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E4B4D" w14:textId="77901D05" w:rsidR="00AD5FC9" w:rsidRPr="009743CB" w:rsidRDefault="00E96CBE">
      <w:pPr>
        <w:spacing w:before="0" w:after="0"/>
        <w:rPr>
          <w:rFonts w:cs="Arial"/>
          <w:b/>
          <w:bCs/>
          <w:color w:val="000000"/>
          <w:sz w:val="28"/>
          <w:szCs w:val="28"/>
          <w:lang w:val="de-DE"/>
        </w:rPr>
      </w:pPr>
      <w:r w:rsidRPr="009743CB">
        <w:rPr>
          <w:rFonts w:cs="Arial"/>
          <w:b/>
          <w:bCs/>
          <w:color w:val="000000"/>
          <w:sz w:val="28"/>
          <w:szCs w:val="28"/>
          <w:lang w:val="de-DE"/>
        </w:rPr>
        <w:t>3GPP TSG RAN WG1 #</w:t>
      </w:r>
      <w:r w:rsidR="00192B61" w:rsidRPr="009743CB">
        <w:rPr>
          <w:rFonts w:cs="Arial"/>
          <w:b/>
          <w:bCs/>
          <w:color w:val="000000"/>
          <w:sz w:val="28"/>
          <w:szCs w:val="28"/>
          <w:lang w:val="de-DE"/>
        </w:rPr>
        <w:t>118bis</w:t>
      </w:r>
      <w:r w:rsidRPr="009743CB">
        <w:rPr>
          <w:rFonts w:cs="Arial"/>
          <w:b/>
          <w:bCs/>
          <w:color w:val="000000"/>
          <w:sz w:val="28"/>
          <w:szCs w:val="28"/>
          <w:lang w:val="de-DE"/>
        </w:rPr>
        <w:tab/>
        <w:t xml:space="preserve">                                   </w:t>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t xml:space="preserve">       </w:t>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t xml:space="preserve">                          </w:t>
      </w:r>
      <w:r w:rsidR="009743CB" w:rsidRPr="009743CB">
        <w:rPr>
          <w:rFonts w:cs="Arial"/>
          <w:b/>
          <w:bCs/>
          <w:color w:val="000000"/>
          <w:sz w:val="28"/>
          <w:szCs w:val="28"/>
          <w:lang w:val="de-DE"/>
        </w:rPr>
        <w:t>R1-240913</w:t>
      </w:r>
      <w:r w:rsidR="0037136A">
        <w:rPr>
          <w:rFonts w:cs="Arial"/>
          <w:b/>
          <w:bCs/>
          <w:color w:val="000000"/>
          <w:sz w:val="28"/>
          <w:szCs w:val="28"/>
          <w:lang w:val="de-DE"/>
        </w:rPr>
        <w:t>6</w:t>
      </w:r>
    </w:p>
    <w:p w14:paraId="402BCE92" w14:textId="7713F1D2" w:rsidR="00AD5FC9" w:rsidRPr="002F65B5" w:rsidRDefault="00192B61">
      <w:pPr>
        <w:spacing w:before="0" w:after="0"/>
        <w:rPr>
          <w:rFonts w:cs="Arial"/>
          <w:b/>
          <w:bCs/>
          <w:color w:val="000000"/>
          <w:sz w:val="28"/>
          <w:szCs w:val="28"/>
        </w:rPr>
      </w:pPr>
      <w:r w:rsidRPr="00192B61">
        <w:rPr>
          <w:rFonts w:cs="Arial"/>
          <w:b/>
          <w:bCs/>
          <w:color w:val="000000"/>
          <w:sz w:val="28"/>
          <w:szCs w:val="28"/>
        </w:rPr>
        <w:t>Hefei, China, October 14th – 18th, 2024</w:t>
      </w:r>
    </w:p>
    <w:p w14:paraId="6BA08BC8" w14:textId="77777777" w:rsidR="00AD5FC9" w:rsidRDefault="00AD5FC9">
      <w:pPr>
        <w:snapToGrid w:val="0"/>
        <w:spacing w:after="0"/>
        <w:rPr>
          <w:rFonts w:cs="Arial"/>
          <w:b/>
          <w:color w:val="000000"/>
          <w:sz w:val="28"/>
          <w:szCs w:val="28"/>
        </w:rPr>
      </w:pPr>
    </w:p>
    <w:p w14:paraId="091F6235" w14:textId="2CFA77A1" w:rsidR="00AD5FC9" w:rsidRDefault="00E96CBE">
      <w:pPr>
        <w:ind w:left="1800" w:hanging="1800"/>
        <w:rPr>
          <w:b/>
          <w:color w:val="000000"/>
          <w:sz w:val="24"/>
          <w:szCs w:val="24"/>
        </w:rPr>
      </w:pPr>
      <w:r>
        <w:rPr>
          <w:b/>
          <w:color w:val="000000"/>
          <w:sz w:val="24"/>
          <w:szCs w:val="24"/>
        </w:rPr>
        <w:t>Agenda Item:</w:t>
      </w:r>
      <w:r>
        <w:rPr>
          <w:b/>
          <w:color w:val="000000"/>
          <w:sz w:val="24"/>
          <w:szCs w:val="24"/>
        </w:rPr>
        <w:tab/>
        <w:t>8.</w:t>
      </w:r>
      <w:r w:rsidR="000720BF">
        <w:rPr>
          <w:b/>
          <w:color w:val="000000"/>
          <w:sz w:val="24"/>
          <w:szCs w:val="24"/>
        </w:rPr>
        <w:t>2</w:t>
      </w:r>
    </w:p>
    <w:p w14:paraId="14074A1F" w14:textId="77777777" w:rsidR="00AD5FC9" w:rsidRDefault="00E96CBE">
      <w:pPr>
        <w:ind w:left="1800" w:hanging="1800"/>
        <w:rPr>
          <w:b/>
          <w:color w:val="000000"/>
          <w:sz w:val="24"/>
          <w:szCs w:val="24"/>
        </w:rPr>
      </w:pPr>
      <w:r>
        <w:rPr>
          <w:b/>
          <w:color w:val="000000"/>
          <w:sz w:val="24"/>
          <w:szCs w:val="24"/>
        </w:rPr>
        <w:t>Source:</w:t>
      </w:r>
      <w:r>
        <w:rPr>
          <w:b/>
          <w:color w:val="000000"/>
          <w:sz w:val="24"/>
          <w:szCs w:val="24"/>
        </w:rPr>
        <w:tab/>
        <w:t>Moderator (AT&amp;T)</w:t>
      </w:r>
    </w:p>
    <w:p w14:paraId="76B349F2" w14:textId="2CCF62D5" w:rsidR="00AD5FC9" w:rsidRDefault="00E96CBE">
      <w:pPr>
        <w:ind w:left="1800" w:hanging="1800"/>
        <w:rPr>
          <w:b/>
          <w:color w:val="000000"/>
          <w:sz w:val="24"/>
          <w:szCs w:val="24"/>
        </w:rPr>
      </w:pPr>
      <w:r>
        <w:rPr>
          <w:b/>
          <w:color w:val="000000"/>
          <w:sz w:val="24"/>
          <w:szCs w:val="24"/>
        </w:rPr>
        <w:t>Title:</w:t>
      </w:r>
      <w:r>
        <w:rPr>
          <w:b/>
          <w:color w:val="000000"/>
          <w:sz w:val="24"/>
          <w:szCs w:val="24"/>
        </w:rPr>
        <w:tab/>
      </w:r>
      <w:r w:rsidR="0037136A" w:rsidRPr="0037136A">
        <w:rPr>
          <w:b/>
          <w:color w:val="000000"/>
          <w:sz w:val="24"/>
          <w:szCs w:val="24"/>
        </w:rPr>
        <w:t>Final Summary of UE features for other Rel-18 work items (Topics B)</w:t>
      </w:r>
    </w:p>
    <w:p w14:paraId="5728BC14" w14:textId="77777777" w:rsidR="00AD5FC9" w:rsidRDefault="00E96CBE">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50C42C26" w14:textId="77777777" w:rsidR="00AD5FC9" w:rsidRDefault="00AD5FC9">
      <w:pPr>
        <w:ind w:left="1800" w:hanging="1800"/>
        <w:rPr>
          <w:b/>
          <w:color w:val="000000"/>
          <w:sz w:val="24"/>
          <w:szCs w:val="24"/>
        </w:rPr>
      </w:pPr>
    </w:p>
    <w:p w14:paraId="10DE8254" w14:textId="77777777" w:rsidR="00AD5FC9" w:rsidRDefault="00E96CBE">
      <w:pPr>
        <w:pStyle w:val="Heading1"/>
        <w:numPr>
          <w:ilvl w:val="0"/>
          <w:numId w:val="15"/>
        </w:numPr>
        <w:jc w:val="both"/>
        <w:rPr>
          <w:color w:val="000000"/>
        </w:rPr>
      </w:pPr>
      <w:r>
        <w:rPr>
          <w:color w:val="000000"/>
        </w:rPr>
        <w:t>Introduction</w:t>
      </w:r>
    </w:p>
    <w:p w14:paraId="433A7FCC" w14:textId="2B9F88DD" w:rsidR="00AD5FC9" w:rsidRDefault="00E96CBE">
      <w:pPr>
        <w:pStyle w:val="maintext"/>
        <w:ind w:firstLineChars="90" w:firstLine="180"/>
        <w:rPr>
          <w:rFonts w:ascii="Calibri" w:hAnsi="Calibri" w:cs="Arial"/>
          <w:color w:val="000000"/>
        </w:rPr>
      </w:pPr>
      <w:r w:rsidRPr="00E267AB">
        <w:rPr>
          <w:rFonts w:ascii="Calibri" w:hAnsi="Calibri" w:cs="Arial"/>
          <w:color w:val="000000"/>
          <w:lang w:val="en-US"/>
        </w:rPr>
        <w:t>This document presents the summary of email discussion [</w:t>
      </w:r>
      <w:r w:rsidR="00192B61" w:rsidRPr="00E267AB">
        <w:rPr>
          <w:rFonts w:ascii="Calibri" w:hAnsi="Calibri" w:cs="Arial"/>
          <w:color w:val="000000"/>
          <w:lang w:val="en-US"/>
        </w:rPr>
        <w:t>118bis</w:t>
      </w:r>
      <w:r w:rsidRPr="00E267AB">
        <w:rPr>
          <w:rFonts w:ascii="Calibri" w:hAnsi="Calibri" w:cs="Arial"/>
          <w:color w:val="000000"/>
          <w:lang w:val="en-US"/>
        </w:rPr>
        <w:t>-R18-UE_features] during RAN1 #</w:t>
      </w:r>
      <w:r w:rsidR="00192B61" w:rsidRPr="00E267AB">
        <w:rPr>
          <w:rFonts w:ascii="Calibri" w:hAnsi="Calibri" w:cs="Arial"/>
          <w:color w:val="000000"/>
          <w:lang w:val="en-US"/>
        </w:rPr>
        <w:t>118bis</w:t>
      </w:r>
      <w:r w:rsidRPr="00E267AB">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AD5FC9" w14:paraId="69C62666"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10B850D5" w14:textId="77777777" w:rsidR="00E267AB" w:rsidRDefault="00E267AB" w:rsidP="00E267AB">
            <w:pPr>
              <w:rPr>
                <w:highlight w:val="cyan"/>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0A01BE25" w14:textId="77777777" w:rsidR="00E267AB" w:rsidRDefault="00E267AB" w:rsidP="00D777E0">
            <w:pPr>
              <w:numPr>
                <w:ilvl w:val="0"/>
                <w:numId w:val="22"/>
              </w:numPr>
              <w:spacing w:before="0" w:after="0" w:line="240" w:lineRule="auto"/>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18B434" w14:textId="77777777" w:rsidR="00AD5FC9" w:rsidRDefault="00AD5FC9" w:rsidP="00782356">
            <w:pPr>
              <w:spacing w:before="0" w:after="0" w:line="240" w:lineRule="auto"/>
              <w:jc w:val="left"/>
              <w:rPr>
                <w:rFonts w:eastAsia="游ゴ シ ッ ク" w:cs="Arial"/>
                <w:color w:val="212121"/>
                <w:sz w:val="21"/>
                <w:szCs w:val="21"/>
              </w:rPr>
            </w:pPr>
          </w:p>
        </w:tc>
      </w:tr>
    </w:tbl>
    <w:p w14:paraId="71BC0C64" w14:textId="265BE278" w:rsidR="00AD5FC9" w:rsidRDefault="00E96CBE">
      <w:pPr>
        <w:pStyle w:val="maintext"/>
        <w:ind w:firstLineChars="90" w:firstLine="180"/>
        <w:rPr>
          <w:rFonts w:ascii="Calibri" w:hAnsi="Calibri" w:cs="Arial"/>
          <w:color w:val="000000"/>
        </w:rPr>
      </w:pPr>
      <w:r w:rsidRPr="00E267AB">
        <w:rPr>
          <w:rFonts w:ascii="Calibri" w:hAnsi="Calibri" w:cs="Arial"/>
          <w:color w:val="000000"/>
          <w:lang w:val="en-US"/>
        </w:rPr>
        <w:t>The following was discussed and/or agreed during RAN1 #</w:t>
      </w:r>
      <w:r w:rsidR="00192B61" w:rsidRPr="00E267AB">
        <w:rPr>
          <w:rFonts w:ascii="Calibri" w:hAnsi="Calibri" w:cs="Arial"/>
          <w:color w:val="000000"/>
          <w:lang w:val="en-US"/>
        </w:rPr>
        <w:t>118bis</w:t>
      </w:r>
      <w:r w:rsidRPr="00E267AB">
        <w:rPr>
          <w:rFonts w:ascii="Calibri" w:hAnsi="Calibri" w:cs="Arial"/>
          <w:color w:val="000000"/>
          <w:lang w:val="en-US"/>
        </w:rPr>
        <w:t xml:space="preserve"> within the scope of [</w:t>
      </w:r>
      <w:r w:rsidR="00192B61" w:rsidRPr="00E267AB">
        <w:rPr>
          <w:rFonts w:ascii="Calibri" w:hAnsi="Calibri" w:cs="Arial"/>
          <w:color w:val="000000"/>
          <w:lang w:val="en-US"/>
        </w:rPr>
        <w:t>118bis</w:t>
      </w:r>
      <w:r w:rsidRPr="00E267AB">
        <w:rPr>
          <w:rFonts w:ascii="Calibri" w:hAnsi="Calibri" w:cs="Arial"/>
          <w:color w:val="000000"/>
          <w:lang w:val="en-US"/>
        </w:rPr>
        <w:t xml:space="preserve">-R18-UE_features]. All proposals are based on the latest RAN1 UE features list for Rel-18 in </w:t>
      </w:r>
      <w:r w:rsidRPr="00E267AB">
        <w:rPr>
          <w:rFonts w:ascii="Calibri" w:hAnsi="Calibri" w:cs="Arial"/>
          <w:color w:val="000000"/>
          <w:lang w:val="en-US"/>
        </w:rPr>
        <w:fldChar w:fldCharType="begin"/>
      </w:r>
      <w:r w:rsidRPr="00E267AB">
        <w:rPr>
          <w:rFonts w:ascii="Calibri" w:hAnsi="Calibri" w:cs="Arial"/>
          <w:color w:val="000000"/>
          <w:lang w:val="en-US"/>
        </w:rPr>
        <w:instrText xml:space="preserve"> REF _Ref163469445 \r \h  \* MERGEFORMAT </w:instrText>
      </w:r>
      <w:r w:rsidRPr="00E267AB">
        <w:rPr>
          <w:rFonts w:ascii="Calibri" w:hAnsi="Calibri" w:cs="Arial"/>
          <w:color w:val="000000"/>
          <w:lang w:val="en-US"/>
        </w:rPr>
      </w:r>
      <w:r w:rsidRPr="00E267AB">
        <w:rPr>
          <w:rFonts w:ascii="Calibri" w:hAnsi="Calibri" w:cs="Arial"/>
          <w:color w:val="000000"/>
          <w:lang w:val="en-US"/>
        </w:rPr>
        <w:fldChar w:fldCharType="separate"/>
      </w:r>
      <w:r w:rsidRPr="00E267AB">
        <w:rPr>
          <w:rFonts w:ascii="Calibri" w:hAnsi="Calibri" w:cs="Arial"/>
          <w:color w:val="000000"/>
          <w:lang w:val="en-US"/>
        </w:rPr>
        <w:t>[1]</w:t>
      </w:r>
      <w:r w:rsidRPr="00E267AB">
        <w:rPr>
          <w:rFonts w:ascii="Calibri" w:hAnsi="Calibri" w:cs="Arial"/>
          <w:color w:val="000000"/>
          <w:lang w:val="en-US"/>
        </w:rPr>
        <w:fldChar w:fldCharType="end"/>
      </w:r>
      <w:r w:rsidRPr="00E267AB">
        <w:rPr>
          <w:rFonts w:ascii="Calibri" w:hAnsi="Calibri" w:cs="Arial"/>
          <w:color w:val="000000"/>
          <w:lang w:val="en-US"/>
        </w:rPr>
        <w:t>.</w:t>
      </w:r>
    </w:p>
    <w:p w14:paraId="56344366" w14:textId="32E58E3D" w:rsidR="00AD5FC9" w:rsidRDefault="00E96CBE">
      <w:pPr>
        <w:pStyle w:val="Heading1"/>
        <w:numPr>
          <w:ilvl w:val="0"/>
          <w:numId w:val="15"/>
        </w:numPr>
        <w:jc w:val="both"/>
        <w:rPr>
          <w:color w:val="000000"/>
        </w:rPr>
      </w:pPr>
      <w:r>
        <w:rPr>
          <w:color w:val="000000"/>
        </w:rPr>
        <w:t>Summary of Contributions Submitted to RAN1 #</w:t>
      </w:r>
      <w:r w:rsidR="00192B61">
        <w:rPr>
          <w:color w:val="000000"/>
        </w:rPr>
        <w:t>118bis</w:t>
      </w:r>
    </w:p>
    <w:p w14:paraId="2E0A8FA0" w14:textId="1885AD87" w:rsidR="00AD5FC9" w:rsidRDefault="00E96CBE">
      <w:pPr>
        <w:pStyle w:val="maintext"/>
        <w:ind w:firstLineChars="90" w:firstLine="180"/>
        <w:rPr>
          <w:rFonts w:ascii="Calibri" w:hAnsi="Calibri" w:cs="Arial"/>
          <w:color w:val="000000"/>
        </w:rPr>
      </w:pPr>
      <w:r>
        <w:rPr>
          <w:rFonts w:ascii="Calibri" w:hAnsi="Calibri" w:cs="Arial"/>
          <w:lang w:val="en-US"/>
        </w:rPr>
        <w:t>The following is the moderator’s summary of contributions submitted to RAN1 #</w:t>
      </w:r>
      <w:r w:rsidR="00192B61">
        <w:rPr>
          <w:rFonts w:ascii="Calibri" w:hAnsi="Calibri" w:cs="Arial"/>
          <w:lang w:val="en-US"/>
        </w:rPr>
        <w:t>118bis</w:t>
      </w:r>
      <w:r>
        <w:rPr>
          <w:rFonts w:ascii="Calibri" w:hAnsi="Calibri" w:cs="Arial"/>
          <w:lang w:val="en-US"/>
        </w:rPr>
        <w:t xml:space="preserve"> in this agenda item.</w:t>
      </w:r>
    </w:p>
    <w:p w14:paraId="6634B25B" w14:textId="77777777" w:rsidR="00AD5FC9" w:rsidRDefault="00AD5FC9">
      <w:pPr>
        <w:pStyle w:val="maintext"/>
        <w:ind w:firstLineChars="90" w:firstLine="180"/>
        <w:rPr>
          <w:rFonts w:ascii="Calibri" w:hAnsi="Calibri" w:cs="Arial"/>
          <w:color w:val="000000"/>
        </w:rPr>
      </w:pPr>
    </w:p>
    <w:p w14:paraId="0EAB46F8" w14:textId="77777777" w:rsidR="00AD5FC9" w:rsidRDefault="00E96CBE">
      <w:pPr>
        <w:pStyle w:val="Heading2"/>
        <w:numPr>
          <w:ilvl w:val="1"/>
          <w:numId w:val="15"/>
        </w:numPr>
        <w:rPr>
          <w:color w:val="000000"/>
        </w:rPr>
      </w:pPr>
      <w:r>
        <w:rPr>
          <w:color w:val="000000"/>
        </w:rPr>
        <w:t>NR_MIMO_evo_DL_UL</w:t>
      </w:r>
    </w:p>
    <w:p w14:paraId="50E0A645" w14:textId="77777777" w:rsidR="00ED31F7" w:rsidRDefault="00ED31F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771"/>
        <w:gridCol w:w="4051"/>
        <w:gridCol w:w="4630"/>
        <w:gridCol w:w="222"/>
        <w:gridCol w:w="527"/>
        <w:gridCol w:w="467"/>
        <w:gridCol w:w="4563"/>
        <w:gridCol w:w="726"/>
        <w:gridCol w:w="447"/>
        <w:gridCol w:w="447"/>
        <w:gridCol w:w="467"/>
        <w:gridCol w:w="222"/>
        <w:gridCol w:w="2479"/>
      </w:tblGrid>
      <w:tr w:rsidR="00AC3074" w:rsidRPr="00831D8A" w14:paraId="3BEC2CD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C86DB3" w14:textId="31479D4E" w:rsidR="00AC3074" w:rsidRPr="00831D8A" w:rsidRDefault="00AC3074" w:rsidP="00AC3074">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53F0D" w14:textId="236A7428" w:rsidR="00AC3074" w:rsidRPr="00831D8A" w:rsidRDefault="00AC3074" w:rsidP="00AC3074">
            <w:pPr>
              <w:pStyle w:val="TAL"/>
              <w:rPr>
                <w:rFonts w:eastAsia="MS Mincho" w:cs="Arial"/>
                <w:color w:val="000000" w:themeColor="text1"/>
                <w:szCs w:val="18"/>
              </w:rPr>
            </w:pPr>
            <w:r w:rsidRPr="00831D8A">
              <w:rPr>
                <w:rFonts w:eastAsia="MS Mincho"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09318" w14:textId="45F6EC8F" w:rsidR="00AC3074" w:rsidRPr="00831D8A" w:rsidRDefault="00AC3074" w:rsidP="00AC3074">
            <w:pPr>
              <w:pStyle w:val="maintext"/>
              <w:spacing w:line="240" w:lineRule="auto"/>
              <w:ind w:firstLineChars="0" w:firstLine="0"/>
              <w:jc w:val="left"/>
              <w:rPr>
                <w:rFonts w:ascii="Arial" w:eastAsia="MS Mincho"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AA20" w14:textId="2CDE1579" w:rsidR="00AC3074" w:rsidRPr="00831D8A" w:rsidRDefault="00AC3074" w:rsidP="00AC3074">
            <w:pPr>
              <w:rPr>
                <w:rFonts w:cs="Arial"/>
                <w:color w:val="000000" w:themeColor="text1"/>
                <w:sz w:val="18"/>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867D" w14:textId="77777777" w:rsidR="00AC3074" w:rsidRPr="00831D8A" w:rsidRDefault="00AC3074" w:rsidP="00AC3074">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21C6F" w14:textId="5EEA8F88" w:rsidR="00AC3074" w:rsidRPr="00831D8A" w:rsidRDefault="00AC3074" w:rsidP="00AC3074">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C2E9" w14:textId="679146AB" w:rsidR="00AC3074" w:rsidRPr="00831D8A" w:rsidRDefault="00AC3074" w:rsidP="00AC307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756C2" w14:textId="4B510E66" w:rsidR="00AC3074" w:rsidRPr="00831D8A" w:rsidRDefault="00AC3074" w:rsidP="00AC3074">
            <w:pPr>
              <w:pStyle w:val="TAL"/>
              <w:rPr>
                <w:rFonts w:eastAsia="SimSun" w:cs="Arial"/>
                <w:color w:val="000000" w:themeColor="text1"/>
                <w:szCs w:val="18"/>
                <w:lang w:val="en-US" w:eastAsia="zh-CN"/>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842E5" w14:textId="7FA237B1" w:rsidR="00AC3074" w:rsidRPr="00831D8A" w:rsidRDefault="00AC3074" w:rsidP="00AC3074">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0CAE" w14:textId="0D3F7CF0" w:rsidR="00AC3074" w:rsidRPr="00831D8A" w:rsidRDefault="00AC3074" w:rsidP="00AC307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3F9C" w14:textId="57A8AB6C" w:rsidR="00AC3074" w:rsidRPr="00831D8A" w:rsidRDefault="00AC3074" w:rsidP="00AC307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19B0" w14:textId="7CC53CD3" w:rsidR="00AC3074" w:rsidRPr="00831D8A" w:rsidRDefault="00AC3074" w:rsidP="00AC307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62DC" w14:textId="77777777" w:rsidR="00AC3074" w:rsidRPr="00831D8A" w:rsidRDefault="00AC3074" w:rsidP="00AC3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574E" w14:textId="35BB6EC0" w:rsidR="00AC3074" w:rsidRPr="00831D8A" w:rsidRDefault="00AC3074" w:rsidP="00AC3074">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AC3074" w:rsidRPr="00831D8A" w14:paraId="72DA821B"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DF933" w14:textId="72949E94" w:rsidR="00AC3074" w:rsidRPr="00831D8A" w:rsidRDefault="00AC3074" w:rsidP="00AC3074">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DEA00" w14:textId="4A948402" w:rsidR="00AC3074" w:rsidRPr="00831D8A" w:rsidRDefault="00AC3074" w:rsidP="00AC3074">
            <w:pPr>
              <w:pStyle w:val="TAL"/>
              <w:rPr>
                <w:rFonts w:eastAsia="MS Mincho" w:cs="Arial"/>
                <w:color w:val="000000" w:themeColor="text1"/>
                <w:szCs w:val="18"/>
              </w:rPr>
            </w:pPr>
            <w:r w:rsidRPr="00831D8A">
              <w:rPr>
                <w:rFonts w:eastAsia="MS Mincho" w:cs="Arial"/>
                <w:color w:val="000000" w:themeColor="text1"/>
                <w:szCs w:val="18"/>
                <w:lang w:val="en-US"/>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6DEFD" w14:textId="3E991E50" w:rsidR="00AC3074" w:rsidRPr="00831D8A" w:rsidRDefault="00AC3074" w:rsidP="00AC3074">
            <w:pPr>
              <w:pStyle w:val="maintext"/>
              <w:spacing w:line="240" w:lineRule="auto"/>
              <w:ind w:firstLineChars="0" w:firstLine="0"/>
              <w:jc w:val="left"/>
              <w:rPr>
                <w:rFonts w:ascii="Arial" w:eastAsia="MS Mincho"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55359" w14:textId="132CB7E2" w:rsidR="00AC3074" w:rsidRPr="00831D8A" w:rsidRDefault="00AC3074" w:rsidP="00AC3074">
            <w:pPr>
              <w:rPr>
                <w:rFonts w:cs="Arial"/>
                <w:color w:val="000000" w:themeColor="text1"/>
                <w:sz w:val="18"/>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4318" w14:textId="77777777" w:rsidR="00AC3074" w:rsidRPr="00831D8A" w:rsidRDefault="00AC3074" w:rsidP="00AC3074">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9A751" w14:textId="35972441" w:rsidR="00AC3074" w:rsidRPr="00831D8A" w:rsidRDefault="00AC3074" w:rsidP="00AC3074">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9FB9" w14:textId="0256B293" w:rsidR="00AC3074" w:rsidRPr="00831D8A" w:rsidRDefault="00AC3074" w:rsidP="00AC307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591F" w14:textId="530D6687" w:rsidR="00AC3074" w:rsidRPr="00831D8A" w:rsidRDefault="00AC3074" w:rsidP="00AC3074">
            <w:pPr>
              <w:pStyle w:val="TAL"/>
              <w:rPr>
                <w:rFonts w:eastAsia="SimSun" w:cs="Arial"/>
                <w:color w:val="000000" w:themeColor="text1"/>
                <w:szCs w:val="18"/>
                <w:lang w:val="en-US" w:eastAsia="zh-CN"/>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7B6BA" w14:textId="44231A91" w:rsidR="00AC3074" w:rsidRPr="00831D8A" w:rsidRDefault="00AC3074" w:rsidP="00AC3074">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9EDD0" w14:textId="11BF0F22" w:rsidR="00AC3074" w:rsidRPr="00831D8A" w:rsidRDefault="00AC3074" w:rsidP="00AC307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2226" w14:textId="69B458C0" w:rsidR="00AC3074" w:rsidRPr="00831D8A" w:rsidRDefault="00AC3074" w:rsidP="00AC307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E09F" w14:textId="46BDAFF1" w:rsidR="00AC3074" w:rsidRPr="00831D8A" w:rsidRDefault="00AC3074" w:rsidP="00AC307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52547" w14:textId="77777777" w:rsidR="00AC3074" w:rsidRPr="00831D8A" w:rsidRDefault="00AC3074" w:rsidP="00AC3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F5D4" w14:textId="7613837E" w:rsidR="00AC3074" w:rsidRPr="00831D8A" w:rsidRDefault="00AC3074" w:rsidP="00AC3074">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bl>
    <w:p w14:paraId="454551BF" w14:textId="77777777" w:rsidR="00F00E59" w:rsidRDefault="00F00E5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F00E59" w14:paraId="4A05C88F" w14:textId="77777777" w:rsidTr="008E4AFA">
        <w:tc>
          <w:tcPr>
            <w:tcW w:w="1815" w:type="dxa"/>
            <w:tcBorders>
              <w:top w:val="single" w:sz="4" w:space="0" w:color="auto"/>
              <w:left w:val="single" w:sz="4" w:space="0" w:color="auto"/>
              <w:bottom w:val="single" w:sz="4" w:space="0" w:color="auto"/>
              <w:right w:val="single" w:sz="4" w:space="0" w:color="auto"/>
            </w:tcBorders>
            <w:shd w:val="clear" w:color="auto" w:fill="A5A5A5"/>
          </w:tcPr>
          <w:p w14:paraId="2B57304E" w14:textId="77777777" w:rsidR="00F00E59" w:rsidRDefault="00F00E59" w:rsidP="008E4AF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AE4E3D9" w14:textId="77777777" w:rsidR="00F00E59" w:rsidRDefault="00F00E59" w:rsidP="008E4AFA">
            <w:pPr>
              <w:jc w:val="left"/>
              <w:rPr>
                <w:rFonts w:ascii="Calibri" w:eastAsia="MS Mincho" w:hAnsi="Calibri" w:cs="Calibri"/>
                <w:color w:val="000000"/>
              </w:rPr>
            </w:pPr>
            <w:r>
              <w:rPr>
                <w:rFonts w:ascii="Calibri" w:eastAsia="MS Mincho" w:hAnsi="Calibri" w:cs="Calibri"/>
                <w:color w:val="000000"/>
              </w:rPr>
              <w:t>Summary</w:t>
            </w:r>
          </w:p>
        </w:tc>
      </w:tr>
      <w:tr w:rsidR="00F00E59" w:rsidRPr="00782356" w14:paraId="0B8D3B61" w14:textId="77777777" w:rsidTr="008E4AFA">
        <w:tc>
          <w:tcPr>
            <w:tcW w:w="1815" w:type="dxa"/>
            <w:tcBorders>
              <w:top w:val="single" w:sz="4" w:space="0" w:color="auto"/>
              <w:left w:val="single" w:sz="4" w:space="0" w:color="auto"/>
              <w:bottom w:val="single" w:sz="4" w:space="0" w:color="auto"/>
              <w:right w:val="single" w:sz="4" w:space="0" w:color="auto"/>
            </w:tcBorders>
          </w:tcPr>
          <w:p w14:paraId="71A9467A" w14:textId="244A571A" w:rsidR="00F00E59" w:rsidRPr="00782356" w:rsidRDefault="0027481E" w:rsidP="008E4AFA">
            <w:pPr>
              <w:jc w:val="left"/>
              <w:rPr>
                <w:rFonts w:cs="Arial"/>
                <w:sz w:val="16"/>
                <w:szCs w:val="16"/>
              </w:rPr>
            </w:pPr>
            <w:r w:rsidRPr="0027481E">
              <w:rPr>
                <w:rFonts w:cs="Arial"/>
                <w:sz w:val="16"/>
                <w:szCs w:val="16"/>
              </w:rPr>
              <w:t>Huawei/</w:t>
            </w:r>
            <w:proofErr w:type="spellStart"/>
            <w:r w:rsidRPr="0027481E">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_Ref179361454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01BBC5" w14:textId="77777777" w:rsidR="00F00E59" w:rsidRPr="00782356" w:rsidRDefault="00F00E59" w:rsidP="008E4AFA">
            <w:pPr>
              <w:jc w:val="left"/>
              <w:rPr>
                <w:rFonts w:cs="Arial"/>
                <w:sz w:val="16"/>
                <w:szCs w:val="16"/>
              </w:rPr>
            </w:pPr>
          </w:p>
        </w:tc>
      </w:tr>
      <w:tr w:rsidR="00F00E59" w:rsidRPr="00782356" w14:paraId="2F317021" w14:textId="77777777" w:rsidTr="008E4AFA">
        <w:tc>
          <w:tcPr>
            <w:tcW w:w="1815" w:type="dxa"/>
            <w:tcBorders>
              <w:top w:val="single" w:sz="4" w:space="0" w:color="auto"/>
              <w:left w:val="single" w:sz="4" w:space="0" w:color="auto"/>
              <w:bottom w:val="single" w:sz="4" w:space="0" w:color="auto"/>
              <w:right w:val="single" w:sz="4" w:space="0" w:color="auto"/>
            </w:tcBorders>
          </w:tcPr>
          <w:p w14:paraId="442B9E4D" w14:textId="3B6544A5" w:rsidR="00F00E59" w:rsidRPr="00782356" w:rsidRDefault="0027481E" w:rsidP="008E4AF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_Ref179361464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64D44D" w14:textId="77777777" w:rsidR="00F00E59" w:rsidRPr="00782356" w:rsidRDefault="00F00E59" w:rsidP="008E4AFA">
            <w:pPr>
              <w:jc w:val="left"/>
              <w:rPr>
                <w:rFonts w:cs="Arial"/>
                <w:sz w:val="16"/>
                <w:szCs w:val="16"/>
              </w:rPr>
            </w:pPr>
          </w:p>
        </w:tc>
      </w:tr>
      <w:tr w:rsidR="00F00E59" w:rsidRPr="00782356" w14:paraId="19C5892C" w14:textId="77777777" w:rsidTr="008E4AFA">
        <w:tc>
          <w:tcPr>
            <w:tcW w:w="1815" w:type="dxa"/>
            <w:tcBorders>
              <w:top w:val="single" w:sz="4" w:space="0" w:color="auto"/>
              <w:left w:val="single" w:sz="4" w:space="0" w:color="auto"/>
              <w:bottom w:val="single" w:sz="4" w:space="0" w:color="auto"/>
              <w:right w:val="single" w:sz="4" w:space="0" w:color="auto"/>
            </w:tcBorders>
          </w:tcPr>
          <w:p w14:paraId="16A779E2" w14:textId="5426E94E" w:rsidR="00F00E59" w:rsidRPr="00782356" w:rsidRDefault="0027481E" w:rsidP="008E4AF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_Ref179361470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903408" w14:textId="77777777" w:rsidR="00AC3074" w:rsidRDefault="00AC3074" w:rsidP="00AC3074">
            <w:pPr>
              <w:pStyle w:val="0Maintext"/>
              <w:spacing w:after="240" w:afterAutospacing="0"/>
              <w:contextualSpacing/>
              <w:rPr>
                <w:lang w:eastAsia="ko-KR"/>
              </w:rPr>
            </w:pPr>
            <w:bookmarkStart w:id="1" w:name="_Hlk131593396"/>
            <w:bookmarkStart w:id="2" w:name="_Hlk145277948"/>
            <w:bookmarkStart w:id="3" w:name="_Hlk145277988"/>
            <w:r>
              <w:rPr>
                <w:rFonts w:hint="eastAsia"/>
                <w:lang w:eastAsia="ko-KR"/>
              </w:rPr>
              <w:t>W</w:t>
            </w:r>
            <w:r>
              <w:rPr>
                <w:lang w:eastAsia="ko-KR"/>
              </w:rPr>
              <w:t xml:space="preserve">e would like to include pre-requisites in the following FGs </w:t>
            </w:r>
          </w:p>
          <w:p w14:paraId="09291251" w14:textId="77777777" w:rsidR="00AC3074" w:rsidRDefault="00AC3074" w:rsidP="00D777E0">
            <w:pPr>
              <w:pStyle w:val="0Maintext"/>
              <w:numPr>
                <w:ilvl w:val="0"/>
                <w:numId w:val="23"/>
              </w:numPr>
              <w:spacing w:after="240" w:afterAutospacing="0"/>
              <w:contextualSpacing/>
              <w:rPr>
                <w:lang w:eastAsia="ko-KR"/>
              </w:rPr>
            </w:pPr>
            <w:r>
              <w:rPr>
                <w:lang w:eastAsia="ko-KR"/>
              </w:rPr>
              <w:t>For DL MTRP considering Rel-18 DMRS, we have agreed for FG 40-4-5 and FG 40-4-7 that two FGs have pre-requisites as FG 40-4-1 or FG 40-4-1a.</w:t>
            </w:r>
          </w:p>
          <w:p w14:paraId="07B06733" w14:textId="77777777" w:rsidR="00AC3074" w:rsidRDefault="00AC3074" w:rsidP="00D777E0">
            <w:pPr>
              <w:pStyle w:val="0Maintext"/>
              <w:numPr>
                <w:ilvl w:val="0"/>
                <w:numId w:val="23"/>
              </w:numPr>
              <w:spacing w:after="240" w:afterAutospacing="0"/>
              <w:contextualSpacing/>
              <w:rPr>
                <w:lang w:eastAsia="ko-KR"/>
              </w:rPr>
            </w:pPr>
            <w:r>
              <w:rPr>
                <w:rFonts w:hint="eastAsia"/>
                <w:lang w:eastAsia="ko-KR"/>
              </w:rPr>
              <w:t>F</w:t>
            </w:r>
            <w:r>
              <w:rPr>
                <w:lang w:eastAsia="ko-KR"/>
              </w:rPr>
              <w:t>or UL MTRP considering Rel-18 DMRS, there is no pre-requisite for FG 40-4-6 or FG 40-4-6a.</w:t>
            </w:r>
          </w:p>
          <w:p w14:paraId="1573C4BB" w14:textId="77777777" w:rsidR="00AC3074" w:rsidRPr="001B5FDC" w:rsidRDefault="00AC3074" w:rsidP="00D777E0">
            <w:pPr>
              <w:pStyle w:val="0Maintext"/>
              <w:numPr>
                <w:ilvl w:val="0"/>
                <w:numId w:val="23"/>
              </w:numPr>
              <w:spacing w:after="240" w:afterAutospacing="0"/>
              <w:contextualSpacing/>
              <w:rPr>
                <w:lang w:eastAsia="ko-KR"/>
              </w:rPr>
            </w:pPr>
            <w:r>
              <w:rPr>
                <w:rFonts w:hint="eastAsia"/>
                <w:lang w:eastAsia="ko-KR"/>
              </w:rPr>
              <w:t>W</w:t>
            </w:r>
            <w:r>
              <w:rPr>
                <w:lang w:eastAsia="ko-KR"/>
              </w:rPr>
              <w:t>e understand that we don’t need to put a lengthy list of DL/UL MTRP related FGs (e.g., FG 23-3 family or FG 16-2a/2b family) as pre-requisite(s), but at the same time, we think at least FG 40-4-6 or FG 40-4-6a (basic features of Rel-18 DMRS for UL) shall be pre-requisites of FG 40-4-13 and FG 40-4-14 which have similar functionality and structure with FG 40-4-5 and FG 40-4-7 which have pre-requisites as FG 40-4-1 or FG 40-4-1a (basic features of Rel-18 DMRS for DL).</w:t>
            </w:r>
          </w:p>
          <w:p w14:paraId="154EEC10" w14:textId="77777777" w:rsidR="00AC3074" w:rsidRDefault="00AC3074" w:rsidP="00AC3074">
            <w:pPr>
              <w:spacing w:line="288" w:lineRule="auto"/>
              <w:rPr>
                <w:i/>
                <w:lang w:eastAsia="ko-KR"/>
              </w:rPr>
            </w:pPr>
            <w:r>
              <w:rPr>
                <w:b/>
                <w:u w:val="single"/>
                <w:lang w:eastAsia="ko-KR"/>
              </w:rPr>
              <w:t>Proposal 1</w:t>
            </w:r>
            <w:r w:rsidRPr="00E34B88">
              <w:rPr>
                <w:b/>
                <w:u w:val="single"/>
                <w:lang w:eastAsia="ko-KR"/>
              </w:rPr>
              <w:t>:</w:t>
            </w:r>
            <w:r w:rsidRPr="00E34B88">
              <w:rPr>
                <w:lang w:eastAsia="ko-KR"/>
              </w:rPr>
              <w:t xml:space="preserve"> </w:t>
            </w:r>
            <w:r>
              <w:rPr>
                <w:i/>
                <w:lang w:eastAsia="ko-KR"/>
              </w:rPr>
              <w:t xml:space="preserve">Add pre-requisites in FG 40-4-13 and FG 40-4-14 </w:t>
            </w:r>
            <w:r w:rsidRPr="003F394B">
              <w:rPr>
                <w:i/>
                <w:lang w:eastAsia="ko-KR"/>
              </w:rPr>
              <w:t xml:space="preserve">as </w:t>
            </w:r>
            <w:r>
              <w:rPr>
                <w:i/>
                <w:lang w:eastAsia="ko-KR"/>
              </w:rPr>
              <w:t>red text in below</w:t>
            </w:r>
            <w:r w:rsidRPr="003F394B">
              <w:rPr>
                <w:i/>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3945"/>
              <w:gridCol w:w="4134"/>
              <w:gridCol w:w="1384"/>
              <w:gridCol w:w="492"/>
              <w:gridCol w:w="439"/>
              <w:gridCol w:w="4490"/>
              <w:gridCol w:w="695"/>
              <w:gridCol w:w="421"/>
              <w:gridCol w:w="421"/>
              <w:gridCol w:w="439"/>
              <w:gridCol w:w="222"/>
              <w:gridCol w:w="2402"/>
            </w:tblGrid>
            <w:tr w:rsidR="00AC3074" w:rsidRPr="00831D8A" w14:paraId="2097A613" w14:textId="77777777" w:rsidTr="00AC30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66E2B" w14:textId="77777777" w:rsidR="00AC3074" w:rsidRPr="00DC3CB8" w:rsidRDefault="00AC3074" w:rsidP="00AC3074">
                  <w:pPr>
                    <w:pStyle w:val="TAL"/>
                    <w:rPr>
                      <w:rFonts w:eastAsia="MS Mincho"/>
                      <w:color w:val="000000" w:themeColor="text1"/>
                      <w:sz w:val="16"/>
                      <w:szCs w:val="16"/>
                    </w:rPr>
                  </w:pPr>
                  <w:r w:rsidRPr="00DC3CB8">
                    <w:rPr>
                      <w:rFonts w:eastAsia="MS Mincho"/>
                      <w:color w:val="000000" w:themeColor="text1"/>
                      <w:sz w:val="16"/>
                      <w:szCs w:val="16"/>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6A38" w14:textId="77777777" w:rsidR="00AC3074" w:rsidRPr="00DC3CB8" w:rsidRDefault="00AC3074" w:rsidP="00AC3074">
                  <w:pPr>
                    <w:pStyle w:val="maintext"/>
                    <w:spacing w:line="240" w:lineRule="auto"/>
                    <w:ind w:firstLineChars="0" w:firstLine="0"/>
                    <w:jc w:val="left"/>
                    <w:rPr>
                      <w:rFonts w:ascii="Arial" w:eastAsia="SimSun" w:hAnsi="Arial" w:cs="Arial"/>
                      <w:color w:val="000000" w:themeColor="text1"/>
                      <w:sz w:val="16"/>
                      <w:szCs w:val="16"/>
                      <w:lang w:eastAsia="zh-CN"/>
                    </w:rPr>
                  </w:pPr>
                  <w:r w:rsidRPr="00DC3CB8">
                    <w:rPr>
                      <w:rFonts w:ascii="Arial" w:eastAsia="SimSun" w:hAnsi="Arial" w:cs="Arial"/>
                      <w:color w:val="000000" w:themeColor="text1"/>
                      <w:sz w:val="16"/>
                      <w:szCs w:val="16"/>
                      <w:lang w:eastAsia="zh-CN"/>
                    </w:rPr>
                    <w:t>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D743" w14:textId="77777777" w:rsidR="00AC3074" w:rsidRPr="00DC3CB8" w:rsidRDefault="00AC3074" w:rsidP="00AC3074">
                  <w:pPr>
                    <w:pStyle w:val="TAL"/>
                    <w:rPr>
                      <w:rFonts w:eastAsia="MS Mincho"/>
                      <w:color w:val="000000" w:themeColor="text1"/>
                      <w:sz w:val="16"/>
                      <w:szCs w:val="16"/>
                    </w:rPr>
                  </w:pPr>
                  <w:r w:rsidRPr="00DC3CB8">
                    <w:rPr>
                      <w:rFonts w:eastAsia="MS Mincho"/>
                      <w:color w:val="000000" w:themeColor="text1"/>
                      <w:sz w:val="16"/>
                      <w:szCs w:val="16"/>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EF4FD" w14:textId="77777777" w:rsidR="00AC3074" w:rsidRPr="006D0CF9" w:rsidRDefault="00AC3074" w:rsidP="00AC3074">
                  <w:pPr>
                    <w:pStyle w:val="TAL"/>
                    <w:rPr>
                      <w:rFonts w:eastAsiaTheme="minorEastAsia"/>
                      <w:color w:val="000000" w:themeColor="text1"/>
                      <w:sz w:val="16"/>
                      <w:szCs w:val="16"/>
                      <w:lang w:eastAsia="ko-KR"/>
                    </w:rPr>
                  </w:pPr>
                  <w:r>
                    <w:rPr>
                      <w:rFonts w:eastAsia="MS Mincho"/>
                      <w:color w:val="FF0000"/>
                      <w:sz w:val="16"/>
                      <w:szCs w:val="16"/>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6AF8" w14:textId="77777777" w:rsidR="00AC3074" w:rsidRPr="00DC3CB8" w:rsidRDefault="00AC3074" w:rsidP="00AC3074">
                  <w:pPr>
                    <w:pStyle w:val="TAL"/>
                    <w:rPr>
                      <w:rFonts w:eastAsia="SimSun"/>
                      <w:color w:val="000000" w:themeColor="text1"/>
                      <w:sz w:val="16"/>
                      <w:szCs w:val="16"/>
                      <w:lang w:eastAsia="zh-CN"/>
                    </w:rPr>
                  </w:pPr>
                  <w:r w:rsidRPr="00DC3CB8">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9CDC" w14:textId="77777777" w:rsidR="00AC3074" w:rsidRPr="00DC3CB8" w:rsidRDefault="00AC3074" w:rsidP="00AC3074">
                  <w:pPr>
                    <w:pStyle w:val="TAL"/>
                    <w:rPr>
                      <w:color w:val="000000" w:themeColor="text1"/>
                      <w:sz w:val="16"/>
                      <w:szCs w:val="16"/>
                      <w:lang w:eastAsia="zh-CN"/>
                    </w:rPr>
                  </w:pPr>
                  <w:r w:rsidRPr="00DC3CB8">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8BED" w14:textId="77777777" w:rsidR="00AC3074" w:rsidRPr="00DC3CB8" w:rsidRDefault="00AC3074" w:rsidP="00AC3074">
                  <w:pPr>
                    <w:pStyle w:val="TAL"/>
                    <w:rPr>
                      <w:rFonts w:eastAsia="SimSun"/>
                      <w:color w:val="000000" w:themeColor="text1"/>
                      <w:sz w:val="16"/>
                      <w:szCs w:val="16"/>
                      <w:lang w:eastAsia="zh-CN"/>
                    </w:rPr>
                  </w:pPr>
                  <w:r w:rsidRPr="00DC3CB8">
                    <w:rPr>
                      <w:rFonts w:eastAsia="SimSun"/>
                      <w:color w:val="000000" w:themeColor="text1"/>
                      <w:sz w:val="16"/>
                      <w:szCs w:val="16"/>
                      <w:lang w:eastAsia="zh-CN"/>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BB11" w14:textId="77777777" w:rsidR="00AC3074" w:rsidRPr="00DC3CB8" w:rsidRDefault="00AC3074" w:rsidP="00AC3074">
                  <w:pPr>
                    <w:pStyle w:val="TAL"/>
                    <w:rPr>
                      <w:color w:val="000000" w:themeColor="text1"/>
                      <w:sz w:val="16"/>
                      <w:szCs w:val="16"/>
                      <w:lang w:eastAsia="zh-CN"/>
                    </w:rPr>
                  </w:pPr>
                  <w:r w:rsidRPr="00DC3CB8">
                    <w:rPr>
                      <w:color w:val="000000" w:themeColor="text1"/>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6F50" w14:textId="77777777" w:rsidR="00AC3074" w:rsidRPr="00DC3CB8" w:rsidRDefault="00AC3074" w:rsidP="00AC3074">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F3EBC" w14:textId="77777777" w:rsidR="00AC3074" w:rsidRPr="00DC3CB8" w:rsidRDefault="00AC3074" w:rsidP="00AC3074">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670B6" w14:textId="77777777" w:rsidR="00AC3074" w:rsidRPr="00DC3CB8" w:rsidRDefault="00AC3074" w:rsidP="00AC3074">
                  <w:pPr>
                    <w:pStyle w:val="TAL"/>
                    <w:rPr>
                      <w:color w:val="000000" w:themeColor="text1"/>
                      <w:sz w:val="16"/>
                      <w:szCs w:val="16"/>
                    </w:rPr>
                  </w:pPr>
                  <w:r w:rsidRPr="00DC3CB8">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DBB9" w14:textId="77777777" w:rsidR="00AC3074" w:rsidRPr="00DC3CB8" w:rsidRDefault="00AC3074" w:rsidP="00AC3074">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075E" w14:textId="77777777" w:rsidR="00AC3074" w:rsidRPr="00DC3CB8" w:rsidRDefault="00AC3074" w:rsidP="00AC3074">
                  <w:pPr>
                    <w:pStyle w:val="TAL"/>
                    <w:rPr>
                      <w:color w:val="000000" w:themeColor="text1"/>
                      <w:sz w:val="16"/>
                      <w:szCs w:val="16"/>
                    </w:rPr>
                  </w:pPr>
                  <w:r w:rsidRPr="00DC3CB8">
                    <w:rPr>
                      <w:color w:val="000000" w:themeColor="text1"/>
                      <w:sz w:val="16"/>
                      <w:szCs w:val="16"/>
                    </w:rPr>
                    <w:t>Optional with capability signaling</w:t>
                  </w:r>
                </w:p>
              </w:tc>
            </w:tr>
            <w:tr w:rsidR="00AC3074" w:rsidRPr="00831D8A" w14:paraId="65D0D35A" w14:textId="77777777" w:rsidTr="00AC30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AE337" w14:textId="77777777" w:rsidR="00AC3074" w:rsidRPr="00DC3CB8" w:rsidRDefault="00AC3074" w:rsidP="00AC3074">
                  <w:pPr>
                    <w:pStyle w:val="TAL"/>
                    <w:rPr>
                      <w:rFonts w:eastAsia="MS Mincho"/>
                      <w:color w:val="000000" w:themeColor="text1"/>
                      <w:sz w:val="16"/>
                      <w:szCs w:val="16"/>
                    </w:rPr>
                  </w:pPr>
                  <w:r w:rsidRPr="00DC3CB8">
                    <w:rPr>
                      <w:rFonts w:eastAsia="MS Mincho"/>
                      <w:color w:val="000000" w:themeColor="text1"/>
                      <w:sz w:val="16"/>
                      <w:szCs w:val="16"/>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BBDA7" w14:textId="77777777" w:rsidR="00AC3074" w:rsidRPr="00DC3CB8" w:rsidRDefault="00AC3074" w:rsidP="00AC3074">
                  <w:pPr>
                    <w:pStyle w:val="maintext"/>
                    <w:spacing w:line="240" w:lineRule="auto"/>
                    <w:ind w:firstLineChars="0" w:firstLine="0"/>
                    <w:jc w:val="left"/>
                    <w:rPr>
                      <w:rFonts w:ascii="Arial" w:eastAsia="SimSun" w:hAnsi="Arial" w:cs="Arial"/>
                      <w:color w:val="000000" w:themeColor="text1"/>
                      <w:sz w:val="16"/>
                      <w:szCs w:val="16"/>
                      <w:lang w:eastAsia="zh-CN"/>
                    </w:rPr>
                  </w:pPr>
                  <w:r w:rsidRPr="00DC3CB8">
                    <w:rPr>
                      <w:rFonts w:ascii="Arial" w:eastAsia="SimSun" w:hAnsi="Arial" w:cs="Arial"/>
                      <w:color w:val="000000" w:themeColor="text1"/>
                      <w:sz w:val="16"/>
                      <w:szCs w:val="16"/>
                      <w:lang w:eastAsia="zh-CN"/>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6F21" w14:textId="77777777" w:rsidR="00AC3074" w:rsidRPr="00DC3CB8" w:rsidRDefault="00AC3074" w:rsidP="00AC3074">
                  <w:pPr>
                    <w:pStyle w:val="TAL"/>
                    <w:rPr>
                      <w:rFonts w:eastAsia="MS Mincho"/>
                      <w:color w:val="000000" w:themeColor="text1"/>
                      <w:sz w:val="16"/>
                      <w:szCs w:val="16"/>
                    </w:rPr>
                  </w:pPr>
                  <w:r w:rsidRPr="00DC3CB8">
                    <w:rPr>
                      <w:rFonts w:eastAsia="MS Mincho"/>
                      <w:color w:val="000000" w:themeColor="text1"/>
                      <w:sz w:val="16"/>
                      <w:szCs w:val="16"/>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F3F6C" w14:textId="77777777" w:rsidR="00AC3074" w:rsidRPr="00DC3CB8" w:rsidRDefault="00AC3074" w:rsidP="00AC3074">
                  <w:pPr>
                    <w:pStyle w:val="TAL"/>
                    <w:rPr>
                      <w:rFonts w:eastAsia="MS Mincho"/>
                      <w:color w:val="000000" w:themeColor="text1"/>
                      <w:sz w:val="16"/>
                      <w:szCs w:val="16"/>
                    </w:rPr>
                  </w:pPr>
                  <w:r>
                    <w:rPr>
                      <w:rFonts w:eastAsia="MS Mincho"/>
                      <w:color w:val="FF0000"/>
                      <w:sz w:val="16"/>
                      <w:szCs w:val="16"/>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E46E" w14:textId="77777777" w:rsidR="00AC3074" w:rsidRPr="00DC3CB8" w:rsidRDefault="00AC3074" w:rsidP="00AC3074">
                  <w:pPr>
                    <w:pStyle w:val="TAL"/>
                    <w:rPr>
                      <w:rFonts w:eastAsia="SimSun"/>
                      <w:color w:val="000000" w:themeColor="text1"/>
                      <w:sz w:val="16"/>
                      <w:szCs w:val="16"/>
                      <w:lang w:eastAsia="zh-CN"/>
                    </w:rPr>
                  </w:pPr>
                  <w:r w:rsidRPr="00DC3CB8">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833C3" w14:textId="77777777" w:rsidR="00AC3074" w:rsidRPr="00DC3CB8" w:rsidRDefault="00AC3074" w:rsidP="00AC3074">
                  <w:pPr>
                    <w:pStyle w:val="TAL"/>
                    <w:rPr>
                      <w:color w:val="000000" w:themeColor="text1"/>
                      <w:sz w:val="16"/>
                      <w:szCs w:val="16"/>
                      <w:lang w:eastAsia="zh-CN"/>
                    </w:rPr>
                  </w:pPr>
                  <w:r w:rsidRPr="00DC3CB8">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BDF1" w14:textId="77777777" w:rsidR="00AC3074" w:rsidRPr="00DC3CB8" w:rsidRDefault="00AC3074" w:rsidP="00AC3074">
                  <w:pPr>
                    <w:pStyle w:val="TAL"/>
                    <w:rPr>
                      <w:rFonts w:eastAsia="SimSun"/>
                      <w:color w:val="000000" w:themeColor="text1"/>
                      <w:sz w:val="16"/>
                      <w:szCs w:val="16"/>
                      <w:lang w:eastAsia="zh-CN"/>
                    </w:rPr>
                  </w:pPr>
                  <w:r w:rsidRPr="00DC3CB8">
                    <w:rPr>
                      <w:rFonts w:eastAsia="SimSun"/>
                      <w:color w:val="000000" w:themeColor="text1"/>
                      <w:sz w:val="16"/>
                      <w:szCs w:val="16"/>
                      <w:lang w:eastAsia="zh-CN"/>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1BB4A" w14:textId="77777777" w:rsidR="00AC3074" w:rsidRPr="00DC3CB8" w:rsidRDefault="00AC3074" w:rsidP="00AC3074">
                  <w:pPr>
                    <w:pStyle w:val="TAL"/>
                    <w:rPr>
                      <w:color w:val="000000" w:themeColor="text1"/>
                      <w:sz w:val="16"/>
                      <w:szCs w:val="16"/>
                      <w:lang w:eastAsia="zh-CN"/>
                    </w:rPr>
                  </w:pPr>
                  <w:r w:rsidRPr="00DC3CB8">
                    <w:rPr>
                      <w:color w:val="000000" w:themeColor="text1"/>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DF92" w14:textId="77777777" w:rsidR="00AC3074" w:rsidRPr="00DC3CB8" w:rsidRDefault="00AC3074" w:rsidP="00AC3074">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FCE23" w14:textId="77777777" w:rsidR="00AC3074" w:rsidRPr="00DC3CB8" w:rsidRDefault="00AC3074" w:rsidP="00AC3074">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F658" w14:textId="77777777" w:rsidR="00AC3074" w:rsidRPr="00DC3CB8" w:rsidRDefault="00AC3074" w:rsidP="00AC3074">
                  <w:pPr>
                    <w:pStyle w:val="TAL"/>
                    <w:rPr>
                      <w:color w:val="000000" w:themeColor="text1"/>
                      <w:sz w:val="16"/>
                      <w:szCs w:val="16"/>
                    </w:rPr>
                  </w:pPr>
                  <w:r w:rsidRPr="00DC3CB8">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E81E3" w14:textId="77777777" w:rsidR="00AC3074" w:rsidRPr="00DC3CB8" w:rsidRDefault="00AC3074" w:rsidP="00AC3074">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994DE" w14:textId="77777777" w:rsidR="00AC3074" w:rsidRPr="00DC3CB8" w:rsidRDefault="00AC3074" w:rsidP="00AC3074">
                  <w:pPr>
                    <w:pStyle w:val="TAL"/>
                    <w:rPr>
                      <w:color w:val="000000" w:themeColor="text1"/>
                      <w:sz w:val="16"/>
                      <w:szCs w:val="16"/>
                    </w:rPr>
                  </w:pPr>
                  <w:r w:rsidRPr="00DC3CB8">
                    <w:rPr>
                      <w:color w:val="000000" w:themeColor="text1"/>
                      <w:sz w:val="16"/>
                      <w:szCs w:val="16"/>
                    </w:rPr>
                    <w:t>Optional with capability signaling</w:t>
                  </w:r>
                </w:p>
              </w:tc>
            </w:tr>
            <w:bookmarkEnd w:id="1"/>
            <w:bookmarkEnd w:id="2"/>
            <w:bookmarkEnd w:id="3"/>
          </w:tbl>
          <w:p w14:paraId="31FB890D" w14:textId="77777777" w:rsidR="00F00E59" w:rsidRPr="00782356" w:rsidRDefault="00F00E59" w:rsidP="008E4AFA">
            <w:pPr>
              <w:jc w:val="left"/>
              <w:rPr>
                <w:rFonts w:cs="Arial"/>
                <w:sz w:val="16"/>
                <w:szCs w:val="16"/>
              </w:rPr>
            </w:pPr>
          </w:p>
        </w:tc>
      </w:tr>
      <w:tr w:rsidR="00F00E59" w:rsidRPr="00782356" w14:paraId="790E7CB3" w14:textId="77777777" w:rsidTr="008E4AFA">
        <w:tc>
          <w:tcPr>
            <w:tcW w:w="1815" w:type="dxa"/>
            <w:tcBorders>
              <w:top w:val="single" w:sz="4" w:space="0" w:color="auto"/>
              <w:left w:val="single" w:sz="4" w:space="0" w:color="auto"/>
              <w:bottom w:val="single" w:sz="4" w:space="0" w:color="auto"/>
              <w:right w:val="single" w:sz="4" w:space="0" w:color="auto"/>
            </w:tcBorders>
          </w:tcPr>
          <w:p w14:paraId="4A2C2178" w14:textId="4325FF91" w:rsidR="00F00E59" w:rsidRPr="00782356" w:rsidRDefault="0027481E" w:rsidP="008E4AF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_Ref179361475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0CD32F" w14:textId="77777777" w:rsidR="00F00E59" w:rsidRPr="00782356" w:rsidRDefault="00F00E59" w:rsidP="008E4AFA">
            <w:pPr>
              <w:jc w:val="left"/>
              <w:rPr>
                <w:rFonts w:cs="Arial"/>
                <w:sz w:val="16"/>
                <w:szCs w:val="16"/>
              </w:rPr>
            </w:pPr>
          </w:p>
        </w:tc>
      </w:tr>
    </w:tbl>
    <w:p w14:paraId="257CE4D6" w14:textId="77777777" w:rsidR="00F00E59" w:rsidRDefault="00F00E59">
      <w:pPr>
        <w:pStyle w:val="maintext"/>
        <w:ind w:firstLineChars="90" w:firstLine="180"/>
        <w:rPr>
          <w:rFonts w:ascii="Calibri" w:hAnsi="Calibri" w:cs="Arial"/>
          <w:color w:val="000000"/>
        </w:rPr>
      </w:pPr>
    </w:p>
    <w:p w14:paraId="09F134A8" w14:textId="77777777" w:rsidR="008B5EA7" w:rsidRDefault="008B5EA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681"/>
        <w:gridCol w:w="2454"/>
        <w:gridCol w:w="5204"/>
        <w:gridCol w:w="618"/>
        <w:gridCol w:w="497"/>
        <w:gridCol w:w="467"/>
        <w:gridCol w:w="2263"/>
        <w:gridCol w:w="826"/>
        <w:gridCol w:w="467"/>
        <w:gridCol w:w="467"/>
        <w:gridCol w:w="467"/>
        <w:gridCol w:w="4043"/>
        <w:gridCol w:w="1693"/>
      </w:tblGrid>
      <w:tr w:rsidR="008B5EA7" w:rsidRPr="00831D8A" w14:paraId="22383098" w14:textId="77777777" w:rsidTr="00B55E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8D09FA" w14:textId="77777777" w:rsidR="008B5EA7" w:rsidRPr="00831D8A" w:rsidRDefault="008B5EA7" w:rsidP="00B55E0A">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48AB9" w14:textId="77777777" w:rsidR="008B5EA7" w:rsidRPr="00831D8A" w:rsidRDefault="008B5EA7" w:rsidP="00B55E0A">
            <w:pPr>
              <w:pStyle w:val="TAL"/>
              <w:rPr>
                <w:rFonts w:cs="Arial"/>
                <w:color w:val="000000" w:themeColor="text1"/>
                <w:szCs w:val="18"/>
              </w:rPr>
            </w:pPr>
            <w:r w:rsidRPr="00831D8A">
              <w:rPr>
                <w:rFonts w:cs="Arial"/>
                <w:color w:val="000000" w:themeColor="text1"/>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98F2" w14:textId="77777777" w:rsidR="008B5EA7" w:rsidRPr="00831D8A" w:rsidRDefault="008B5EA7" w:rsidP="00B55E0A">
            <w:pPr>
              <w:pStyle w:val="TAL"/>
              <w:rPr>
                <w:rFonts w:eastAsia="Calibri" w:cs="Arial"/>
                <w:color w:val="000000" w:themeColor="text1"/>
                <w:szCs w:val="18"/>
                <w:lang w:val="en-US"/>
              </w:rPr>
            </w:pPr>
            <w:r w:rsidRPr="00831D8A">
              <w:rPr>
                <w:rFonts w:cs="Arial"/>
                <w:iCs/>
                <w:color w:val="000000" w:themeColor="text1"/>
                <w:szCs w:val="18"/>
              </w:rPr>
              <w:t xml:space="preserve">TPMI group(s) which delivers full power for </w:t>
            </w:r>
            <w:r w:rsidRPr="00831D8A">
              <w:rPr>
                <w:rFonts w:eastAsia="SimSun" w:cs="Arial"/>
                <w:color w:val="000000" w:themeColor="text1"/>
                <w:szCs w:val="18"/>
                <w:lang w:val="en-US" w:eastAsia="zh-CN"/>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A6F87" w14:textId="77777777" w:rsidR="008B5EA7" w:rsidRPr="00831D8A" w:rsidRDefault="008B5EA7" w:rsidP="00B55E0A">
            <w:pPr>
              <w:pStyle w:val="TAL"/>
              <w:rPr>
                <w:rFonts w:eastAsia="Malgun Gothic" w:cs="Arial"/>
                <w:color w:val="000000" w:themeColor="text1"/>
                <w:szCs w:val="18"/>
                <w:lang w:eastAsia="ko-KR"/>
              </w:rPr>
            </w:pPr>
            <w:r w:rsidRPr="00831D8A">
              <w:rPr>
                <w:rFonts w:eastAsia="Malgun Gothic" w:cs="Arial"/>
                <w:color w:val="000000" w:themeColor="text1"/>
                <w:szCs w:val="18"/>
                <w:lang w:eastAsia="ko-KR"/>
              </w:rPr>
              <w:t>1. TPMI group(s) which delivers full power when UE is capable of and configured with 8 Tx codebook based PUSCH operation</w:t>
            </w:r>
            <w:r w:rsidRPr="00831D8A">
              <w:rPr>
                <w:rFonts w:eastAsia="SimSun" w:cs="Arial"/>
                <w:color w:val="000000" w:themeColor="text1"/>
                <w:szCs w:val="18"/>
                <w:lang w:val="en-US" w:eastAsia="zh-CN"/>
              </w:rPr>
              <w:t xml:space="preserve"> with codebook2</w:t>
            </w:r>
          </w:p>
          <w:p w14:paraId="7DB5724B" w14:textId="77777777" w:rsidR="008B5EA7" w:rsidRPr="00831D8A" w:rsidRDefault="008B5EA7" w:rsidP="00B55E0A">
            <w:pPr>
              <w:pStyle w:val="maintext"/>
              <w:ind w:firstLineChars="0" w:firstLine="0"/>
              <w:jc w:val="left"/>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A8CC" w14:textId="77777777" w:rsidR="008B5EA7" w:rsidRPr="00831D8A" w:rsidRDefault="008B5EA7" w:rsidP="00B55E0A">
            <w:pPr>
              <w:pStyle w:val="TAL"/>
              <w:rPr>
                <w:rFonts w:cs="Arial"/>
                <w:color w:val="000000" w:themeColor="text1"/>
                <w:szCs w:val="18"/>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E7632" w14:textId="77777777" w:rsidR="008B5EA7" w:rsidRPr="00831D8A" w:rsidRDefault="008B5EA7" w:rsidP="00B55E0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3F13" w14:textId="77777777" w:rsidR="008B5EA7" w:rsidRPr="00831D8A" w:rsidRDefault="008B5EA7" w:rsidP="00B55E0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56663" w14:textId="77777777" w:rsidR="008B5EA7" w:rsidRPr="00831D8A" w:rsidRDefault="008B5EA7" w:rsidP="00B55E0A">
            <w:pPr>
              <w:pStyle w:val="TAL"/>
              <w:rPr>
                <w:rFonts w:cs="Arial"/>
                <w:color w:val="000000" w:themeColor="text1"/>
                <w:szCs w:val="18"/>
                <w:lang w:val="en-US"/>
              </w:rPr>
            </w:pPr>
            <w:r w:rsidRPr="00831D8A">
              <w:rPr>
                <w:rFonts w:cs="Arial"/>
                <w:color w:val="000000" w:themeColor="text1"/>
                <w:szCs w:val="18"/>
              </w:rPr>
              <w:t>TPMI group(s) which delivers full power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5BD6E" w14:textId="77777777" w:rsidR="008B5EA7" w:rsidRPr="00831D8A" w:rsidRDefault="008B5EA7" w:rsidP="00B55E0A">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0FA28" w14:textId="77777777" w:rsidR="008B5EA7" w:rsidRPr="00831D8A" w:rsidRDefault="008B5EA7" w:rsidP="00B55E0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9829" w14:textId="77777777" w:rsidR="008B5EA7" w:rsidRPr="00831D8A" w:rsidRDefault="008B5EA7" w:rsidP="00B55E0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F4F9C" w14:textId="77777777" w:rsidR="008B5EA7" w:rsidRPr="00831D8A" w:rsidRDefault="008B5EA7" w:rsidP="00B55E0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DF108" w14:textId="77777777" w:rsidR="008B5EA7" w:rsidRPr="00831D8A" w:rsidRDefault="008B5EA7" w:rsidP="00B55E0A">
            <w:pPr>
              <w:pStyle w:val="TAL"/>
              <w:rPr>
                <w:rFonts w:cs="Arial"/>
                <w:color w:val="000000" w:themeColor="text1"/>
                <w:szCs w:val="18"/>
                <w:lang w:val="en-US"/>
              </w:rPr>
            </w:pPr>
            <w:r w:rsidRPr="00831D8A">
              <w:rPr>
                <w:rFonts w:cs="Arial"/>
                <w:color w:val="000000" w:themeColor="text1"/>
                <w:szCs w:val="18"/>
              </w:rPr>
              <w:t>Component 1 candidate values: {first coherent antenna port group, second coherent antenna port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A62F" w14:textId="77777777" w:rsidR="008B5EA7" w:rsidRPr="00831D8A" w:rsidRDefault="008B5EA7" w:rsidP="00B55E0A">
            <w:pPr>
              <w:pStyle w:val="TAL"/>
              <w:rPr>
                <w:rFonts w:cs="Arial"/>
                <w:color w:val="000000" w:themeColor="text1"/>
                <w:szCs w:val="18"/>
                <w:lang w:eastAsia="zh-CN"/>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bl>
    <w:p w14:paraId="72A086B5" w14:textId="77777777" w:rsidR="00151D03" w:rsidRDefault="00151D0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151D03" w14:paraId="163B456A" w14:textId="77777777" w:rsidTr="00B55E0A">
        <w:tc>
          <w:tcPr>
            <w:tcW w:w="1815" w:type="dxa"/>
            <w:tcBorders>
              <w:top w:val="single" w:sz="4" w:space="0" w:color="auto"/>
              <w:left w:val="single" w:sz="4" w:space="0" w:color="auto"/>
              <w:bottom w:val="single" w:sz="4" w:space="0" w:color="auto"/>
              <w:right w:val="single" w:sz="4" w:space="0" w:color="auto"/>
            </w:tcBorders>
            <w:shd w:val="clear" w:color="auto" w:fill="A5A5A5"/>
          </w:tcPr>
          <w:p w14:paraId="6DB13E85" w14:textId="77777777" w:rsidR="00151D03" w:rsidRDefault="00151D03" w:rsidP="00B55E0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3B873B2" w14:textId="77777777" w:rsidR="00151D03" w:rsidRDefault="00151D03" w:rsidP="00B55E0A">
            <w:pPr>
              <w:jc w:val="left"/>
              <w:rPr>
                <w:rFonts w:ascii="Calibri" w:eastAsia="MS Mincho" w:hAnsi="Calibri" w:cs="Calibri"/>
                <w:color w:val="000000"/>
              </w:rPr>
            </w:pPr>
            <w:r>
              <w:rPr>
                <w:rFonts w:ascii="Calibri" w:eastAsia="MS Mincho" w:hAnsi="Calibri" w:cs="Calibri"/>
                <w:color w:val="000000"/>
              </w:rPr>
              <w:t>Summary</w:t>
            </w:r>
          </w:p>
        </w:tc>
      </w:tr>
      <w:tr w:rsidR="00151D03" w:rsidRPr="00782356" w14:paraId="2303B14C" w14:textId="77777777" w:rsidTr="00B55E0A">
        <w:tc>
          <w:tcPr>
            <w:tcW w:w="1815" w:type="dxa"/>
            <w:tcBorders>
              <w:top w:val="single" w:sz="4" w:space="0" w:color="auto"/>
              <w:left w:val="single" w:sz="4" w:space="0" w:color="auto"/>
              <w:bottom w:val="single" w:sz="4" w:space="0" w:color="auto"/>
              <w:right w:val="single" w:sz="4" w:space="0" w:color="auto"/>
            </w:tcBorders>
          </w:tcPr>
          <w:p w14:paraId="7AE2AD80" w14:textId="77777777" w:rsidR="00151D03" w:rsidRPr="00782356" w:rsidRDefault="00151D03" w:rsidP="00B55E0A">
            <w:pPr>
              <w:jc w:val="left"/>
              <w:rPr>
                <w:rFonts w:cs="Arial"/>
                <w:sz w:val="16"/>
                <w:szCs w:val="16"/>
              </w:rPr>
            </w:pPr>
            <w:r w:rsidRPr="0027481E">
              <w:rPr>
                <w:rFonts w:cs="Arial"/>
                <w:sz w:val="16"/>
                <w:szCs w:val="16"/>
              </w:rPr>
              <w:t>Huawei/</w:t>
            </w:r>
            <w:proofErr w:type="spellStart"/>
            <w:r w:rsidRPr="0027481E">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_Ref179361454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26F7F7" w14:textId="77777777" w:rsidR="00151D03" w:rsidRPr="00782356" w:rsidRDefault="00151D03" w:rsidP="00B55E0A">
            <w:pPr>
              <w:jc w:val="left"/>
              <w:rPr>
                <w:rFonts w:cs="Arial"/>
                <w:sz w:val="16"/>
                <w:szCs w:val="16"/>
              </w:rPr>
            </w:pPr>
          </w:p>
        </w:tc>
      </w:tr>
      <w:tr w:rsidR="00151D03" w:rsidRPr="00782356" w14:paraId="2D26A95E" w14:textId="77777777" w:rsidTr="00B55E0A">
        <w:tc>
          <w:tcPr>
            <w:tcW w:w="1815" w:type="dxa"/>
            <w:tcBorders>
              <w:top w:val="single" w:sz="4" w:space="0" w:color="auto"/>
              <w:left w:val="single" w:sz="4" w:space="0" w:color="auto"/>
              <w:bottom w:val="single" w:sz="4" w:space="0" w:color="auto"/>
              <w:right w:val="single" w:sz="4" w:space="0" w:color="auto"/>
            </w:tcBorders>
          </w:tcPr>
          <w:p w14:paraId="5FB58008" w14:textId="77777777" w:rsidR="00151D03" w:rsidRPr="00782356" w:rsidRDefault="00151D03" w:rsidP="00B55E0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_Ref179361464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FDA16D" w14:textId="77777777" w:rsidR="00151D03" w:rsidRPr="00782356" w:rsidRDefault="00151D03" w:rsidP="00B55E0A">
            <w:pPr>
              <w:jc w:val="left"/>
              <w:rPr>
                <w:rFonts w:cs="Arial"/>
                <w:sz w:val="16"/>
                <w:szCs w:val="16"/>
              </w:rPr>
            </w:pPr>
          </w:p>
        </w:tc>
      </w:tr>
      <w:tr w:rsidR="00151D03" w:rsidRPr="00782356" w14:paraId="1FA55C6A" w14:textId="77777777" w:rsidTr="00B55E0A">
        <w:tc>
          <w:tcPr>
            <w:tcW w:w="1815" w:type="dxa"/>
            <w:tcBorders>
              <w:top w:val="single" w:sz="4" w:space="0" w:color="auto"/>
              <w:left w:val="single" w:sz="4" w:space="0" w:color="auto"/>
              <w:bottom w:val="single" w:sz="4" w:space="0" w:color="auto"/>
              <w:right w:val="single" w:sz="4" w:space="0" w:color="auto"/>
            </w:tcBorders>
          </w:tcPr>
          <w:p w14:paraId="3F3C3BA9" w14:textId="77777777" w:rsidR="00151D03" w:rsidRPr="00782356" w:rsidRDefault="00151D03" w:rsidP="00B55E0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_Ref179361470 \r \h </w:instrText>
            </w:r>
            <w:r>
              <w:rPr>
                <w:rFonts w:cs="Arial"/>
                <w:sz w:val="16"/>
                <w:szCs w:val="16"/>
              </w:rPr>
            </w:r>
            <w:r>
              <w:rPr>
                <w:rFonts w:cs="Arial"/>
                <w:sz w:val="16"/>
                <w:szCs w:val="16"/>
              </w:rPr>
              <w:fldChar w:fldCharType="separate"/>
            </w:r>
            <w:r>
              <w:rPr>
                <w:rFonts w:cs="Arial"/>
                <w:sz w:val="16"/>
                <w:szCs w:val="16"/>
              </w:rPr>
              <w:t>[</w:t>
            </w:r>
            <w:r>
              <w:rPr>
                <w:rFonts w:cs="Arial"/>
                <w:sz w:val="16"/>
                <w:szCs w:val="16"/>
              </w:rPr>
              <w:t>4</w:t>
            </w:r>
            <w:r>
              <w:rPr>
                <w:rFonts w:cs="Arial"/>
                <w:sz w:val="16"/>
                <w:szCs w:val="16"/>
              </w:rPr>
              <w:t>]</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84B1CB" w14:textId="77777777" w:rsidR="00151D03" w:rsidRPr="00782356" w:rsidRDefault="00151D03" w:rsidP="00B55E0A">
            <w:pPr>
              <w:jc w:val="left"/>
              <w:rPr>
                <w:rFonts w:cs="Arial"/>
                <w:sz w:val="16"/>
                <w:szCs w:val="16"/>
              </w:rPr>
            </w:pPr>
          </w:p>
        </w:tc>
      </w:tr>
      <w:tr w:rsidR="00151D03" w:rsidRPr="00782356" w14:paraId="73D6940A" w14:textId="77777777" w:rsidTr="00B55E0A">
        <w:tc>
          <w:tcPr>
            <w:tcW w:w="1815" w:type="dxa"/>
            <w:tcBorders>
              <w:top w:val="single" w:sz="4" w:space="0" w:color="auto"/>
              <w:left w:val="single" w:sz="4" w:space="0" w:color="auto"/>
              <w:bottom w:val="single" w:sz="4" w:space="0" w:color="auto"/>
              <w:right w:val="single" w:sz="4" w:space="0" w:color="auto"/>
            </w:tcBorders>
          </w:tcPr>
          <w:p w14:paraId="25D713AB" w14:textId="77777777" w:rsidR="00151D03" w:rsidRPr="00782356" w:rsidRDefault="00151D03" w:rsidP="00B55E0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_Ref179361475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1A53B3" w14:textId="77777777" w:rsidR="00151D03" w:rsidRPr="00875965" w:rsidRDefault="00151D03" w:rsidP="00B55E0A">
            <w:pPr>
              <w:rPr>
                <w:rFonts w:asciiTheme="minorHAnsi" w:hAnsiTheme="minorHAnsi"/>
                <w:kern w:val="2"/>
                <w:sz w:val="22"/>
                <w:u w:val="single"/>
                <w:lang w:eastAsia="zh-CN"/>
                <w14:ligatures w14:val="standardContextual"/>
              </w:rPr>
            </w:pPr>
            <w:r w:rsidRPr="00875965">
              <w:rPr>
                <w:rFonts w:asciiTheme="minorHAnsi" w:hAnsiTheme="minorHAnsi"/>
                <w:b/>
                <w:bCs/>
                <w:kern w:val="2"/>
                <w:sz w:val="22"/>
                <w:u w:val="single"/>
                <w:lang w:eastAsia="zh-CN"/>
                <w14:ligatures w14:val="standardContextual"/>
              </w:rPr>
              <w:t>Regarding the TPMI group definitions in full power mode 2 in 40-7-1g-2</w:t>
            </w:r>
            <w:r w:rsidRPr="00875965">
              <w:rPr>
                <w:rFonts w:asciiTheme="minorHAnsi" w:hAnsiTheme="minorHAnsi"/>
                <w:kern w:val="2"/>
                <w:sz w:val="22"/>
                <w:u w:val="single"/>
                <w:lang w:eastAsia="zh-CN"/>
                <w14:ligatures w14:val="standardContextual"/>
              </w:rPr>
              <w:t xml:space="preserve">, </w:t>
            </w:r>
          </w:p>
          <w:p w14:paraId="5809C5EE" w14:textId="77777777" w:rsidR="00151D03" w:rsidRPr="00875965" w:rsidRDefault="00151D03" w:rsidP="00B55E0A">
            <w:pPr>
              <w:spacing w:after="0"/>
              <w:rPr>
                <w:rFonts w:ascii="Times New Roman" w:hAnsi="Times New Roman" w:cs="Arial"/>
                <w:kern w:val="2"/>
                <w:sz w:val="22"/>
                <w:szCs w:val="18"/>
                <w:lang w:eastAsia="zh-CN" w:bidi="ar"/>
                <w14:ligatures w14:val="standardContextual"/>
              </w:rPr>
            </w:pPr>
          </w:p>
          <w:tbl>
            <w:tblPr>
              <w:tblStyle w:val="TableGrid"/>
              <w:tblW w:w="0" w:type="auto"/>
              <w:tblLook w:val="04A0" w:firstRow="1" w:lastRow="0" w:firstColumn="1" w:lastColumn="0" w:noHBand="0" w:noVBand="1"/>
            </w:tblPr>
            <w:tblGrid>
              <w:gridCol w:w="10428"/>
            </w:tblGrid>
            <w:tr w:rsidR="00151D03" w:rsidRPr="00875965" w14:paraId="5AA39065" w14:textId="77777777" w:rsidTr="00B55E0A">
              <w:tc>
                <w:tcPr>
                  <w:tcW w:w="0" w:type="auto"/>
                </w:tcPr>
                <w:p w14:paraId="09FB1561" w14:textId="77777777" w:rsidR="00151D03" w:rsidRPr="00875965" w:rsidRDefault="00151D03" w:rsidP="00B55E0A">
                  <w:pPr>
                    <w:snapToGrid w:val="0"/>
                    <w:spacing w:after="0" w:line="240" w:lineRule="auto"/>
                    <w:contextualSpacing/>
                    <w:rPr>
                      <w:rFonts w:ascii="Times" w:eastAsia="Batang" w:hAnsi="Times"/>
                      <w:kern w:val="2"/>
                      <w:highlight w:val="green"/>
                      <w14:ligatures w14:val="standardContextual"/>
                    </w:rPr>
                  </w:pPr>
                  <w:r w:rsidRPr="00875965">
                    <w:rPr>
                      <w:rFonts w:ascii="Times" w:eastAsia="Batang" w:hAnsi="Times"/>
                      <w:kern w:val="2"/>
                      <w:highlight w:val="green"/>
                      <w:lang w:val="en-GB"/>
                      <w14:ligatures w14:val="standardContextual"/>
                    </w:rPr>
                    <w:t>Agreement (RAN1#114)</w:t>
                  </w:r>
                </w:p>
                <w:p w14:paraId="006FDC85" w14:textId="77777777" w:rsidR="00151D03" w:rsidRPr="00875965" w:rsidRDefault="00151D03" w:rsidP="00B55E0A">
                  <w:pPr>
                    <w:spacing w:after="0" w:line="240" w:lineRule="auto"/>
                    <w:contextualSpacing/>
                    <w:rPr>
                      <w:rFonts w:ascii="Times" w:eastAsia="Batang" w:hAnsi="Times"/>
                      <w:kern w:val="2"/>
                      <w:lang w:val="en-GB"/>
                      <w14:ligatures w14:val="standardContextual"/>
                    </w:rPr>
                  </w:pPr>
                  <w:r w:rsidRPr="00875965">
                    <w:rPr>
                      <w:rFonts w:ascii="Times" w:eastAsia="Batang" w:hAnsi="Times"/>
                      <w:kern w:val="2"/>
                      <w:lang w:val="en-GB"/>
                      <w14:ligatures w14:val="standardContextual"/>
                    </w:rPr>
                    <w:t>For an 8TX UE, configured for full power transmission with ‘fullpowerMode2’ for Ng=2</w:t>
                  </w:r>
                </w:p>
                <w:p w14:paraId="5E6B8938" w14:textId="77777777" w:rsidR="00151D03" w:rsidRPr="00875965" w:rsidRDefault="00151D03" w:rsidP="00B55E0A">
                  <w:pPr>
                    <w:numPr>
                      <w:ilvl w:val="0"/>
                      <w:numId w:val="16"/>
                    </w:numPr>
                    <w:spacing w:before="0" w:after="0" w:line="240" w:lineRule="auto"/>
                    <w:contextualSpacing/>
                    <w:jc w:val="left"/>
                    <w:rPr>
                      <w:rFonts w:ascii="Times New Roman" w:eastAsia="Batang" w:hAnsi="Times New Roman"/>
                      <w:kern w:val="2"/>
                      <w:lang w:val="en-GB" w:eastAsia="x-none"/>
                      <w14:ligatures w14:val="standardContextual"/>
                    </w:rPr>
                  </w:pPr>
                  <w:r w:rsidRPr="00875965">
                    <w:rPr>
                      <w:rFonts w:ascii="Times New Roman" w:eastAsia="Batang" w:hAnsi="Times New Roman"/>
                      <w:kern w:val="2"/>
                      <w:lang w:val="en-GB" w:eastAsia="x-none"/>
                      <w14:ligatures w14:val="standardContextual"/>
                    </w:rPr>
                    <w:t>UE power capability is indicated per antenna group, where for an indicated group, full power is supported for all ranks</w:t>
                  </w:r>
                </w:p>
                <w:p w14:paraId="5E7C1E4E" w14:textId="77777777" w:rsidR="00151D03" w:rsidRPr="00875965" w:rsidRDefault="00151D03" w:rsidP="00B55E0A">
                  <w:pPr>
                    <w:numPr>
                      <w:ilvl w:val="1"/>
                      <w:numId w:val="16"/>
                    </w:numPr>
                    <w:spacing w:before="0" w:after="0" w:line="240" w:lineRule="auto"/>
                    <w:ind w:left="1080"/>
                    <w:contextualSpacing/>
                    <w:jc w:val="left"/>
                    <w:rPr>
                      <w:rFonts w:ascii="Times New Roman" w:eastAsia="Calibri" w:hAnsi="Times New Roman"/>
                      <w:kern w:val="2"/>
                      <w:lang w:val="en-GB" w:eastAsia="x-none"/>
                      <w14:ligatures w14:val="standardContextual"/>
                    </w:rPr>
                  </w:pPr>
                  <w:r w:rsidRPr="00875965">
                    <w:rPr>
                      <w:rFonts w:ascii="Times New Roman" w:eastAsia="Batang" w:hAnsi="Times New Roman"/>
                      <w:kern w:val="2"/>
                      <w:lang w:val="en-GB" w:eastAsia="x-none"/>
                      <w14:ligatures w14:val="standardContextual"/>
                    </w:rPr>
                    <w:t>For when Ng=2, a single bit is used to indicate which of the antenna group has full power capability.</w:t>
                  </w:r>
                </w:p>
              </w:tc>
            </w:tr>
          </w:tbl>
          <w:p w14:paraId="4FE74869" w14:textId="77777777" w:rsidR="00151D03" w:rsidRPr="00875965" w:rsidRDefault="00151D03" w:rsidP="00B55E0A">
            <w:pPr>
              <w:rPr>
                <w:rFonts w:asciiTheme="minorHAnsi" w:hAnsiTheme="minorHAnsi"/>
                <w:kern w:val="2"/>
                <w:sz w:val="22"/>
                <w:lang w:val="en-GB" w:eastAsia="ja-JP"/>
                <w14:ligatures w14:val="standardContextual"/>
              </w:rPr>
            </w:pPr>
          </w:p>
          <w:p w14:paraId="76D1B630" w14:textId="77777777" w:rsidR="00151D03" w:rsidRPr="00875965" w:rsidRDefault="00151D03" w:rsidP="00B55E0A">
            <w:pPr>
              <w:rPr>
                <w:rFonts w:cs="Arial"/>
                <w:kern w:val="2"/>
                <w14:ligatures w14:val="standardContextual"/>
              </w:rPr>
            </w:pPr>
            <w:r w:rsidRPr="00875965">
              <w:rPr>
                <w:rFonts w:cs="Arial"/>
                <w:kern w:val="2"/>
                <w14:ligatures w14:val="standardContextual"/>
              </w:rPr>
              <w:t>In RAN1#116, the agreement above from RAN1#114 was captured as follows in FG 40-7-1g-2.  How the first and second coherent antenna port group components are defined was left to further discussion.</w:t>
            </w:r>
            <w:r w:rsidRPr="003F77A4">
              <w:rPr>
                <w:rFonts w:cs="Arial"/>
                <w:kern w:val="2"/>
                <w14:ligatures w14:val="standardContextual"/>
              </w:rPr>
              <w:t xml:space="preserve">  In RAN1#11</w:t>
            </w:r>
            <w:r>
              <w:rPr>
                <w:rFonts w:cs="Arial"/>
                <w:kern w:val="2"/>
                <w14:ligatures w14:val="standardContextual"/>
              </w:rPr>
              <w:t>8</w:t>
            </w:r>
            <w:r w:rsidRPr="003F77A4">
              <w:rPr>
                <w:rFonts w:cs="Arial"/>
                <w:kern w:val="2"/>
                <w14:ligatures w14:val="standardContextual"/>
              </w:rPr>
              <w:t xml:space="preserve">, </w:t>
            </w:r>
            <w:r>
              <w:rPr>
                <w:rFonts w:cs="Arial"/>
                <w:kern w:val="2"/>
                <w14:ligatures w14:val="standardContextual"/>
              </w:rPr>
              <w:t xml:space="preserve">a </w:t>
            </w:r>
            <w:r w:rsidRPr="003F77A4">
              <w:rPr>
                <w:rFonts w:cs="Arial"/>
                <w:kern w:val="2"/>
                <w14:ligatures w14:val="standardContextual"/>
              </w:rPr>
              <w:t xml:space="preserve">proposal </w:t>
            </w:r>
            <w:r>
              <w:rPr>
                <w:rFonts w:cs="Arial"/>
                <w:kern w:val="2"/>
                <w14:ligatures w14:val="standardContextual"/>
              </w:rPr>
              <w:t xml:space="preserve">to explicitly identify the precoders in the TPMI groups </w:t>
            </w:r>
            <w:r w:rsidRPr="003F77A4">
              <w:rPr>
                <w:rFonts w:cs="Arial"/>
                <w:kern w:val="2"/>
                <w14:ligatures w14:val="standardContextual"/>
              </w:rPr>
              <w:t xml:space="preserve">was </w:t>
            </w:r>
            <w:r>
              <w:rPr>
                <w:rFonts w:cs="Arial"/>
                <w:kern w:val="2"/>
                <w14:ligatures w14:val="standardContextual"/>
              </w:rPr>
              <w:t>discussed</w:t>
            </w:r>
            <w:r w:rsidRPr="003F77A4">
              <w:rPr>
                <w:rFonts w:cs="Arial"/>
                <w:kern w:val="2"/>
                <w14:ligatures w14:val="standardContextual"/>
              </w:rPr>
              <w:t>, but</w:t>
            </w:r>
            <w:r>
              <w:rPr>
                <w:rFonts w:cs="Arial"/>
                <w:kern w:val="2"/>
                <w14:ligatures w14:val="standardContextual"/>
              </w:rPr>
              <w:t xml:space="preserve"> some companies thought that the current text in 38.306 may be sufficient</w:t>
            </w:r>
            <w:r w:rsidRPr="003F77A4">
              <w:rPr>
                <w:rFonts w:cs="Arial"/>
                <w:kern w:val="2"/>
                <w14:ligatures w14:val="standardContextual"/>
              </w:rPr>
              <w:t xml:space="preserve">.  Consequently, </w:t>
            </w:r>
            <w:r>
              <w:rPr>
                <w:rFonts w:cs="Arial"/>
                <w:kern w:val="2"/>
                <w14:ligatures w14:val="standardContextual"/>
              </w:rPr>
              <w:t xml:space="preserve">no agreement was reached for a change in RAN1#118, but session chair guidance was that the topic could be revisited in RAN1#118bis.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570"/>
              <w:gridCol w:w="8602"/>
              <w:gridCol w:w="711"/>
              <w:gridCol w:w="6516"/>
            </w:tblGrid>
            <w:tr w:rsidR="00151D03" w:rsidRPr="00875965" w14:paraId="342945CB" w14:textId="77777777" w:rsidTr="00B55E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74BAB" w14:textId="77777777" w:rsidR="00151D03" w:rsidRPr="00875965" w:rsidRDefault="00151D03" w:rsidP="00B55E0A">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BF1A" w14:textId="77777777" w:rsidR="00151D03" w:rsidRPr="00875965" w:rsidRDefault="00151D03" w:rsidP="00B55E0A">
                  <w:pPr>
                    <w:keepNext/>
                    <w:keepLines/>
                    <w:spacing w:after="0"/>
                    <w:rPr>
                      <w:rFonts w:asciiTheme="minorHAnsi" w:eastAsia="Calibri" w:hAnsiTheme="minorHAnsi" w:cs="Arial"/>
                      <w:color w:val="000000" w:themeColor="text1"/>
                      <w:kern w:val="2"/>
                      <w:sz w:val="18"/>
                      <w:szCs w:val="18"/>
                      <w:lang w:eastAsia="x-none"/>
                      <w14:ligatures w14:val="standardContextual"/>
                    </w:rPr>
                  </w:pPr>
                  <w:r w:rsidRPr="00875965">
                    <w:rPr>
                      <w:rFonts w:asciiTheme="minorHAnsi" w:hAnsiTheme="minorHAnsi" w:cs="Arial"/>
                      <w:iCs/>
                      <w:color w:val="000000" w:themeColor="text1"/>
                      <w:kern w:val="2"/>
                      <w:sz w:val="18"/>
                      <w:szCs w:val="18"/>
                      <w:lang w:val="x-none" w:eastAsia="x-none"/>
                      <w14:ligatures w14:val="standardContextual"/>
                    </w:rPr>
                    <w:t xml:space="preserve">TPMI group(s) which delivers full power for </w:t>
                  </w:r>
                  <w:r w:rsidRPr="00875965">
                    <w:rPr>
                      <w:rFonts w:asciiTheme="minorHAnsi" w:eastAsia="SimSun" w:hAnsiTheme="minorHAnsi" w:cs="Arial"/>
                      <w:color w:val="000000" w:themeColor="text1"/>
                      <w:kern w:val="2"/>
                      <w:sz w:val="18"/>
                      <w:szCs w:val="18"/>
                      <w:lang w:eastAsia="zh-CN"/>
                      <w14:ligatures w14:val="standardContextual"/>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3C70" w14:textId="77777777" w:rsidR="00151D03" w:rsidRPr="00875965" w:rsidRDefault="00151D03" w:rsidP="00B55E0A">
                  <w:pPr>
                    <w:keepNext/>
                    <w:keepLines/>
                    <w:spacing w:after="0"/>
                    <w:rPr>
                      <w:rFonts w:ascii="Times New Roman" w:eastAsia="Malgun Gothic" w:hAnsi="Times New Roman" w:cs="Arial"/>
                      <w:color w:val="000000" w:themeColor="text1"/>
                      <w:sz w:val="18"/>
                      <w:szCs w:val="18"/>
                      <w:lang w:val="en-GB" w:eastAsia="ja-JP"/>
                    </w:rPr>
                  </w:pPr>
                  <w:r w:rsidRPr="00875965">
                    <w:rPr>
                      <w:rFonts w:asciiTheme="minorHAnsi" w:eastAsia="Malgun Gothic" w:hAnsiTheme="minorHAnsi" w:cs="Arial"/>
                      <w:color w:val="000000" w:themeColor="text1"/>
                      <w:kern w:val="2"/>
                      <w:sz w:val="18"/>
                      <w:szCs w:val="18"/>
                      <w:lang w:val="x-none" w:eastAsia="ko-KR"/>
                      <w14:ligatures w14:val="standardContextual"/>
                    </w:rPr>
                    <w:t>1. TPMI group(s) which delivers full power when UE is capable of and configured with 8 Tx codebook based PUSCH operation</w:t>
                  </w:r>
                  <w:r w:rsidRPr="00875965">
                    <w:rPr>
                      <w:rFonts w:asciiTheme="minorHAnsi" w:eastAsia="SimSun" w:hAnsiTheme="minorHAnsi" w:cs="Arial"/>
                      <w:color w:val="000000" w:themeColor="text1"/>
                      <w:kern w:val="2"/>
                      <w:sz w:val="18"/>
                      <w:szCs w:val="18"/>
                      <w:lang w:eastAsia="zh-CN"/>
                      <w14:ligatures w14:val="standardContextual"/>
                    </w:rPr>
                    <w:t xml:space="preserve"> with 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94F0F" w14:textId="77777777" w:rsidR="00151D03" w:rsidRPr="00875965" w:rsidRDefault="00151D03" w:rsidP="00B55E0A">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40-7-1g</w:t>
                  </w:r>
                </w:p>
              </w:tc>
              <w:tc>
                <w:tcPr>
                  <w:tcW w:w="0" w:type="auto"/>
                  <w:tcBorders>
                    <w:top w:val="single" w:sz="4" w:space="0" w:color="auto"/>
                    <w:left w:val="single" w:sz="4" w:space="0" w:color="auto"/>
                    <w:bottom w:val="single" w:sz="4" w:space="0" w:color="auto"/>
                    <w:right w:val="single" w:sz="4" w:space="0" w:color="auto"/>
                  </w:tcBorders>
                </w:tcPr>
                <w:p w14:paraId="18CAB909" w14:textId="77777777" w:rsidR="00151D03" w:rsidRPr="00875965" w:rsidRDefault="00151D03" w:rsidP="00B55E0A">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Component 1 candidate values: {first coherent antenna port group, second coherent antenna port group}</w:t>
                  </w:r>
                </w:p>
              </w:tc>
            </w:tr>
          </w:tbl>
          <w:p w14:paraId="2E674714" w14:textId="77777777" w:rsidR="00151D03" w:rsidRPr="00875965" w:rsidRDefault="00151D03" w:rsidP="00B55E0A">
            <w:pPr>
              <w:rPr>
                <w:rFonts w:asciiTheme="minorHAnsi" w:hAnsiTheme="minorHAnsi"/>
                <w:kern w:val="2"/>
                <w:sz w:val="22"/>
                <w:lang w:val="en-GB" w:eastAsia="ja-JP"/>
                <w14:ligatures w14:val="standardContextual"/>
              </w:rPr>
            </w:pPr>
          </w:p>
          <w:p w14:paraId="4B1E84EF" w14:textId="77777777" w:rsidR="00151D03" w:rsidRDefault="00151D03" w:rsidP="00B55E0A">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The text in 38.306 describes FG 40-7-1g-2 with the following:</w:t>
            </w:r>
          </w:p>
          <w:tbl>
            <w:tblPr>
              <w:tblStyle w:val="TableGrid"/>
              <w:tblW w:w="0" w:type="auto"/>
              <w:tblLook w:val="04A0" w:firstRow="1" w:lastRow="0" w:firstColumn="1" w:lastColumn="0" w:noHBand="0" w:noVBand="1"/>
            </w:tblPr>
            <w:tblGrid>
              <w:gridCol w:w="20227"/>
            </w:tblGrid>
            <w:tr w:rsidR="00151D03" w14:paraId="34C4428F" w14:textId="77777777" w:rsidTr="00B55E0A">
              <w:tc>
                <w:tcPr>
                  <w:tcW w:w="0" w:type="auto"/>
                </w:tcPr>
                <w:p w14:paraId="6CDEA747" w14:textId="77777777" w:rsidR="00151D03" w:rsidRPr="00096B31" w:rsidRDefault="00151D03" w:rsidP="00B55E0A">
                  <w:pPr>
                    <w:keepNext/>
                    <w:keepLines/>
                    <w:overflowPunct w:val="0"/>
                    <w:autoSpaceDE w:val="0"/>
                    <w:autoSpaceDN w:val="0"/>
                    <w:adjustRightInd w:val="0"/>
                    <w:spacing w:after="0" w:line="240" w:lineRule="auto"/>
                    <w:textAlignment w:val="baseline"/>
                    <w:rPr>
                      <w:rFonts w:eastAsia="SimSun" w:cs="Arial"/>
                      <w:sz w:val="18"/>
                      <w:szCs w:val="18"/>
                      <w:lang w:val="en-GB" w:eastAsia="zh-CN"/>
                    </w:rPr>
                  </w:pPr>
                  <w:r w:rsidRPr="00096B31">
                    <w:rPr>
                      <w:bCs/>
                      <w:sz w:val="18"/>
                      <w:lang w:val="en-GB" w:eastAsia="ja-JP"/>
                    </w:rPr>
                    <w:t xml:space="preserve">The UE optionally indicates </w:t>
                  </w:r>
                  <w:r w:rsidRPr="00096B31">
                    <w:rPr>
                      <w:i/>
                      <w:iCs/>
                      <w:sz w:val="18"/>
                      <w:lang w:val="en-GB" w:eastAsia="ja-JP"/>
                    </w:rPr>
                    <w:t>tpmi-FullPwrCodebook2-r18</w:t>
                  </w:r>
                  <w:r w:rsidRPr="00096B31">
                    <w:rPr>
                      <w:sz w:val="18"/>
                      <w:lang w:val="en-GB" w:eastAsia="ja-JP"/>
                    </w:rPr>
                    <w:t xml:space="preserve"> to indicate which </w:t>
                  </w:r>
                  <w:r w:rsidRPr="00096B31">
                    <w:rPr>
                      <w:rFonts w:eastAsia="Malgun Gothic" w:cs="Arial"/>
                      <w:sz w:val="18"/>
                      <w:szCs w:val="18"/>
                      <w:lang w:val="en-GB" w:eastAsia="ko-KR"/>
                    </w:rPr>
                    <w:t>TPMI group(s) delivers full power when UE is capable of and configured with 8 Tx codebook based PUSCH operation</w:t>
                  </w:r>
                  <w:r w:rsidRPr="00096B31">
                    <w:rPr>
                      <w:rFonts w:eastAsia="SimSun" w:cs="Arial"/>
                      <w:sz w:val="18"/>
                      <w:szCs w:val="18"/>
                      <w:lang w:val="en-GB" w:eastAsia="zh-CN"/>
                    </w:rPr>
                    <w:t xml:space="preserve"> with codebook2. Value </w:t>
                  </w:r>
                  <w:r w:rsidRPr="00096B31">
                    <w:rPr>
                      <w:rFonts w:eastAsia="SimSun" w:cs="Arial"/>
                      <w:i/>
                      <w:iCs/>
                      <w:sz w:val="18"/>
                      <w:szCs w:val="18"/>
                      <w:lang w:val="en-GB" w:eastAsia="zh-CN"/>
                    </w:rPr>
                    <w:t>first</w:t>
                  </w:r>
                  <w:r w:rsidRPr="00096B31">
                    <w:rPr>
                      <w:rFonts w:eastAsia="SimSun" w:cs="Arial"/>
                      <w:sz w:val="18"/>
                      <w:szCs w:val="18"/>
                      <w:lang w:val="en-GB" w:eastAsia="zh-CN"/>
                    </w:rPr>
                    <w:t xml:space="preserve"> indicates the first coherent antenna port group. Value </w:t>
                  </w:r>
                  <w:r w:rsidRPr="00096B31">
                    <w:rPr>
                      <w:rFonts w:eastAsia="SimSun" w:cs="Arial"/>
                      <w:i/>
                      <w:iCs/>
                      <w:sz w:val="18"/>
                      <w:szCs w:val="18"/>
                      <w:lang w:val="en-GB" w:eastAsia="zh-CN"/>
                    </w:rPr>
                    <w:t>second</w:t>
                  </w:r>
                  <w:r w:rsidRPr="00096B31">
                    <w:rPr>
                      <w:rFonts w:eastAsia="SimSun" w:cs="Arial"/>
                      <w:sz w:val="18"/>
                      <w:szCs w:val="18"/>
                      <w:lang w:val="en-GB" w:eastAsia="zh-CN"/>
                    </w:rPr>
                    <w:t xml:space="preserve"> indicates the second coherent antenna port group.</w:t>
                  </w:r>
                </w:p>
              </w:tc>
            </w:tr>
          </w:tbl>
          <w:p w14:paraId="683A33D9" w14:textId="77777777" w:rsidR="00151D03" w:rsidRDefault="00151D03" w:rsidP="00B55E0A">
            <w:pPr>
              <w:rPr>
                <w:rFonts w:asciiTheme="minorHAnsi" w:hAnsiTheme="minorHAnsi"/>
                <w:kern w:val="2"/>
                <w:sz w:val="22"/>
                <w:lang w:val="en-GB" w:eastAsia="ja-JP"/>
                <w14:ligatures w14:val="standardContextual"/>
              </w:rPr>
            </w:pPr>
          </w:p>
          <w:p w14:paraId="1BE40C1D" w14:textId="77777777" w:rsidR="00151D03" w:rsidRDefault="00151D03" w:rsidP="00B55E0A">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The definition is confusing at a high level, since it says that TPMI groups are supported that deliver full power, but the capability is given for a first or a second ‘coherent antenna port group’.  This confusion is compounded by the lack of TPMI group definitions in 38.306.</w:t>
            </w:r>
          </w:p>
          <w:p w14:paraId="16B166D1" w14:textId="77777777" w:rsidR="00151D03" w:rsidRDefault="00151D03" w:rsidP="00B55E0A">
            <w:pPr>
              <w:pStyle w:val="Observation"/>
              <w:spacing w:line="259" w:lineRule="auto"/>
              <w:ind w:left="1701" w:hanging="1701"/>
              <w:jc w:val="both"/>
              <w:rPr>
                <w:lang w:val="en-GB"/>
              </w:rPr>
            </w:pPr>
            <w:r>
              <w:rPr>
                <w:lang w:val="en-GB"/>
              </w:rPr>
              <w:t xml:space="preserve">The definition of </w:t>
            </w:r>
            <w:r w:rsidRPr="0017413D">
              <w:rPr>
                <w:lang w:val="en-GB"/>
              </w:rPr>
              <w:t>tpmi-FullPwrCodebook2-r18</w:t>
            </w:r>
            <w:r>
              <w:rPr>
                <w:lang w:val="en-GB"/>
              </w:rPr>
              <w:t xml:space="preserve"> in 38.306 is confusing at a high level, since it is for the support of TPMI groups, but indicated according to ‘coherent antenna port groups’, and there is no definition given for the TPMI groups.</w:t>
            </w:r>
          </w:p>
          <w:p w14:paraId="2EC20ED5" w14:textId="77777777" w:rsidR="00151D03" w:rsidRDefault="00151D03" w:rsidP="00B55E0A">
            <w:pPr>
              <w:rPr>
                <w:rFonts w:asciiTheme="minorHAnsi" w:hAnsiTheme="minorHAnsi"/>
                <w:kern w:val="2"/>
                <w:sz w:val="22"/>
                <w:lang w:val="en-GB" w:eastAsia="ja-JP"/>
                <w14:ligatures w14:val="standardContextual"/>
              </w:rPr>
            </w:pPr>
            <w:proofErr w:type="gramStart"/>
            <w:r>
              <w:rPr>
                <w:rFonts w:asciiTheme="minorHAnsi" w:hAnsiTheme="minorHAnsi"/>
                <w:kern w:val="2"/>
                <w:sz w:val="22"/>
                <w:lang w:val="en-GB" w:eastAsia="ja-JP"/>
                <w14:ligatures w14:val="standardContextual"/>
              </w:rPr>
              <w:t>In order to</w:t>
            </w:r>
            <w:proofErr w:type="gramEnd"/>
            <w:r>
              <w:rPr>
                <w:rFonts w:asciiTheme="minorHAnsi" w:hAnsiTheme="minorHAnsi"/>
                <w:kern w:val="2"/>
                <w:sz w:val="22"/>
                <w:lang w:val="en-GB" w:eastAsia="ja-JP"/>
                <w14:ligatures w14:val="standardContextual"/>
              </w:rPr>
              <w:t xml:space="preserve"> support this capability, the UE must determine which TPMIs deliver full power based on if they correspond to either the first or second ‘coherent antenna port’ group.  Antenna port groups are defined in 38.211 with the table below,</w:t>
            </w:r>
          </w:p>
          <w:p w14:paraId="65BFCFFA" w14:textId="77777777" w:rsidR="00151D03" w:rsidRPr="00096B31" w:rsidRDefault="00151D03" w:rsidP="00B55E0A">
            <w:pPr>
              <w:keepNext/>
              <w:keepLines/>
              <w:spacing w:after="180" w:line="240" w:lineRule="auto"/>
              <w:jc w:val="center"/>
              <w:rPr>
                <w:b/>
                <w:lang w:val="en-GB"/>
              </w:rPr>
            </w:pPr>
            <w:r w:rsidRPr="00096B31">
              <w:rPr>
                <w:b/>
                <w:lang w:val="en-GB"/>
              </w:rPr>
              <w:t xml:space="preserve">Table 6.3.1.5-8: The port mapping function </w:t>
            </w:r>
            <m:oMath>
              <m:r>
                <m:rPr>
                  <m:sty m:val="bi"/>
                </m:rPr>
                <w:rPr>
                  <w:rFonts w:ascii="Cambria Math" w:hAnsi="Cambria Math"/>
                  <w:lang w:val="en-GB"/>
                </w:rPr>
                <m:t>f</m:t>
              </m:r>
              <m:d>
                <m:dPr>
                  <m:ctrlPr>
                    <w:rPr>
                      <w:rFonts w:ascii="Cambria Math" w:hAnsi="Cambria Math"/>
                      <w:b/>
                      <w:lang w:val="en-GB"/>
                    </w:rPr>
                  </m:ctrlPr>
                </m:dPr>
                <m:e>
                  <m:r>
                    <m:rPr>
                      <m:sty m:val="bi"/>
                    </m:rPr>
                    <w:rPr>
                      <w:rFonts w:ascii="Cambria Math" w:hAnsi="Cambria Math"/>
                      <w:lang w:val="en-GB"/>
                    </w:rPr>
                    <m:t>i</m:t>
                  </m:r>
                </m:e>
              </m:d>
            </m:oMath>
            <w:r w:rsidRPr="00096B31">
              <w:rPr>
                <w:b/>
                <w:lang w:val="en-GB"/>
              </w:rPr>
              <w:t xml:space="preserve"> for transmission using 8 antenna ports.</w:t>
            </w:r>
          </w:p>
          <w:tbl>
            <w:tblPr>
              <w:tblStyle w:val="TableGrid1"/>
              <w:tblW w:w="0" w:type="auto"/>
              <w:jc w:val="center"/>
              <w:tblInd w:w="0" w:type="dxa"/>
              <w:tblLook w:val="04A0" w:firstRow="1" w:lastRow="0" w:firstColumn="1" w:lastColumn="0" w:noHBand="0" w:noVBand="1"/>
            </w:tblPr>
            <w:tblGrid>
              <w:gridCol w:w="868"/>
              <w:gridCol w:w="1169"/>
              <w:gridCol w:w="926"/>
              <w:gridCol w:w="1167"/>
              <w:gridCol w:w="926"/>
              <w:gridCol w:w="1167"/>
              <w:gridCol w:w="926"/>
              <w:gridCol w:w="1167"/>
              <w:gridCol w:w="926"/>
            </w:tblGrid>
            <w:tr w:rsidR="00151D03" w:rsidRPr="00096B31" w14:paraId="16A14548" w14:textId="77777777" w:rsidTr="00B55E0A">
              <w:trPr>
                <w:jc w:val="center"/>
              </w:trPr>
              <w:tc>
                <w:tcPr>
                  <w:tcW w:w="868" w:type="dxa"/>
                  <w:tcBorders>
                    <w:bottom w:val="nil"/>
                  </w:tcBorders>
                </w:tcPr>
                <w:p w14:paraId="0A9A986B" w14:textId="77777777" w:rsidR="00151D03" w:rsidRPr="00096B31" w:rsidRDefault="00151D03" w:rsidP="00B55E0A">
                  <w:pPr>
                    <w:spacing w:after="0" w:line="240" w:lineRule="auto"/>
                    <w:rPr>
                      <w:rFonts w:eastAsia="Batang"/>
                      <w:b/>
                      <w:sz w:val="18"/>
                      <w:lang w:val="sv-SE"/>
                    </w:rPr>
                  </w:pPr>
                  <m:oMathPara>
                    <m:oMath>
                      <m:r>
                        <m:rPr>
                          <m:sty m:val="bi"/>
                        </m:rPr>
                        <w:rPr>
                          <w:rFonts w:ascii="Cambria Math" w:eastAsia="Batang" w:hAnsi="Cambria Math"/>
                          <w:sz w:val="18"/>
                          <w:lang w:val="sv-SE"/>
                        </w:rPr>
                        <m:t>i</m:t>
                      </m:r>
                    </m:oMath>
                  </m:oMathPara>
                </w:p>
              </w:tc>
              <w:tc>
                <w:tcPr>
                  <w:tcW w:w="8374" w:type="dxa"/>
                  <w:gridSpan w:val="8"/>
                  <w:tcBorders>
                    <w:bottom w:val="nil"/>
                  </w:tcBorders>
                </w:tcPr>
                <w:p w14:paraId="67D5F83E" w14:textId="77777777" w:rsidR="00151D03" w:rsidRPr="00096B31" w:rsidRDefault="00151D03" w:rsidP="00B55E0A">
                  <w:pPr>
                    <w:spacing w:after="0" w:line="240" w:lineRule="auto"/>
                    <w:rPr>
                      <w:rFonts w:eastAsia="Batang"/>
                      <w:b/>
                      <w:sz w:val="18"/>
                      <w:lang w:val="sv-SE"/>
                    </w:rPr>
                  </w:pPr>
                  <w:proofErr w:type="spellStart"/>
                  <w:r w:rsidRPr="00096B31">
                    <w:rPr>
                      <w:rFonts w:eastAsia="Batang"/>
                      <w:b/>
                      <w:sz w:val="18"/>
                      <w:lang w:val="sv-SE"/>
                    </w:rPr>
                    <w:t>Higher-layer</w:t>
                  </w:r>
                  <w:proofErr w:type="spellEnd"/>
                  <w:r w:rsidRPr="00096B31">
                    <w:rPr>
                      <w:rFonts w:eastAsia="Batang"/>
                      <w:b/>
                      <w:sz w:val="18"/>
                      <w:lang w:val="sv-SE"/>
                    </w:rPr>
                    <w:t xml:space="preserve"> parameter </w:t>
                  </w:r>
                  <w:proofErr w:type="spellStart"/>
                  <w:r w:rsidRPr="00096B31">
                    <w:rPr>
                      <w:rFonts w:eastAsia="Batang"/>
                      <w:b/>
                      <w:i/>
                      <w:iCs/>
                      <w:sz w:val="18"/>
                      <w:lang w:val="sv-SE"/>
                    </w:rPr>
                    <w:t>CodebookTypeUL</w:t>
                  </w:r>
                  <w:proofErr w:type="spellEnd"/>
                </w:p>
              </w:tc>
            </w:tr>
            <w:tr w:rsidR="00151D03" w:rsidRPr="00096B31" w14:paraId="1193CFB6" w14:textId="77777777" w:rsidTr="00B55E0A">
              <w:trPr>
                <w:jc w:val="center"/>
              </w:trPr>
              <w:tc>
                <w:tcPr>
                  <w:tcW w:w="868" w:type="dxa"/>
                  <w:tcBorders>
                    <w:top w:val="nil"/>
                    <w:bottom w:val="nil"/>
                  </w:tcBorders>
                </w:tcPr>
                <w:p w14:paraId="43EB9E11" w14:textId="77777777" w:rsidR="00151D03" w:rsidRPr="00096B31" w:rsidRDefault="00151D03" w:rsidP="00B55E0A">
                  <w:pPr>
                    <w:spacing w:after="0" w:line="240" w:lineRule="auto"/>
                    <w:rPr>
                      <w:rFonts w:eastAsia="Batang"/>
                      <w:b/>
                      <w:sz w:val="18"/>
                      <w:lang w:val="sv-SE"/>
                    </w:rPr>
                  </w:pPr>
                </w:p>
              </w:tc>
              <w:tc>
                <w:tcPr>
                  <w:tcW w:w="2095" w:type="dxa"/>
                  <w:gridSpan w:val="2"/>
                  <w:tcBorders>
                    <w:top w:val="nil"/>
                    <w:bottom w:val="nil"/>
                  </w:tcBorders>
                </w:tcPr>
                <w:p w14:paraId="411BD3E2" w14:textId="77777777" w:rsidR="00151D03" w:rsidRPr="00096B31" w:rsidRDefault="00151D03" w:rsidP="00B55E0A">
                  <w:pPr>
                    <w:spacing w:after="0" w:line="240" w:lineRule="auto"/>
                    <w:rPr>
                      <w:rFonts w:eastAsia="Batang"/>
                      <w:b/>
                      <w:sz w:val="18"/>
                      <w:lang w:val="sv-SE"/>
                    </w:rPr>
                  </w:pPr>
                  <w:r w:rsidRPr="00096B31">
                    <w:rPr>
                      <w:rFonts w:eastAsia="Batang"/>
                      <w:b/>
                      <w:sz w:val="18"/>
                      <w:lang w:val="sv-SE"/>
                    </w:rPr>
                    <w:t>codebook1</w:t>
                  </w:r>
                </w:p>
              </w:tc>
              <w:tc>
                <w:tcPr>
                  <w:tcW w:w="2093" w:type="dxa"/>
                  <w:gridSpan w:val="2"/>
                  <w:tcBorders>
                    <w:top w:val="nil"/>
                    <w:bottom w:val="nil"/>
                  </w:tcBorders>
                </w:tcPr>
                <w:p w14:paraId="639C598B" w14:textId="77777777" w:rsidR="00151D03" w:rsidRPr="00096B31" w:rsidRDefault="00151D03" w:rsidP="00B55E0A">
                  <w:pPr>
                    <w:spacing w:after="0" w:line="240" w:lineRule="auto"/>
                    <w:rPr>
                      <w:rFonts w:eastAsia="Batang"/>
                      <w:b/>
                      <w:sz w:val="18"/>
                      <w:lang w:val="sv-SE"/>
                    </w:rPr>
                  </w:pPr>
                  <w:r w:rsidRPr="00096B31">
                    <w:rPr>
                      <w:rFonts w:eastAsia="Batang"/>
                      <w:b/>
                      <w:sz w:val="18"/>
                      <w:lang w:val="sv-SE"/>
                    </w:rPr>
                    <w:t>codebook2</w:t>
                  </w:r>
                </w:p>
              </w:tc>
              <w:tc>
                <w:tcPr>
                  <w:tcW w:w="2093" w:type="dxa"/>
                  <w:gridSpan w:val="2"/>
                  <w:tcBorders>
                    <w:top w:val="nil"/>
                    <w:bottom w:val="nil"/>
                  </w:tcBorders>
                </w:tcPr>
                <w:p w14:paraId="00241E8A" w14:textId="77777777" w:rsidR="00151D03" w:rsidRPr="00096B31" w:rsidRDefault="00151D03" w:rsidP="00B55E0A">
                  <w:pPr>
                    <w:spacing w:after="0" w:line="240" w:lineRule="auto"/>
                    <w:rPr>
                      <w:rFonts w:eastAsia="Batang"/>
                      <w:b/>
                      <w:sz w:val="18"/>
                      <w:lang w:val="sv-SE"/>
                    </w:rPr>
                  </w:pPr>
                  <w:r w:rsidRPr="00096B31">
                    <w:rPr>
                      <w:rFonts w:eastAsia="Batang"/>
                      <w:b/>
                      <w:sz w:val="18"/>
                      <w:lang w:val="sv-SE"/>
                    </w:rPr>
                    <w:t>codebook3</w:t>
                  </w:r>
                </w:p>
              </w:tc>
              <w:tc>
                <w:tcPr>
                  <w:tcW w:w="2093" w:type="dxa"/>
                  <w:gridSpan w:val="2"/>
                  <w:tcBorders>
                    <w:top w:val="nil"/>
                    <w:bottom w:val="nil"/>
                  </w:tcBorders>
                </w:tcPr>
                <w:p w14:paraId="04B43CF9" w14:textId="77777777" w:rsidR="00151D03" w:rsidRPr="00096B31" w:rsidRDefault="00151D03" w:rsidP="00B55E0A">
                  <w:pPr>
                    <w:spacing w:after="0" w:line="240" w:lineRule="auto"/>
                    <w:rPr>
                      <w:rFonts w:eastAsia="Batang"/>
                      <w:b/>
                      <w:sz w:val="18"/>
                      <w:lang w:val="sv-SE"/>
                    </w:rPr>
                  </w:pPr>
                  <w:r w:rsidRPr="00096B31">
                    <w:rPr>
                      <w:rFonts w:eastAsia="Batang"/>
                      <w:b/>
                      <w:sz w:val="18"/>
                      <w:lang w:val="sv-SE"/>
                    </w:rPr>
                    <w:t>codebook4</w:t>
                  </w:r>
                </w:p>
              </w:tc>
            </w:tr>
            <w:tr w:rsidR="00151D03" w:rsidRPr="00096B31" w14:paraId="7FA4BD54" w14:textId="77777777" w:rsidTr="00B55E0A">
              <w:trPr>
                <w:jc w:val="center"/>
              </w:trPr>
              <w:tc>
                <w:tcPr>
                  <w:tcW w:w="868" w:type="dxa"/>
                  <w:tcBorders>
                    <w:top w:val="nil"/>
                  </w:tcBorders>
                </w:tcPr>
                <w:p w14:paraId="6E944441" w14:textId="77777777" w:rsidR="00151D03" w:rsidRPr="00096B31" w:rsidRDefault="00151D03" w:rsidP="00B55E0A">
                  <w:pPr>
                    <w:spacing w:after="0" w:line="240" w:lineRule="auto"/>
                    <w:rPr>
                      <w:rFonts w:eastAsia="Batang"/>
                      <w:b/>
                      <w:sz w:val="18"/>
                      <w:lang w:val="sv-SE"/>
                    </w:rPr>
                  </w:pPr>
                </w:p>
              </w:tc>
              <w:tc>
                <w:tcPr>
                  <w:tcW w:w="1169" w:type="dxa"/>
                  <w:tcBorders>
                    <w:top w:val="nil"/>
                  </w:tcBorders>
                </w:tcPr>
                <w:p w14:paraId="490B620B" w14:textId="77777777" w:rsidR="00151D03" w:rsidRPr="00096B31" w:rsidRDefault="00151D03" w:rsidP="00B55E0A">
                  <w:pPr>
                    <w:spacing w:after="0" w:line="240" w:lineRule="auto"/>
                    <w:rPr>
                      <w:rFonts w:eastAsia="Batang"/>
                      <w:b/>
                      <w:sz w:val="18"/>
                      <w:lang w:val="sv-SE"/>
                    </w:rPr>
                  </w:pPr>
                  <w:proofErr w:type="spellStart"/>
                  <w:r w:rsidRPr="00096B31">
                    <w:rPr>
                      <w:rFonts w:eastAsia="Batang"/>
                      <w:b/>
                      <w:sz w:val="18"/>
                      <w:lang w:val="sv-SE"/>
                    </w:rPr>
                    <w:t>antenna</w:t>
                  </w:r>
                  <w:proofErr w:type="spellEnd"/>
                  <w:r w:rsidRPr="00096B31">
                    <w:rPr>
                      <w:rFonts w:eastAsia="Batang"/>
                      <w:b/>
                      <w:sz w:val="18"/>
                      <w:lang w:val="sv-SE"/>
                    </w:rPr>
                    <w:t xml:space="preserve"> port </w:t>
                  </w:r>
                  <w:proofErr w:type="spellStart"/>
                  <w:r w:rsidRPr="00096B31">
                    <w:rPr>
                      <w:rFonts w:eastAsia="Batang"/>
                      <w:b/>
                      <w:sz w:val="18"/>
                      <w:lang w:val="sv-SE"/>
                    </w:rPr>
                    <w:t>group</w:t>
                  </w:r>
                  <w:proofErr w:type="spellEnd"/>
                </w:p>
              </w:tc>
              <w:tc>
                <w:tcPr>
                  <w:tcW w:w="926" w:type="dxa"/>
                  <w:tcBorders>
                    <w:top w:val="nil"/>
                  </w:tcBorders>
                </w:tcPr>
                <w:p w14:paraId="54BD1BC8" w14:textId="77777777" w:rsidR="00151D03" w:rsidRPr="00096B31" w:rsidRDefault="00151D03" w:rsidP="00B55E0A">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75DFB50C" w14:textId="77777777" w:rsidR="00151D03" w:rsidRPr="00096B31" w:rsidRDefault="00151D03" w:rsidP="00B55E0A">
                  <w:pPr>
                    <w:spacing w:after="0" w:line="240" w:lineRule="auto"/>
                    <w:rPr>
                      <w:rFonts w:eastAsia="Batang"/>
                      <w:b/>
                      <w:sz w:val="18"/>
                      <w:lang w:val="sv-SE"/>
                    </w:rPr>
                  </w:pPr>
                  <w:proofErr w:type="spellStart"/>
                  <w:r w:rsidRPr="00096B31">
                    <w:rPr>
                      <w:rFonts w:eastAsia="Batang"/>
                      <w:b/>
                      <w:sz w:val="18"/>
                      <w:lang w:val="sv-SE"/>
                    </w:rPr>
                    <w:t>antenna</w:t>
                  </w:r>
                  <w:proofErr w:type="spellEnd"/>
                  <w:r w:rsidRPr="00096B31">
                    <w:rPr>
                      <w:rFonts w:eastAsia="Batang"/>
                      <w:b/>
                      <w:sz w:val="18"/>
                      <w:lang w:val="sv-SE"/>
                    </w:rPr>
                    <w:t xml:space="preserve"> port </w:t>
                  </w:r>
                  <w:proofErr w:type="spellStart"/>
                  <w:r w:rsidRPr="00096B31">
                    <w:rPr>
                      <w:rFonts w:eastAsia="Batang"/>
                      <w:b/>
                      <w:sz w:val="18"/>
                      <w:lang w:val="sv-SE"/>
                    </w:rPr>
                    <w:t>group</w:t>
                  </w:r>
                  <w:proofErr w:type="spellEnd"/>
                </w:p>
              </w:tc>
              <w:tc>
                <w:tcPr>
                  <w:tcW w:w="926" w:type="dxa"/>
                  <w:tcBorders>
                    <w:top w:val="nil"/>
                  </w:tcBorders>
                </w:tcPr>
                <w:p w14:paraId="2231950F" w14:textId="77777777" w:rsidR="00151D03" w:rsidRPr="00096B31" w:rsidRDefault="00151D03" w:rsidP="00B55E0A">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63301220" w14:textId="77777777" w:rsidR="00151D03" w:rsidRPr="00096B31" w:rsidRDefault="00151D03" w:rsidP="00B55E0A">
                  <w:pPr>
                    <w:spacing w:after="0" w:line="240" w:lineRule="auto"/>
                    <w:rPr>
                      <w:rFonts w:eastAsia="Batang"/>
                      <w:b/>
                      <w:sz w:val="18"/>
                      <w:lang w:val="sv-SE"/>
                    </w:rPr>
                  </w:pPr>
                  <w:proofErr w:type="spellStart"/>
                  <w:r w:rsidRPr="00096B31">
                    <w:rPr>
                      <w:rFonts w:eastAsia="Batang"/>
                      <w:b/>
                      <w:sz w:val="18"/>
                      <w:lang w:val="sv-SE"/>
                    </w:rPr>
                    <w:t>antenna</w:t>
                  </w:r>
                  <w:proofErr w:type="spellEnd"/>
                  <w:r w:rsidRPr="00096B31">
                    <w:rPr>
                      <w:rFonts w:eastAsia="Batang"/>
                      <w:b/>
                      <w:sz w:val="18"/>
                      <w:lang w:val="sv-SE"/>
                    </w:rPr>
                    <w:t xml:space="preserve"> port </w:t>
                  </w:r>
                  <w:proofErr w:type="spellStart"/>
                  <w:r w:rsidRPr="00096B31">
                    <w:rPr>
                      <w:rFonts w:eastAsia="Batang"/>
                      <w:b/>
                      <w:sz w:val="18"/>
                      <w:lang w:val="sv-SE"/>
                    </w:rPr>
                    <w:t>group</w:t>
                  </w:r>
                  <w:proofErr w:type="spellEnd"/>
                </w:p>
              </w:tc>
              <w:tc>
                <w:tcPr>
                  <w:tcW w:w="926" w:type="dxa"/>
                  <w:tcBorders>
                    <w:top w:val="nil"/>
                  </w:tcBorders>
                </w:tcPr>
                <w:p w14:paraId="46343FE0" w14:textId="77777777" w:rsidR="00151D03" w:rsidRPr="00096B31" w:rsidRDefault="00151D03" w:rsidP="00B55E0A">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5D833D94" w14:textId="77777777" w:rsidR="00151D03" w:rsidRPr="00096B31" w:rsidRDefault="00151D03" w:rsidP="00B55E0A">
                  <w:pPr>
                    <w:spacing w:after="0" w:line="240" w:lineRule="auto"/>
                    <w:rPr>
                      <w:rFonts w:eastAsia="Batang"/>
                      <w:b/>
                      <w:sz w:val="18"/>
                      <w:lang w:val="sv-SE"/>
                    </w:rPr>
                  </w:pPr>
                  <w:proofErr w:type="spellStart"/>
                  <w:r w:rsidRPr="00096B31">
                    <w:rPr>
                      <w:rFonts w:eastAsia="Batang"/>
                      <w:b/>
                      <w:sz w:val="18"/>
                      <w:lang w:val="sv-SE"/>
                    </w:rPr>
                    <w:t>antenna</w:t>
                  </w:r>
                  <w:proofErr w:type="spellEnd"/>
                  <w:r w:rsidRPr="00096B31">
                    <w:rPr>
                      <w:rFonts w:eastAsia="Batang"/>
                      <w:b/>
                      <w:sz w:val="18"/>
                      <w:lang w:val="sv-SE"/>
                    </w:rPr>
                    <w:t xml:space="preserve"> port </w:t>
                  </w:r>
                  <w:proofErr w:type="spellStart"/>
                  <w:r w:rsidRPr="00096B31">
                    <w:rPr>
                      <w:rFonts w:eastAsia="Batang"/>
                      <w:b/>
                      <w:sz w:val="18"/>
                      <w:lang w:val="sv-SE"/>
                    </w:rPr>
                    <w:t>group</w:t>
                  </w:r>
                  <w:proofErr w:type="spellEnd"/>
                </w:p>
              </w:tc>
              <w:tc>
                <w:tcPr>
                  <w:tcW w:w="926" w:type="dxa"/>
                  <w:tcBorders>
                    <w:top w:val="nil"/>
                  </w:tcBorders>
                </w:tcPr>
                <w:p w14:paraId="0EDE425E" w14:textId="77777777" w:rsidR="00151D03" w:rsidRPr="00096B31" w:rsidRDefault="00151D03" w:rsidP="00B55E0A">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r>
            <w:tr w:rsidR="00151D03" w:rsidRPr="00096B31" w14:paraId="121EEE42" w14:textId="77777777" w:rsidTr="00B55E0A">
              <w:trPr>
                <w:jc w:val="center"/>
              </w:trPr>
              <w:tc>
                <w:tcPr>
                  <w:tcW w:w="868" w:type="dxa"/>
                  <w:vAlign w:val="center"/>
                </w:tcPr>
                <w:p w14:paraId="6E002DA8"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0</w:t>
                  </w:r>
                </w:p>
              </w:tc>
              <w:tc>
                <w:tcPr>
                  <w:tcW w:w="1169" w:type="dxa"/>
                  <w:vMerge w:val="restart"/>
                  <w:vAlign w:val="center"/>
                </w:tcPr>
                <w:p w14:paraId="17E486B0"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0</w:t>
                  </w:r>
                </w:p>
              </w:tc>
              <w:tc>
                <w:tcPr>
                  <w:tcW w:w="926" w:type="dxa"/>
                  <w:vAlign w:val="center"/>
                </w:tcPr>
                <w:p w14:paraId="350FBCC5"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0</w:t>
                  </w:r>
                </w:p>
              </w:tc>
              <w:tc>
                <w:tcPr>
                  <w:tcW w:w="1167" w:type="dxa"/>
                  <w:vMerge w:val="restart"/>
                  <w:vAlign w:val="center"/>
                </w:tcPr>
                <w:p w14:paraId="37C99933"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0</w:t>
                  </w:r>
                </w:p>
              </w:tc>
              <w:tc>
                <w:tcPr>
                  <w:tcW w:w="926" w:type="dxa"/>
                </w:tcPr>
                <w:p w14:paraId="4C0705E1"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0</w:t>
                  </w:r>
                </w:p>
              </w:tc>
              <w:tc>
                <w:tcPr>
                  <w:tcW w:w="1167" w:type="dxa"/>
                  <w:vMerge w:val="restart"/>
                  <w:vAlign w:val="center"/>
                </w:tcPr>
                <w:p w14:paraId="44796619"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0</w:t>
                  </w:r>
                </w:p>
              </w:tc>
              <w:tc>
                <w:tcPr>
                  <w:tcW w:w="926" w:type="dxa"/>
                </w:tcPr>
                <w:p w14:paraId="004EB35D"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0</w:t>
                  </w:r>
                </w:p>
              </w:tc>
              <w:tc>
                <w:tcPr>
                  <w:tcW w:w="1167" w:type="dxa"/>
                </w:tcPr>
                <w:p w14:paraId="6643A7F0"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0</w:t>
                  </w:r>
                </w:p>
              </w:tc>
              <w:tc>
                <w:tcPr>
                  <w:tcW w:w="926" w:type="dxa"/>
                  <w:vAlign w:val="center"/>
                </w:tcPr>
                <w:p w14:paraId="4C8E8206"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0</w:t>
                  </w:r>
                </w:p>
              </w:tc>
            </w:tr>
            <w:tr w:rsidR="00151D03" w:rsidRPr="00096B31" w14:paraId="2939C014" w14:textId="77777777" w:rsidTr="00B55E0A">
              <w:trPr>
                <w:jc w:val="center"/>
              </w:trPr>
              <w:tc>
                <w:tcPr>
                  <w:tcW w:w="868" w:type="dxa"/>
                  <w:vAlign w:val="center"/>
                </w:tcPr>
                <w:p w14:paraId="47A717CB"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1</w:t>
                  </w:r>
                </w:p>
              </w:tc>
              <w:tc>
                <w:tcPr>
                  <w:tcW w:w="1169" w:type="dxa"/>
                  <w:vMerge/>
                </w:tcPr>
                <w:p w14:paraId="70489AF6" w14:textId="77777777" w:rsidR="00151D03" w:rsidRPr="00096B31" w:rsidRDefault="00151D03" w:rsidP="00B55E0A">
                  <w:pPr>
                    <w:spacing w:after="0" w:line="240" w:lineRule="auto"/>
                    <w:rPr>
                      <w:rFonts w:eastAsia="Batang"/>
                      <w:sz w:val="18"/>
                      <w:lang w:val="sv-SE"/>
                    </w:rPr>
                  </w:pPr>
                </w:p>
              </w:tc>
              <w:tc>
                <w:tcPr>
                  <w:tcW w:w="926" w:type="dxa"/>
                  <w:vAlign w:val="center"/>
                </w:tcPr>
                <w:p w14:paraId="2C6DD5DD"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1</w:t>
                  </w:r>
                </w:p>
              </w:tc>
              <w:tc>
                <w:tcPr>
                  <w:tcW w:w="1167" w:type="dxa"/>
                  <w:vMerge/>
                  <w:vAlign w:val="center"/>
                </w:tcPr>
                <w:p w14:paraId="0CB25AED" w14:textId="77777777" w:rsidR="00151D03" w:rsidRPr="00096B31" w:rsidRDefault="00151D03" w:rsidP="00B55E0A">
                  <w:pPr>
                    <w:spacing w:after="0" w:line="240" w:lineRule="auto"/>
                    <w:rPr>
                      <w:rFonts w:eastAsia="Batang"/>
                      <w:sz w:val="18"/>
                      <w:lang w:val="sv-SE"/>
                    </w:rPr>
                  </w:pPr>
                </w:p>
              </w:tc>
              <w:tc>
                <w:tcPr>
                  <w:tcW w:w="926" w:type="dxa"/>
                </w:tcPr>
                <w:p w14:paraId="3156EF32"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1</w:t>
                  </w:r>
                </w:p>
              </w:tc>
              <w:tc>
                <w:tcPr>
                  <w:tcW w:w="1167" w:type="dxa"/>
                  <w:vMerge/>
                  <w:vAlign w:val="center"/>
                </w:tcPr>
                <w:p w14:paraId="6F23145F" w14:textId="77777777" w:rsidR="00151D03" w:rsidRPr="00096B31" w:rsidRDefault="00151D03" w:rsidP="00B55E0A">
                  <w:pPr>
                    <w:spacing w:after="0" w:line="240" w:lineRule="auto"/>
                    <w:rPr>
                      <w:rFonts w:eastAsia="Batang"/>
                      <w:sz w:val="18"/>
                      <w:lang w:val="sv-SE"/>
                    </w:rPr>
                  </w:pPr>
                </w:p>
              </w:tc>
              <w:tc>
                <w:tcPr>
                  <w:tcW w:w="926" w:type="dxa"/>
                </w:tcPr>
                <w:p w14:paraId="2FD17E18"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4</w:t>
                  </w:r>
                </w:p>
              </w:tc>
              <w:tc>
                <w:tcPr>
                  <w:tcW w:w="1167" w:type="dxa"/>
                </w:tcPr>
                <w:p w14:paraId="12DF22AF"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1</w:t>
                  </w:r>
                </w:p>
              </w:tc>
              <w:tc>
                <w:tcPr>
                  <w:tcW w:w="926" w:type="dxa"/>
                  <w:vAlign w:val="center"/>
                </w:tcPr>
                <w:p w14:paraId="15423D63"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1</w:t>
                  </w:r>
                </w:p>
              </w:tc>
            </w:tr>
            <w:tr w:rsidR="00151D03" w:rsidRPr="00096B31" w14:paraId="6AAE4835" w14:textId="77777777" w:rsidTr="00B55E0A">
              <w:trPr>
                <w:jc w:val="center"/>
              </w:trPr>
              <w:tc>
                <w:tcPr>
                  <w:tcW w:w="868" w:type="dxa"/>
                  <w:vAlign w:val="center"/>
                </w:tcPr>
                <w:p w14:paraId="278A9330"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2</w:t>
                  </w:r>
                </w:p>
              </w:tc>
              <w:tc>
                <w:tcPr>
                  <w:tcW w:w="1169" w:type="dxa"/>
                  <w:vMerge/>
                </w:tcPr>
                <w:p w14:paraId="0A3D5CB3" w14:textId="77777777" w:rsidR="00151D03" w:rsidRPr="00096B31" w:rsidRDefault="00151D03" w:rsidP="00B55E0A">
                  <w:pPr>
                    <w:spacing w:after="0" w:line="240" w:lineRule="auto"/>
                    <w:rPr>
                      <w:rFonts w:eastAsia="Batang"/>
                      <w:sz w:val="18"/>
                      <w:lang w:val="sv-SE"/>
                    </w:rPr>
                  </w:pPr>
                </w:p>
              </w:tc>
              <w:tc>
                <w:tcPr>
                  <w:tcW w:w="926" w:type="dxa"/>
                  <w:vAlign w:val="center"/>
                </w:tcPr>
                <w:p w14:paraId="6F1A04B5"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2</w:t>
                  </w:r>
                </w:p>
              </w:tc>
              <w:tc>
                <w:tcPr>
                  <w:tcW w:w="1167" w:type="dxa"/>
                  <w:vMerge/>
                  <w:vAlign w:val="center"/>
                </w:tcPr>
                <w:p w14:paraId="5433911C" w14:textId="77777777" w:rsidR="00151D03" w:rsidRPr="00096B31" w:rsidRDefault="00151D03" w:rsidP="00B55E0A">
                  <w:pPr>
                    <w:spacing w:after="0" w:line="240" w:lineRule="auto"/>
                    <w:rPr>
                      <w:rFonts w:eastAsia="Batang"/>
                      <w:sz w:val="18"/>
                      <w:lang w:val="sv-SE"/>
                    </w:rPr>
                  </w:pPr>
                </w:p>
              </w:tc>
              <w:tc>
                <w:tcPr>
                  <w:tcW w:w="926" w:type="dxa"/>
                </w:tcPr>
                <w:p w14:paraId="5952B4AA"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4</w:t>
                  </w:r>
                </w:p>
              </w:tc>
              <w:tc>
                <w:tcPr>
                  <w:tcW w:w="1167" w:type="dxa"/>
                  <w:vMerge w:val="restart"/>
                  <w:vAlign w:val="center"/>
                </w:tcPr>
                <w:p w14:paraId="54E9C143"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1</w:t>
                  </w:r>
                </w:p>
              </w:tc>
              <w:tc>
                <w:tcPr>
                  <w:tcW w:w="926" w:type="dxa"/>
                </w:tcPr>
                <w:p w14:paraId="26A80993"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1</w:t>
                  </w:r>
                </w:p>
              </w:tc>
              <w:tc>
                <w:tcPr>
                  <w:tcW w:w="1167" w:type="dxa"/>
                </w:tcPr>
                <w:p w14:paraId="178404E7"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2</w:t>
                  </w:r>
                </w:p>
              </w:tc>
              <w:tc>
                <w:tcPr>
                  <w:tcW w:w="926" w:type="dxa"/>
                  <w:vAlign w:val="center"/>
                </w:tcPr>
                <w:p w14:paraId="3EBCC3BF"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2</w:t>
                  </w:r>
                </w:p>
              </w:tc>
            </w:tr>
            <w:tr w:rsidR="00151D03" w:rsidRPr="00096B31" w14:paraId="4A430CF8" w14:textId="77777777" w:rsidTr="00B55E0A">
              <w:trPr>
                <w:jc w:val="center"/>
              </w:trPr>
              <w:tc>
                <w:tcPr>
                  <w:tcW w:w="868" w:type="dxa"/>
                  <w:vAlign w:val="center"/>
                </w:tcPr>
                <w:p w14:paraId="3B150095"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3</w:t>
                  </w:r>
                </w:p>
              </w:tc>
              <w:tc>
                <w:tcPr>
                  <w:tcW w:w="1169" w:type="dxa"/>
                  <w:vMerge/>
                </w:tcPr>
                <w:p w14:paraId="2FC41A1D" w14:textId="77777777" w:rsidR="00151D03" w:rsidRPr="00096B31" w:rsidRDefault="00151D03" w:rsidP="00B55E0A">
                  <w:pPr>
                    <w:spacing w:after="0" w:line="240" w:lineRule="auto"/>
                    <w:rPr>
                      <w:rFonts w:eastAsia="Batang"/>
                      <w:sz w:val="18"/>
                      <w:lang w:val="sv-SE"/>
                    </w:rPr>
                  </w:pPr>
                </w:p>
              </w:tc>
              <w:tc>
                <w:tcPr>
                  <w:tcW w:w="926" w:type="dxa"/>
                  <w:vAlign w:val="center"/>
                </w:tcPr>
                <w:p w14:paraId="112A970A"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3</w:t>
                  </w:r>
                </w:p>
              </w:tc>
              <w:tc>
                <w:tcPr>
                  <w:tcW w:w="1167" w:type="dxa"/>
                  <w:vMerge/>
                  <w:vAlign w:val="center"/>
                </w:tcPr>
                <w:p w14:paraId="29F11F92" w14:textId="77777777" w:rsidR="00151D03" w:rsidRPr="00096B31" w:rsidRDefault="00151D03" w:rsidP="00B55E0A">
                  <w:pPr>
                    <w:spacing w:after="0" w:line="240" w:lineRule="auto"/>
                    <w:rPr>
                      <w:rFonts w:eastAsia="Batang"/>
                      <w:sz w:val="18"/>
                      <w:lang w:val="sv-SE"/>
                    </w:rPr>
                  </w:pPr>
                </w:p>
              </w:tc>
              <w:tc>
                <w:tcPr>
                  <w:tcW w:w="926" w:type="dxa"/>
                </w:tcPr>
                <w:p w14:paraId="2254DBB7"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5</w:t>
                  </w:r>
                </w:p>
              </w:tc>
              <w:tc>
                <w:tcPr>
                  <w:tcW w:w="1167" w:type="dxa"/>
                  <w:vMerge/>
                  <w:vAlign w:val="center"/>
                </w:tcPr>
                <w:p w14:paraId="2C7DAD62" w14:textId="77777777" w:rsidR="00151D03" w:rsidRPr="00096B31" w:rsidRDefault="00151D03" w:rsidP="00B55E0A">
                  <w:pPr>
                    <w:spacing w:after="0" w:line="240" w:lineRule="auto"/>
                    <w:rPr>
                      <w:rFonts w:eastAsia="Batang"/>
                      <w:sz w:val="18"/>
                      <w:lang w:val="sv-SE"/>
                    </w:rPr>
                  </w:pPr>
                </w:p>
              </w:tc>
              <w:tc>
                <w:tcPr>
                  <w:tcW w:w="926" w:type="dxa"/>
                </w:tcPr>
                <w:p w14:paraId="6C716164"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5</w:t>
                  </w:r>
                </w:p>
              </w:tc>
              <w:tc>
                <w:tcPr>
                  <w:tcW w:w="1167" w:type="dxa"/>
                </w:tcPr>
                <w:p w14:paraId="54B21C88"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3</w:t>
                  </w:r>
                </w:p>
              </w:tc>
              <w:tc>
                <w:tcPr>
                  <w:tcW w:w="926" w:type="dxa"/>
                  <w:vAlign w:val="center"/>
                </w:tcPr>
                <w:p w14:paraId="4FFD7A20"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3</w:t>
                  </w:r>
                </w:p>
              </w:tc>
            </w:tr>
            <w:tr w:rsidR="00151D03" w:rsidRPr="00096B31" w14:paraId="5BDA5FC7" w14:textId="77777777" w:rsidTr="00B55E0A">
              <w:trPr>
                <w:jc w:val="center"/>
              </w:trPr>
              <w:tc>
                <w:tcPr>
                  <w:tcW w:w="868" w:type="dxa"/>
                  <w:vAlign w:val="center"/>
                </w:tcPr>
                <w:p w14:paraId="09555CCA"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4</w:t>
                  </w:r>
                </w:p>
              </w:tc>
              <w:tc>
                <w:tcPr>
                  <w:tcW w:w="1169" w:type="dxa"/>
                  <w:vMerge/>
                </w:tcPr>
                <w:p w14:paraId="2AD56AEE" w14:textId="77777777" w:rsidR="00151D03" w:rsidRPr="00096B31" w:rsidRDefault="00151D03" w:rsidP="00B55E0A">
                  <w:pPr>
                    <w:spacing w:after="0" w:line="240" w:lineRule="auto"/>
                    <w:rPr>
                      <w:rFonts w:eastAsia="Batang"/>
                      <w:sz w:val="18"/>
                      <w:lang w:val="sv-SE"/>
                    </w:rPr>
                  </w:pPr>
                </w:p>
              </w:tc>
              <w:tc>
                <w:tcPr>
                  <w:tcW w:w="926" w:type="dxa"/>
                  <w:vAlign w:val="center"/>
                </w:tcPr>
                <w:p w14:paraId="5873F31E"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4</w:t>
                  </w:r>
                </w:p>
              </w:tc>
              <w:tc>
                <w:tcPr>
                  <w:tcW w:w="1167" w:type="dxa"/>
                  <w:vMerge w:val="restart"/>
                  <w:vAlign w:val="center"/>
                </w:tcPr>
                <w:p w14:paraId="7342AAC0"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1</w:t>
                  </w:r>
                </w:p>
              </w:tc>
              <w:tc>
                <w:tcPr>
                  <w:tcW w:w="926" w:type="dxa"/>
                </w:tcPr>
                <w:p w14:paraId="5F9D7452"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2</w:t>
                  </w:r>
                </w:p>
              </w:tc>
              <w:tc>
                <w:tcPr>
                  <w:tcW w:w="1167" w:type="dxa"/>
                  <w:vMerge w:val="restart"/>
                  <w:vAlign w:val="center"/>
                </w:tcPr>
                <w:p w14:paraId="36844F46"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2</w:t>
                  </w:r>
                </w:p>
              </w:tc>
              <w:tc>
                <w:tcPr>
                  <w:tcW w:w="926" w:type="dxa"/>
                </w:tcPr>
                <w:p w14:paraId="0CE1EFF9"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2</w:t>
                  </w:r>
                </w:p>
              </w:tc>
              <w:tc>
                <w:tcPr>
                  <w:tcW w:w="1167" w:type="dxa"/>
                </w:tcPr>
                <w:p w14:paraId="52BFD821"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4</w:t>
                  </w:r>
                </w:p>
              </w:tc>
              <w:tc>
                <w:tcPr>
                  <w:tcW w:w="926" w:type="dxa"/>
                  <w:vAlign w:val="center"/>
                </w:tcPr>
                <w:p w14:paraId="24D35E6E"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4</w:t>
                  </w:r>
                </w:p>
              </w:tc>
            </w:tr>
            <w:tr w:rsidR="00151D03" w:rsidRPr="00096B31" w14:paraId="3477A09F" w14:textId="77777777" w:rsidTr="00B55E0A">
              <w:trPr>
                <w:jc w:val="center"/>
              </w:trPr>
              <w:tc>
                <w:tcPr>
                  <w:tcW w:w="868" w:type="dxa"/>
                  <w:vAlign w:val="center"/>
                </w:tcPr>
                <w:p w14:paraId="63992983"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5</w:t>
                  </w:r>
                </w:p>
              </w:tc>
              <w:tc>
                <w:tcPr>
                  <w:tcW w:w="1169" w:type="dxa"/>
                  <w:vMerge/>
                </w:tcPr>
                <w:p w14:paraId="05DA66BA" w14:textId="77777777" w:rsidR="00151D03" w:rsidRPr="00096B31" w:rsidRDefault="00151D03" w:rsidP="00B55E0A">
                  <w:pPr>
                    <w:spacing w:after="0" w:line="240" w:lineRule="auto"/>
                    <w:rPr>
                      <w:rFonts w:eastAsia="Batang"/>
                      <w:sz w:val="18"/>
                      <w:lang w:val="sv-SE"/>
                    </w:rPr>
                  </w:pPr>
                </w:p>
              </w:tc>
              <w:tc>
                <w:tcPr>
                  <w:tcW w:w="926" w:type="dxa"/>
                  <w:vAlign w:val="center"/>
                </w:tcPr>
                <w:p w14:paraId="26A3A2C5"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5</w:t>
                  </w:r>
                </w:p>
              </w:tc>
              <w:tc>
                <w:tcPr>
                  <w:tcW w:w="1167" w:type="dxa"/>
                  <w:vMerge/>
                </w:tcPr>
                <w:p w14:paraId="6EA8380E" w14:textId="77777777" w:rsidR="00151D03" w:rsidRPr="00096B31" w:rsidRDefault="00151D03" w:rsidP="00B55E0A">
                  <w:pPr>
                    <w:spacing w:after="0" w:line="240" w:lineRule="auto"/>
                    <w:rPr>
                      <w:rFonts w:eastAsia="Batang"/>
                      <w:sz w:val="18"/>
                      <w:lang w:val="sv-SE"/>
                    </w:rPr>
                  </w:pPr>
                </w:p>
              </w:tc>
              <w:tc>
                <w:tcPr>
                  <w:tcW w:w="926" w:type="dxa"/>
                </w:tcPr>
                <w:p w14:paraId="467B5EC8"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3</w:t>
                  </w:r>
                </w:p>
              </w:tc>
              <w:tc>
                <w:tcPr>
                  <w:tcW w:w="1167" w:type="dxa"/>
                  <w:vMerge/>
                  <w:vAlign w:val="center"/>
                </w:tcPr>
                <w:p w14:paraId="05EFF581" w14:textId="77777777" w:rsidR="00151D03" w:rsidRPr="00096B31" w:rsidRDefault="00151D03" w:rsidP="00B55E0A">
                  <w:pPr>
                    <w:spacing w:after="0" w:line="240" w:lineRule="auto"/>
                    <w:rPr>
                      <w:rFonts w:eastAsia="Batang"/>
                      <w:sz w:val="18"/>
                      <w:lang w:val="sv-SE"/>
                    </w:rPr>
                  </w:pPr>
                </w:p>
              </w:tc>
              <w:tc>
                <w:tcPr>
                  <w:tcW w:w="926" w:type="dxa"/>
                </w:tcPr>
                <w:p w14:paraId="61A9F6FB"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6</w:t>
                  </w:r>
                </w:p>
              </w:tc>
              <w:tc>
                <w:tcPr>
                  <w:tcW w:w="1167" w:type="dxa"/>
                </w:tcPr>
                <w:p w14:paraId="5074DFF6"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5</w:t>
                  </w:r>
                </w:p>
              </w:tc>
              <w:tc>
                <w:tcPr>
                  <w:tcW w:w="926" w:type="dxa"/>
                  <w:vAlign w:val="center"/>
                </w:tcPr>
                <w:p w14:paraId="2EC0C5F9"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5</w:t>
                  </w:r>
                </w:p>
              </w:tc>
            </w:tr>
            <w:tr w:rsidR="00151D03" w:rsidRPr="00096B31" w14:paraId="595027BE" w14:textId="77777777" w:rsidTr="00B55E0A">
              <w:trPr>
                <w:jc w:val="center"/>
              </w:trPr>
              <w:tc>
                <w:tcPr>
                  <w:tcW w:w="868" w:type="dxa"/>
                  <w:vAlign w:val="center"/>
                </w:tcPr>
                <w:p w14:paraId="6C59D252"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6</w:t>
                  </w:r>
                </w:p>
              </w:tc>
              <w:tc>
                <w:tcPr>
                  <w:tcW w:w="1169" w:type="dxa"/>
                  <w:vMerge/>
                </w:tcPr>
                <w:p w14:paraId="4CE67678" w14:textId="77777777" w:rsidR="00151D03" w:rsidRPr="00096B31" w:rsidRDefault="00151D03" w:rsidP="00B55E0A">
                  <w:pPr>
                    <w:spacing w:after="0" w:line="240" w:lineRule="auto"/>
                    <w:rPr>
                      <w:rFonts w:eastAsia="Batang"/>
                      <w:sz w:val="18"/>
                      <w:lang w:val="sv-SE"/>
                    </w:rPr>
                  </w:pPr>
                </w:p>
              </w:tc>
              <w:tc>
                <w:tcPr>
                  <w:tcW w:w="926" w:type="dxa"/>
                  <w:vAlign w:val="center"/>
                </w:tcPr>
                <w:p w14:paraId="405BBBFA"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6</w:t>
                  </w:r>
                </w:p>
              </w:tc>
              <w:tc>
                <w:tcPr>
                  <w:tcW w:w="1167" w:type="dxa"/>
                  <w:vMerge/>
                </w:tcPr>
                <w:p w14:paraId="1A472C41" w14:textId="77777777" w:rsidR="00151D03" w:rsidRPr="00096B31" w:rsidRDefault="00151D03" w:rsidP="00B55E0A">
                  <w:pPr>
                    <w:spacing w:after="0" w:line="240" w:lineRule="auto"/>
                    <w:rPr>
                      <w:rFonts w:eastAsia="Batang"/>
                      <w:sz w:val="18"/>
                      <w:lang w:val="sv-SE"/>
                    </w:rPr>
                  </w:pPr>
                </w:p>
              </w:tc>
              <w:tc>
                <w:tcPr>
                  <w:tcW w:w="926" w:type="dxa"/>
                </w:tcPr>
                <w:p w14:paraId="37798990"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6</w:t>
                  </w:r>
                </w:p>
              </w:tc>
              <w:tc>
                <w:tcPr>
                  <w:tcW w:w="1167" w:type="dxa"/>
                  <w:vMerge w:val="restart"/>
                  <w:vAlign w:val="center"/>
                </w:tcPr>
                <w:p w14:paraId="4C9F2BE2"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3</w:t>
                  </w:r>
                </w:p>
              </w:tc>
              <w:tc>
                <w:tcPr>
                  <w:tcW w:w="926" w:type="dxa"/>
                </w:tcPr>
                <w:p w14:paraId="11635D63"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3</w:t>
                  </w:r>
                </w:p>
              </w:tc>
              <w:tc>
                <w:tcPr>
                  <w:tcW w:w="1167" w:type="dxa"/>
                </w:tcPr>
                <w:p w14:paraId="2C02621A"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6</w:t>
                  </w:r>
                </w:p>
              </w:tc>
              <w:tc>
                <w:tcPr>
                  <w:tcW w:w="926" w:type="dxa"/>
                  <w:vAlign w:val="center"/>
                </w:tcPr>
                <w:p w14:paraId="727A4FB1"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6</w:t>
                  </w:r>
                </w:p>
              </w:tc>
            </w:tr>
            <w:tr w:rsidR="00151D03" w:rsidRPr="00096B31" w14:paraId="362EED4B" w14:textId="77777777" w:rsidTr="00B55E0A">
              <w:trPr>
                <w:jc w:val="center"/>
              </w:trPr>
              <w:tc>
                <w:tcPr>
                  <w:tcW w:w="868" w:type="dxa"/>
                  <w:vAlign w:val="center"/>
                </w:tcPr>
                <w:p w14:paraId="73119A2F" w14:textId="77777777" w:rsidR="00151D03" w:rsidRPr="00096B31" w:rsidRDefault="00151D03" w:rsidP="00B55E0A">
                  <w:pPr>
                    <w:spacing w:after="0" w:line="240" w:lineRule="auto"/>
                    <w:rPr>
                      <w:rFonts w:eastAsia="Batang"/>
                      <w:sz w:val="18"/>
                      <w:lang w:val="sv-SE"/>
                    </w:rPr>
                  </w:pPr>
                  <w:r w:rsidRPr="00096B31">
                    <w:rPr>
                      <w:rFonts w:eastAsia="Batang"/>
                      <w:sz w:val="18"/>
                      <w:lang w:val="sv-SE"/>
                    </w:rPr>
                    <w:lastRenderedPageBreak/>
                    <w:t>7</w:t>
                  </w:r>
                </w:p>
              </w:tc>
              <w:tc>
                <w:tcPr>
                  <w:tcW w:w="1169" w:type="dxa"/>
                  <w:vMerge/>
                </w:tcPr>
                <w:p w14:paraId="0554E813" w14:textId="77777777" w:rsidR="00151D03" w:rsidRPr="00096B31" w:rsidRDefault="00151D03" w:rsidP="00B55E0A">
                  <w:pPr>
                    <w:spacing w:after="0" w:line="240" w:lineRule="auto"/>
                    <w:rPr>
                      <w:rFonts w:eastAsia="Batang"/>
                      <w:sz w:val="18"/>
                      <w:lang w:val="sv-SE"/>
                    </w:rPr>
                  </w:pPr>
                </w:p>
              </w:tc>
              <w:tc>
                <w:tcPr>
                  <w:tcW w:w="926" w:type="dxa"/>
                  <w:vAlign w:val="center"/>
                </w:tcPr>
                <w:p w14:paraId="2557E311"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7</w:t>
                  </w:r>
                </w:p>
              </w:tc>
              <w:tc>
                <w:tcPr>
                  <w:tcW w:w="1167" w:type="dxa"/>
                  <w:vMerge/>
                </w:tcPr>
                <w:p w14:paraId="37AEC590" w14:textId="77777777" w:rsidR="00151D03" w:rsidRPr="00096B31" w:rsidRDefault="00151D03" w:rsidP="00B55E0A">
                  <w:pPr>
                    <w:spacing w:after="0" w:line="240" w:lineRule="auto"/>
                    <w:rPr>
                      <w:rFonts w:eastAsia="Batang"/>
                      <w:sz w:val="18"/>
                      <w:lang w:val="sv-SE"/>
                    </w:rPr>
                  </w:pPr>
                </w:p>
              </w:tc>
              <w:tc>
                <w:tcPr>
                  <w:tcW w:w="926" w:type="dxa"/>
                </w:tcPr>
                <w:p w14:paraId="46DDFC9B"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7</w:t>
                  </w:r>
                </w:p>
              </w:tc>
              <w:tc>
                <w:tcPr>
                  <w:tcW w:w="1167" w:type="dxa"/>
                  <w:vMerge/>
                </w:tcPr>
                <w:p w14:paraId="4D30913D" w14:textId="77777777" w:rsidR="00151D03" w:rsidRPr="00096B31" w:rsidRDefault="00151D03" w:rsidP="00B55E0A">
                  <w:pPr>
                    <w:spacing w:after="0" w:line="240" w:lineRule="auto"/>
                    <w:rPr>
                      <w:rFonts w:eastAsia="Batang"/>
                      <w:sz w:val="18"/>
                      <w:lang w:val="sv-SE"/>
                    </w:rPr>
                  </w:pPr>
                </w:p>
              </w:tc>
              <w:tc>
                <w:tcPr>
                  <w:tcW w:w="926" w:type="dxa"/>
                </w:tcPr>
                <w:p w14:paraId="5B409D36"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7</w:t>
                  </w:r>
                </w:p>
              </w:tc>
              <w:tc>
                <w:tcPr>
                  <w:tcW w:w="1167" w:type="dxa"/>
                </w:tcPr>
                <w:p w14:paraId="58DC0877"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7</w:t>
                  </w:r>
                </w:p>
              </w:tc>
              <w:tc>
                <w:tcPr>
                  <w:tcW w:w="926" w:type="dxa"/>
                  <w:vAlign w:val="center"/>
                </w:tcPr>
                <w:p w14:paraId="0C3DB3FF" w14:textId="77777777" w:rsidR="00151D03" w:rsidRPr="00096B31" w:rsidRDefault="00151D03" w:rsidP="00B55E0A">
                  <w:pPr>
                    <w:spacing w:after="0" w:line="240" w:lineRule="auto"/>
                    <w:rPr>
                      <w:rFonts w:eastAsia="Batang"/>
                      <w:sz w:val="18"/>
                      <w:lang w:val="sv-SE"/>
                    </w:rPr>
                  </w:pPr>
                  <w:r w:rsidRPr="00096B31">
                    <w:rPr>
                      <w:rFonts w:eastAsia="Batang"/>
                      <w:sz w:val="18"/>
                      <w:lang w:val="sv-SE"/>
                    </w:rPr>
                    <w:t>7</w:t>
                  </w:r>
                </w:p>
              </w:tc>
            </w:tr>
          </w:tbl>
          <w:p w14:paraId="41521DCE" w14:textId="77777777" w:rsidR="00151D03" w:rsidRDefault="00151D03" w:rsidP="00B55E0A">
            <w:pPr>
              <w:spacing w:after="180" w:line="240" w:lineRule="auto"/>
              <w:rPr>
                <w:rFonts w:ascii="Times New Roman" w:hAnsi="Times New Roman"/>
                <w:lang w:val="en-GB"/>
              </w:rPr>
            </w:pPr>
          </w:p>
          <w:p w14:paraId="064E2D39" w14:textId="77777777" w:rsidR="00151D03" w:rsidRPr="00096B31" w:rsidRDefault="00151D03" w:rsidP="00B55E0A">
            <w:pPr>
              <w:spacing w:after="180" w:line="240" w:lineRule="auto"/>
              <w:rPr>
                <w:rFonts w:ascii="Times New Roman" w:hAnsi="Times New Roman"/>
                <w:lang w:val="en-GB"/>
              </w:rPr>
            </w:pPr>
            <w:r>
              <w:rPr>
                <w:rFonts w:asciiTheme="minorHAnsi" w:hAnsiTheme="minorHAnsi"/>
                <w:kern w:val="2"/>
                <w:sz w:val="22"/>
                <w:lang w:val="en-GB" w:eastAsia="ja-JP"/>
                <w14:ligatures w14:val="standardContextual"/>
              </w:rPr>
              <w:t>Coherent UL MIMO operation within antenna ports groups is defined in 38.214:</w:t>
            </w:r>
          </w:p>
          <w:tbl>
            <w:tblPr>
              <w:tblStyle w:val="TableGrid"/>
              <w:tblW w:w="0" w:type="auto"/>
              <w:tblLook w:val="04A0" w:firstRow="1" w:lastRow="0" w:firstColumn="1" w:lastColumn="0" w:noHBand="0" w:noVBand="1"/>
            </w:tblPr>
            <w:tblGrid>
              <w:gridCol w:w="20227"/>
            </w:tblGrid>
            <w:tr w:rsidR="00151D03" w14:paraId="57BEEA8E" w14:textId="77777777" w:rsidTr="00B55E0A">
              <w:tc>
                <w:tcPr>
                  <w:tcW w:w="0" w:type="auto"/>
                </w:tcPr>
                <w:p w14:paraId="00299ED4" w14:textId="77777777" w:rsidR="00151D03" w:rsidRDefault="00151D03" w:rsidP="00B55E0A">
                  <w:pPr>
                    <w:spacing w:after="180" w:line="240" w:lineRule="auto"/>
                    <w:rPr>
                      <w:rFonts w:asciiTheme="minorHAnsi" w:hAnsiTheme="minorHAnsi"/>
                      <w:kern w:val="2"/>
                      <w:lang w:val="en-GB" w:eastAsia="ja-JP"/>
                      <w14:ligatures w14:val="standardContextual"/>
                    </w:rPr>
                  </w:pPr>
                  <w:r w:rsidRPr="006A661B">
                    <w:rPr>
                      <w:rFonts w:ascii="Times New Roman" w:eastAsia="SimSun" w:hAnsi="Times New Roman"/>
                      <w:color w:val="000000"/>
                      <w:lang w:val="en-GB"/>
                    </w:rPr>
                    <w:t xml:space="preserve">For </w:t>
                  </w:r>
                  <w:proofErr w:type="gramStart"/>
                  <w:r w:rsidRPr="006A661B">
                    <w:rPr>
                      <w:rFonts w:ascii="Times New Roman" w:eastAsia="SimSun" w:hAnsi="Times New Roman"/>
                      <w:color w:val="000000"/>
                      <w:lang w:val="en-GB"/>
                    </w:rPr>
                    <w:t>codebook based</w:t>
                  </w:r>
                  <w:proofErr w:type="gramEnd"/>
                  <w:r w:rsidRPr="006A661B">
                    <w:rPr>
                      <w:rFonts w:ascii="Times New Roman" w:eastAsia="SimSun" w:hAnsi="Times New Roman"/>
                      <w:color w:val="000000"/>
                      <w:lang w:val="en-GB"/>
                    </w:rPr>
                    <w:t xml:space="preserve"> transmission with eight antenna ports, the UE determines its codebook based upon the reception of higher layer parameter[s] </w:t>
                  </w:r>
                  <w:proofErr w:type="spellStart"/>
                  <w:r w:rsidRPr="006A661B">
                    <w:rPr>
                      <w:rFonts w:ascii="Times New Roman" w:eastAsia="SimSun" w:hAnsi="Times New Roman"/>
                      <w:i/>
                      <w:color w:val="000000"/>
                      <w:lang w:val="en-GB"/>
                    </w:rPr>
                    <w:t>C</w:t>
                  </w:r>
                  <w:r w:rsidRPr="006A661B">
                    <w:rPr>
                      <w:rFonts w:ascii="Times New Roman" w:eastAsia="SimSun" w:hAnsi="Times New Roman"/>
                      <w:i/>
                      <w:lang w:val="en-GB"/>
                    </w:rPr>
                    <w:t>odebookTypeUL</w:t>
                  </w:r>
                  <w:proofErr w:type="spellEnd"/>
                  <w:r w:rsidRPr="006A661B" w:rsidDel="00AF547C">
                    <w:rPr>
                      <w:rFonts w:ascii="Times New Roman" w:eastAsia="SimSun" w:hAnsi="Times New Roman"/>
                      <w:i/>
                      <w:color w:val="000000"/>
                      <w:lang w:val="en-GB"/>
                    </w:rPr>
                    <w:t xml:space="preserve"> </w:t>
                  </w:r>
                  <w:r w:rsidRPr="006A661B">
                    <w:rPr>
                      <w:rFonts w:ascii="Times New Roman" w:eastAsia="SimSun" w:hAnsi="Times New Roman"/>
                      <w:lang w:val="en-GB"/>
                    </w:rPr>
                    <w:t xml:space="preserve">in </w:t>
                  </w:r>
                  <w:proofErr w:type="spellStart"/>
                  <w:r w:rsidRPr="006A661B">
                    <w:rPr>
                      <w:rFonts w:ascii="Times New Roman" w:eastAsia="SimSun" w:hAnsi="Times New Roman"/>
                      <w:i/>
                      <w:lang w:val="en-GB"/>
                    </w:rPr>
                    <w:t>pusch</w:t>
                  </w:r>
                  <w:proofErr w:type="spellEnd"/>
                  <w:r w:rsidRPr="006A661B">
                    <w:rPr>
                      <w:rFonts w:ascii="Times New Roman" w:eastAsia="SimSun" w:hAnsi="Times New Roman"/>
                      <w:i/>
                      <w:lang w:val="en-GB"/>
                    </w:rPr>
                    <w:t>-Config</w:t>
                  </w:r>
                  <w:r w:rsidRPr="006A661B">
                    <w:rPr>
                      <w:rFonts w:ascii="Times New Roman" w:eastAsia="SimSun" w:hAnsi="Times New Roman"/>
                      <w:color w:val="000000"/>
                      <w:lang w:val="en-GB"/>
                    </w:rPr>
                    <w:t xml:space="preserve"> for PUSCH associated with DCI format 0_1 and 0_2, depending on the UE capability. According to the configured </w:t>
                  </w:r>
                  <w:proofErr w:type="spellStart"/>
                  <w:r w:rsidRPr="006A661B">
                    <w:rPr>
                      <w:rFonts w:ascii="Times New Roman" w:eastAsia="SimSun" w:hAnsi="Times New Roman"/>
                      <w:i/>
                      <w:color w:val="000000"/>
                      <w:lang w:val="en-GB"/>
                    </w:rPr>
                    <w:t>C</w:t>
                  </w:r>
                  <w:r w:rsidRPr="006A661B">
                    <w:rPr>
                      <w:rFonts w:ascii="Times New Roman" w:eastAsia="SimSun" w:hAnsi="Times New Roman"/>
                      <w:i/>
                      <w:lang w:val="en-GB"/>
                    </w:rPr>
                    <w:t>odebookTypeUL</w:t>
                  </w:r>
                  <w:proofErr w:type="spellEnd"/>
                  <w:r w:rsidRPr="006A661B">
                    <w:rPr>
                      <w:rFonts w:ascii="Times New Roman" w:eastAsia="SimSun" w:hAnsi="Times New Roman"/>
                      <w:color w:val="000000"/>
                      <w:lang w:val="en-GB"/>
                    </w:rPr>
                    <w:t xml:space="preserve">, coherent UL MIMO operation applies within antenna port groups as defined in Table 6.3.1.5-8 of [4, TS 38.211]. According to the configured </w:t>
                  </w:r>
                  <w:proofErr w:type="spellStart"/>
                  <w:r w:rsidRPr="006A661B">
                    <w:rPr>
                      <w:rFonts w:ascii="Times New Roman" w:eastAsia="SimSun" w:hAnsi="Times New Roman"/>
                      <w:i/>
                      <w:iCs/>
                      <w:color w:val="000000"/>
                      <w:lang w:val="en-GB"/>
                    </w:rPr>
                    <w:t>CodebookType</w:t>
                  </w:r>
                  <w:proofErr w:type="spellEnd"/>
                  <w:r w:rsidRPr="006A661B">
                    <w:rPr>
                      <w:rFonts w:ascii="Times New Roman" w:eastAsia="SimSun" w:hAnsi="Times New Roman"/>
                      <w:color w:val="000000"/>
                      <w:lang w:val="en-GB"/>
                    </w:rPr>
                    <w:t>, requirements for coherent UL MIMO in clause 6.4D.4 of [8, TS 38.101-1] and [21, TS 38.101-2] apply within an antenna port group.</w:t>
                  </w:r>
                </w:p>
              </w:tc>
            </w:tr>
          </w:tbl>
          <w:p w14:paraId="523924A0" w14:textId="77777777" w:rsidR="00151D03" w:rsidRDefault="00151D03" w:rsidP="00B55E0A">
            <w:pPr>
              <w:rPr>
                <w:rFonts w:asciiTheme="minorHAnsi" w:hAnsiTheme="minorHAnsi"/>
                <w:kern w:val="2"/>
                <w:sz w:val="22"/>
                <w:lang w:val="en-GB" w:eastAsia="ja-JP"/>
                <w14:ligatures w14:val="standardContextual"/>
              </w:rPr>
            </w:pPr>
          </w:p>
          <w:p w14:paraId="753EEA95" w14:textId="77777777" w:rsidR="00151D03" w:rsidRDefault="00151D03" w:rsidP="00B55E0A">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 xml:space="preserve">Therefore, </w:t>
            </w:r>
            <w:proofErr w:type="gramStart"/>
            <w:r>
              <w:rPr>
                <w:rFonts w:asciiTheme="minorHAnsi" w:hAnsiTheme="minorHAnsi"/>
                <w:kern w:val="2"/>
                <w:sz w:val="22"/>
                <w:lang w:val="en-GB" w:eastAsia="ja-JP"/>
                <w14:ligatures w14:val="standardContextual"/>
              </w:rPr>
              <w:t>it can be seen that the</w:t>
            </w:r>
            <w:proofErr w:type="gramEnd"/>
            <w:r>
              <w:rPr>
                <w:rFonts w:asciiTheme="minorHAnsi" w:hAnsiTheme="minorHAnsi"/>
                <w:kern w:val="2"/>
                <w:sz w:val="22"/>
                <w:lang w:val="en-GB" w:eastAsia="ja-JP"/>
                <w14:ligatures w14:val="standardContextual"/>
              </w:rPr>
              <w:t xml:space="preserve"> term ‘coherent antenna port groups’ is not defined in the RAN1 specifications, although coherent UL MIMO is used within antenna port groups.  Therefore, ‘coherent antenna port groups’ it is meant to refer to ‘antenna port groups’ in our understanding.  </w:t>
            </w:r>
          </w:p>
          <w:p w14:paraId="09BA5BE1" w14:textId="77777777" w:rsidR="00151D03" w:rsidRDefault="00151D03" w:rsidP="00B55E0A">
            <w:pPr>
              <w:pStyle w:val="Observation"/>
              <w:spacing w:line="259" w:lineRule="auto"/>
              <w:ind w:left="1701" w:hanging="1701"/>
              <w:jc w:val="both"/>
              <w:rPr>
                <w:lang w:val="en-GB"/>
              </w:rPr>
            </w:pPr>
            <w:r>
              <w:rPr>
                <w:lang w:val="en-GB"/>
              </w:rPr>
              <w:t>There is no definition of ‘coherent antenna port groups’ in the RAN1 specs, although coherent UL MIMO operation applies within antenna port groups according to the RAN1 specs.</w:t>
            </w:r>
          </w:p>
          <w:p w14:paraId="4D63830E" w14:textId="77777777" w:rsidR="00151D03" w:rsidRDefault="00151D03" w:rsidP="00B55E0A">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 xml:space="preserve">A UE indicating a value ‘first’ or ‘second’ for </w:t>
            </w:r>
            <w:r w:rsidRPr="00A01CD8">
              <w:rPr>
                <w:rFonts w:asciiTheme="minorHAnsi" w:hAnsiTheme="minorHAnsi"/>
                <w:kern w:val="2"/>
                <w:sz w:val="22"/>
                <w:lang w:val="en-GB" w:eastAsia="ja-JP"/>
                <w14:ligatures w14:val="standardContextual"/>
              </w:rPr>
              <w:t>tpmi-FullPwrCodebook2-r18</w:t>
            </w:r>
            <w:r>
              <w:rPr>
                <w:rFonts w:asciiTheme="minorHAnsi" w:hAnsiTheme="minorHAnsi"/>
                <w:kern w:val="2"/>
                <w:sz w:val="22"/>
                <w:lang w:val="en-GB" w:eastAsia="ja-JP"/>
                <w14:ligatures w14:val="standardContextual"/>
              </w:rPr>
              <w:t>, would need to identify which of antenna port group 0 or 1 is a ‘first’ or a ‘second’ antenna port group.  One logical assumption would be that antenna port group ‘0’ is the ‘first’ antenna port group for the purpose of full power capability reporting, although that is not actually stated in 38.306.</w:t>
            </w:r>
          </w:p>
          <w:p w14:paraId="7DA79263" w14:textId="77777777" w:rsidR="00151D03" w:rsidRDefault="00151D03" w:rsidP="00B55E0A">
            <w:pPr>
              <w:pStyle w:val="Observation"/>
              <w:spacing w:line="259" w:lineRule="auto"/>
              <w:ind w:left="1701" w:hanging="1701"/>
              <w:jc w:val="both"/>
              <w:rPr>
                <w:lang w:val="en-GB"/>
              </w:rPr>
            </w:pPr>
            <w:r>
              <w:rPr>
                <w:lang w:val="en-GB"/>
              </w:rPr>
              <w:t xml:space="preserve">Whether </w:t>
            </w:r>
            <w:r w:rsidRPr="006B5EDB">
              <w:rPr>
                <w:lang w:val="en-GB"/>
              </w:rPr>
              <w:t>a value ‘first’ or ‘second’ for tpmi-FullPwrCodebook2-r18</w:t>
            </w:r>
            <w:r>
              <w:rPr>
                <w:lang w:val="en-GB"/>
              </w:rPr>
              <w:t xml:space="preserve"> refers to antenna port group 0 or 1 is not stated in 38.306, although one *may* guess that ‘first’ refers to antenna port group 0.</w:t>
            </w:r>
          </w:p>
          <w:p w14:paraId="20A7EC28" w14:textId="77777777" w:rsidR="00151D03" w:rsidRDefault="00151D03" w:rsidP="00B55E0A">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 xml:space="preserve">Once the UE identifies the antenna port group for which it is supposed to provide full power, it needs to determine the TPMIs that provide full power for that antenna port group.  From </w:t>
            </w:r>
            <w:r w:rsidRPr="00645CD3">
              <w:rPr>
                <w:rFonts w:asciiTheme="minorHAnsi" w:hAnsiTheme="minorHAnsi"/>
                <w:kern w:val="2"/>
                <w:sz w:val="22"/>
                <w:lang w:val="en-GB" w:eastAsia="ja-JP"/>
                <w14:ligatures w14:val="standardContextual"/>
              </w:rPr>
              <w:t>Table 6.3.1.5-8</w:t>
            </w:r>
            <w:r>
              <w:rPr>
                <w:rFonts w:asciiTheme="minorHAnsi" w:hAnsiTheme="minorHAnsi"/>
                <w:kern w:val="2"/>
                <w:sz w:val="22"/>
                <w:lang w:val="en-GB" w:eastAsia="ja-JP"/>
                <w14:ligatures w14:val="standardContextual"/>
              </w:rPr>
              <w:t xml:space="preserve"> in 38.211, the UE can determine that ports {0,1,4,5} and {2,6,3,7} correspond to port group 0 and 1, respectively.  Assuming, for example, that the UE supports full power for port group 0, then it must pick out TPMIs that carry at least ports {0,1,4,5}.  As can be seen in 38.211, for rank 1, the TPMIs are as follows:</w:t>
            </w:r>
          </w:p>
          <w:p w14:paraId="651B8EAC" w14:textId="77777777" w:rsidR="00151D03" w:rsidRPr="00FF470D" w:rsidRDefault="00151D03" w:rsidP="00B55E0A">
            <w:pPr>
              <w:keepNext/>
              <w:keepLines/>
              <w:spacing w:after="180" w:line="240" w:lineRule="auto"/>
              <w:jc w:val="center"/>
              <w:rPr>
                <w:b/>
                <w:lang w:val="en-GB"/>
              </w:rPr>
            </w:pPr>
            <w:r w:rsidRPr="00FF470D">
              <w:rPr>
                <w:b/>
                <w:lang w:val="en-GB"/>
              </w:rPr>
              <w:t xml:space="preserve">Table 6.3.1.5-29: Intermediate precoding matrix </w:t>
            </w:r>
            <m:oMath>
              <m:r>
                <m:rPr>
                  <m:sty m:val="bi"/>
                </m:rPr>
                <w:rPr>
                  <w:rFonts w:ascii="Cambria Math" w:hAnsi="Cambria Math"/>
                  <w:lang w:val="en-GB"/>
                </w:rPr>
                <m:t>W'</m:t>
              </m:r>
            </m:oMath>
            <w:r w:rsidRPr="00FF470D">
              <w:rPr>
                <w:b/>
                <w:lang w:val="en-GB"/>
              </w:rPr>
              <w:t xml:space="preserve"> for </w:t>
            </w:r>
            <w:r w:rsidRPr="00FF470D">
              <w:rPr>
                <w:b/>
                <w:i/>
                <w:iCs/>
                <w:lang w:val="en-GB"/>
              </w:rPr>
              <w:t>codebook2</w:t>
            </w:r>
            <w:r w:rsidRPr="00FF470D">
              <w:rPr>
                <w:b/>
                <w:lang w:val="en-GB"/>
              </w:rPr>
              <w:t xml:space="preserve"> and single-layer transmission using eight antenna ports.</w:t>
            </w:r>
          </w:p>
          <w:tbl>
            <w:tblPr>
              <w:tblStyle w:val="TableGrid2"/>
              <w:tblW w:w="0" w:type="auto"/>
              <w:jc w:val="center"/>
              <w:tblLook w:val="04A0" w:firstRow="1" w:lastRow="0" w:firstColumn="1" w:lastColumn="0" w:noHBand="0" w:noVBand="1"/>
            </w:tblPr>
            <w:tblGrid>
              <w:gridCol w:w="1696"/>
              <w:gridCol w:w="5670"/>
            </w:tblGrid>
            <w:tr w:rsidR="00151D03" w:rsidRPr="00FF470D" w14:paraId="1F468A1F" w14:textId="77777777" w:rsidTr="00B55E0A">
              <w:trPr>
                <w:jc w:val="center"/>
              </w:trPr>
              <w:tc>
                <w:tcPr>
                  <w:tcW w:w="1696" w:type="dxa"/>
                </w:tcPr>
                <w:p w14:paraId="6D3D5C03" w14:textId="77777777" w:rsidR="00151D03" w:rsidRPr="00FF470D" w:rsidRDefault="00151D03" w:rsidP="00B55E0A">
                  <w:pPr>
                    <w:spacing w:after="0" w:line="240" w:lineRule="auto"/>
                    <w:rPr>
                      <w:rFonts w:eastAsia="Batang"/>
                      <w:b/>
                      <w:sz w:val="18"/>
                    </w:rPr>
                  </w:pPr>
                  <w:r w:rsidRPr="00FF470D">
                    <w:rPr>
                      <w:rFonts w:eastAsia="Batang"/>
                      <w:b/>
                      <w:sz w:val="18"/>
                    </w:rPr>
                    <w:t xml:space="preserve">TPMI index </w:t>
                  </w:r>
                  <m:oMath>
                    <m:r>
                      <m:rPr>
                        <m:sty m:val="bi"/>
                      </m:rPr>
                      <w:rPr>
                        <w:rFonts w:ascii="Cambria Math" w:eastAsia="Batang" w:hAnsi="Cambria Math"/>
                        <w:sz w:val="18"/>
                      </w:rPr>
                      <m:t>i</m:t>
                    </m:r>
                  </m:oMath>
                </w:p>
              </w:tc>
              <w:tc>
                <w:tcPr>
                  <w:tcW w:w="5670" w:type="dxa"/>
                </w:tcPr>
                <w:p w14:paraId="65FFBEC5" w14:textId="77777777" w:rsidR="00151D03" w:rsidRPr="00FF470D" w:rsidRDefault="00151D03" w:rsidP="00B55E0A">
                  <w:pPr>
                    <w:spacing w:after="0" w:line="240" w:lineRule="auto"/>
                    <w:rPr>
                      <w:rFonts w:eastAsia="Batang"/>
                      <w:b/>
                      <w:sz w:val="18"/>
                    </w:rPr>
                  </w:pPr>
                  <w:proofErr w:type="spellStart"/>
                  <w:r w:rsidRPr="00FF470D">
                    <w:rPr>
                      <w:rFonts w:eastAsia="Batang"/>
                      <w:b/>
                      <w:sz w:val="18"/>
                    </w:rPr>
                    <w:t>Intermediate</w:t>
                  </w:r>
                  <w:proofErr w:type="spellEnd"/>
                  <w:r w:rsidRPr="00FF470D">
                    <w:rPr>
                      <w:rFonts w:eastAsia="Batang"/>
                      <w:b/>
                      <w:sz w:val="18"/>
                    </w:rPr>
                    <w:t xml:space="preserve"> </w:t>
                  </w:r>
                  <w:proofErr w:type="spellStart"/>
                  <w:r w:rsidRPr="00FF470D">
                    <w:rPr>
                      <w:rFonts w:eastAsia="Batang"/>
                      <w:b/>
                      <w:sz w:val="18"/>
                    </w:rPr>
                    <w:t>precoder</w:t>
                  </w:r>
                  <w:proofErr w:type="spellEnd"/>
                  <w:r w:rsidRPr="00FF470D">
                    <w:rPr>
                      <w:rFonts w:eastAsia="Batang"/>
                      <w:b/>
                      <w:sz w:val="18"/>
                    </w:rPr>
                    <w:t xml:space="preserve"> matrix </w:t>
                  </w:r>
                  <m:oMath>
                    <m:r>
                      <m:rPr>
                        <m:sty m:val="bi"/>
                      </m:rPr>
                      <w:rPr>
                        <w:rFonts w:ascii="Cambria Math" w:eastAsia="Batang" w:hAnsi="Cambria Math"/>
                        <w:sz w:val="18"/>
                      </w:rPr>
                      <m:t>W</m:t>
                    </m:r>
                    <m:r>
                      <m:rPr>
                        <m:sty m:val="b"/>
                      </m:rPr>
                      <w:rPr>
                        <w:rFonts w:ascii="Cambria Math" w:eastAsia="Batang" w:hAnsi="Cambria Math"/>
                        <w:sz w:val="18"/>
                      </w:rPr>
                      <m:t>'</m:t>
                    </m:r>
                  </m:oMath>
                </w:p>
              </w:tc>
            </w:tr>
            <w:tr w:rsidR="00151D03" w:rsidRPr="00FF470D" w14:paraId="368FFA10" w14:textId="77777777" w:rsidTr="00B55E0A">
              <w:trPr>
                <w:jc w:val="center"/>
              </w:trPr>
              <w:tc>
                <w:tcPr>
                  <w:tcW w:w="1696" w:type="dxa"/>
                  <w:vAlign w:val="center"/>
                </w:tcPr>
                <w:p w14:paraId="702D9915" w14:textId="77777777" w:rsidR="00151D03" w:rsidRPr="00FF470D" w:rsidRDefault="00151D03" w:rsidP="00B55E0A">
                  <w:pPr>
                    <w:spacing w:after="0" w:line="240" w:lineRule="auto"/>
                    <w:rPr>
                      <w:rFonts w:eastAsia="Batang"/>
                      <w:sz w:val="18"/>
                    </w:rPr>
                  </w:pPr>
                  <w:r w:rsidRPr="00FF470D">
                    <w:rPr>
                      <w:rFonts w:eastAsia="Batang"/>
                      <w:sz w:val="18"/>
                    </w:rPr>
                    <w:t>0 – 15</w:t>
                  </w:r>
                </w:p>
              </w:tc>
              <w:tc>
                <w:tcPr>
                  <w:tcW w:w="5670" w:type="dxa"/>
                  <w:vAlign w:val="center"/>
                </w:tcPr>
                <w:p w14:paraId="2056A1F5" w14:textId="77777777" w:rsidR="00151D03" w:rsidRPr="00FF470D" w:rsidRDefault="00151D03" w:rsidP="00B55E0A">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acc>
                                      <m:accPr>
                                        <m:chr m:val="̅"/>
                                        <m:ctrlPr>
                                          <w:rPr>
                                            <w:rFonts w:ascii="Cambria Math" w:hAnsi="Cambria Math"/>
                                            <w:sz w:val="18"/>
                                          </w:rPr>
                                        </m:ctrlPr>
                                      </m:accPr>
                                      <m:e>
                                        <m:r>
                                          <w:rPr>
                                            <w:rFonts w:ascii="Cambria Math" w:eastAsia="Batang" w:hAnsi="Cambria Math"/>
                                            <w:sz w:val="18"/>
                                          </w:rPr>
                                          <m:t>W</m:t>
                                        </m:r>
                                      </m:e>
                                    </m:acc>
                                  </m:e>
                                  <m:sub>
                                    <m:r>
                                      <m:rPr>
                                        <m:sty m:val="p"/>
                                      </m:rPr>
                                      <w:rPr>
                                        <w:rFonts w:ascii="Cambria Math" w:eastAsia="Batang" w:hAnsi="Cambria Math"/>
                                        <w:sz w:val="18"/>
                                      </w:rPr>
                                      <m:t xml:space="preserve">1, </m:t>
                                    </m:r>
                                    <m:r>
                                      <w:rPr>
                                        <w:rFonts w:ascii="Cambria Math" w:eastAsia="Batang" w:hAnsi="Cambria Math"/>
                                        <w:sz w:val="18"/>
                                      </w:rPr>
                                      <m:t>i</m:t>
                                    </m:r>
                                  </m:sub>
                                </m:sSub>
                              </m:e>
                            </m:m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
                        </m:e>
                      </m:d>
                    </m:oMath>
                  </m:oMathPara>
                </w:p>
              </w:tc>
            </w:tr>
            <w:tr w:rsidR="00151D03" w:rsidRPr="00FF470D" w14:paraId="14238B4B" w14:textId="77777777" w:rsidTr="00B55E0A">
              <w:trPr>
                <w:jc w:val="center"/>
              </w:trPr>
              <w:tc>
                <w:tcPr>
                  <w:tcW w:w="1696" w:type="dxa"/>
                  <w:vAlign w:val="center"/>
                </w:tcPr>
                <w:p w14:paraId="4C790B48" w14:textId="77777777" w:rsidR="00151D03" w:rsidRPr="00FF470D" w:rsidRDefault="00151D03" w:rsidP="00B55E0A">
                  <w:pPr>
                    <w:spacing w:after="0" w:line="240" w:lineRule="auto"/>
                    <w:rPr>
                      <w:rFonts w:eastAsia="Batang"/>
                      <w:sz w:val="18"/>
                    </w:rPr>
                  </w:pPr>
                  <w:r w:rsidRPr="00FF470D">
                    <w:rPr>
                      <w:rFonts w:eastAsia="Batang"/>
                      <w:sz w:val="18"/>
                    </w:rPr>
                    <w:t>16 – 31</w:t>
                  </w:r>
                </w:p>
              </w:tc>
              <w:tc>
                <w:tcPr>
                  <w:tcW w:w="5670" w:type="dxa"/>
                  <w:vAlign w:val="center"/>
                </w:tcPr>
                <w:p w14:paraId="5AB2B055" w14:textId="77777777" w:rsidR="00151D03" w:rsidRPr="00FF470D" w:rsidRDefault="00151D03" w:rsidP="00B55E0A">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r>
                              <m:e>
                                <m:sSub>
                                  <m:sSubPr>
                                    <m:ctrlPr>
                                      <w:rPr>
                                        <w:rFonts w:ascii="Cambria Math" w:eastAsia="Batang" w:hAnsi="Cambria Math"/>
                                        <w:sz w:val="18"/>
                                      </w:rPr>
                                    </m:ctrlPr>
                                  </m:sSubPr>
                                  <m:e>
                                    <m:acc>
                                      <m:accPr>
                                        <m:chr m:val="̅"/>
                                        <m:ctrlPr>
                                          <w:rPr>
                                            <w:rFonts w:ascii="Cambria Math" w:hAnsi="Cambria Math"/>
                                            <w:i/>
                                            <w:iCs/>
                                            <w:sz w:val="18"/>
                                          </w:rPr>
                                        </m:ctrlPr>
                                      </m:accPr>
                                      <m:e>
                                        <m:r>
                                          <w:rPr>
                                            <w:rFonts w:ascii="Cambria Math" w:eastAsia="Batang" w:hAnsi="Cambria Math"/>
                                            <w:sz w:val="18"/>
                                          </w:rPr>
                                          <m:t>W</m:t>
                                        </m:r>
                                      </m:e>
                                    </m:acc>
                                  </m:e>
                                  <m:sub>
                                    <m:r>
                                      <m:rPr>
                                        <m:sty m:val="p"/>
                                      </m:rPr>
                                      <w:rPr>
                                        <w:rFonts w:ascii="Cambria Math" w:eastAsia="Batang" w:hAnsi="Cambria Math"/>
                                        <w:sz w:val="18"/>
                                      </w:rPr>
                                      <m:t>1, (</m:t>
                                    </m:r>
                                    <m:r>
                                      <w:rPr>
                                        <w:rFonts w:ascii="Cambria Math" w:eastAsia="Batang" w:hAnsi="Cambria Math"/>
                                        <w:sz w:val="18"/>
                                      </w:rPr>
                                      <m:t>i</m:t>
                                    </m:r>
                                    <m:r>
                                      <m:rPr>
                                        <m:sty m:val="p"/>
                                      </m:rPr>
                                      <w:rPr>
                                        <w:rFonts w:ascii="Cambria Math" w:eastAsia="Batang" w:hAnsi="Cambria Math"/>
                                        <w:sz w:val="18"/>
                                      </w:rPr>
                                      <m:t>-16)</m:t>
                                    </m:r>
                                  </m:sub>
                                </m:sSub>
                              </m:e>
                            </m:mr>
                          </m:m>
                        </m:e>
                      </m:d>
                    </m:oMath>
                  </m:oMathPara>
                </w:p>
              </w:tc>
            </w:tr>
            <w:tr w:rsidR="00151D03" w:rsidRPr="00FF470D" w14:paraId="6EF5B98F" w14:textId="77777777" w:rsidTr="00B55E0A">
              <w:trPr>
                <w:jc w:val="center"/>
              </w:trPr>
              <w:tc>
                <w:tcPr>
                  <w:tcW w:w="1696" w:type="dxa"/>
                  <w:vAlign w:val="center"/>
                </w:tcPr>
                <w:p w14:paraId="32A36AA1" w14:textId="77777777" w:rsidR="00151D03" w:rsidRPr="00FF470D" w:rsidRDefault="00151D03" w:rsidP="00B55E0A">
                  <w:pPr>
                    <w:spacing w:after="0" w:line="240" w:lineRule="auto"/>
                    <w:rPr>
                      <w:rFonts w:ascii="Cambria Math" w:eastAsia="Batang" w:hAnsi="Cambria Math"/>
                      <w:sz w:val="18"/>
                    </w:rPr>
                  </w:pPr>
                  <w:r w:rsidRPr="00FF470D">
                    <w:rPr>
                      <w:rFonts w:ascii="Cambria Math" w:eastAsia="Batang" w:hAnsi="Cambria Math"/>
                      <w:sz w:val="18"/>
                    </w:rPr>
                    <w:t>32</w:t>
                  </w:r>
                </w:p>
              </w:tc>
              <w:tc>
                <w:tcPr>
                  <w:tcW w:w="5670" w:type="dxa"/>
                  <w:vAlign w:val="center"/>
                </w:tcPr>
                <w:p w14:paraId="423E66AC" w14:textId="77777777" w:rsidR="00151D03" w:rsidRPr="00FF470D" w:rsidRDefault="00151D03" w:rsidP="00B55E0A">
                  <w:pPr>
                    <w:spacing w:after="0" w:line="240" w:lineRule="auto"/>
                    <w:rPr>
                      <w:rFonts w:ascii="Cambria Math" w:eastAsia="Batang" w:hAnsi="Cambria Math"/>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
                            <m:rPr>
                              <m:sty m:val="p"/>
                            </m:rPr>
                            <w:rPr>
                              <w:rFonts w:ascii="Cambria Math" w:eastAsia="Batang" w:hAnsi="Cambria Math"/>
                              <w:sz w:val="18"/>
                            </w:rPr>
                            <m:t>2</m:t>
                          </m:r>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d>
                    </m:oMath>
                  </m:oMathPara>
                </w:p>
              </w:tc>
            </w:tr>
          </w:tbl>
          <w:p w14:paraId="63DCA46C" w14:textId="77777777" w:rsidR="00151D03" w:rsidRDefault="00151D03" w:rsidP="00B55E0A">
            <w:pPr>
              <w:rPr>
                <w:rFonts w:asciiTheme="minorHAnsi" w:hAnsiTheme="minorHAnsi"/>
                <w:kern w:val="2"/>
                <w:sz w:val="22"/>
                <w:lang w:val="en-GB"/>
                <w14:ligatures w14:val="standardContextual"/>
              </w:rPr>
            </w:pPr>
          </w:p>
          <w:p w14:paraId="229CBEA5" w14:textId="77777777" w:rsidR="00151D03" w:rsidRDefault="00151D03" w:rsidP="00B55E0A">
            <w:pPr>
              <w:rPr>
                <w:rFonts w:asciiTheme="minorHAnsi" w:hAnsiTheme="minorHAnsi"/>
                <w:kern w:val="2"/>
                <w:sz w:val="22"/>
                <w:lang w:val="en-GB"/>
                <w14:ligatures w14:val="standardContextual"/>
              </w:rPr>
            </w:pPr>
            <w:r>
              <w:rPr>
                <w:rFonts w:asciiTheme="minorHAnsi" w:hAnsiTheme="minorHAnsi"/>
                <w:kern w:val="2"/>
                <w:sz w:val="22"/>
                <w:lang w:val="en-GB"/>
                <w14:ligatures w14:val="standardContextual"/>
              </w:rPr>
              <w:t xml:space="preserve">Since antenna ports {0,1,4,5} map to TPMIs 0-15, the UE can conclude it should deliver full power for some or </w:t>
            </w:r>
            <w:proofErr w:type="gramStart"/>
            <w:r>
              <w:rPr>
                <w:rFonts w:asciiTheme="minorHAnsi" w:hAnsiTheme="minorHAnsi"/>
                <w:kern w:val="2"/>
                <w:sz w:val="22"/>
                <w:lang w:val="en-GB"/>
                <w14:ligatures w14:val="standardContextual"/>
              </w:rPr>
              <w:t>all of</w:t>
            </w:r>
            <w:proofErr w:type="gramEnd"/>
            <w:r>
              <w:rPr>
                <w:rFonts w:asciiTheme="minorHAnsi" w:hAnsiTheme="minorHAnsi"/>
                <w:kern w:val="2"/>
                <w:sz w:val="22"/>
                <w:lang w:val="en-GB"/>
                <w14:ligatures w14:val="standardContextual"/>
              </w:rPr>
              <w:t xml:space="preserve"> these TPMIs.  While one could guess that this is so, the specs do not say that the UE should support full power for </w:t>
            </w:r>
            <w:proofErr w:type="gramStart"/>
            <w:r>
              <w:rPr>
                <w:rFonts w:asciiTheme="minorHAnsi" w:hAnsiTheme="minorHAnsi"/>
                <w:kern w:val="2"/>
                <w:sz w:val="22"/>
                <w:lang w:val="en-GB"/>
                <w14:ligatures w14:val="standardContextual"/>
              </w:rPr>
              <w:t>all of</w:t>
            </w:r>
            <w:proofErr w:type="gramEnd"/>
            <w:r>
              <w:rPr>
                <w:rFonts w:asciiTheme="minorHAnsi" w:hAnsiTheme="minorHAnsi"/>
                <w:kern w:val="2"/>
                <w:sz w:val="22"/>
                <w:lang w:val="en-GB"/>
                <w14:ligatures w14:val="standardContextual"/>
              </w:rPr>
              <w:t xml:space="preserve"> TPMIs 0-15, only that full power should be delivered for a port group.</w:t>
            </w:r>
          </w:p>
          <w:p w14:paraId="724A79A2" w14:textId="77777777" w:rsidR="00151D03" w:rsidRDefault="00151D03" w:rsidP="00B55E0A">
            <w:pPr>
              <w:rPr>
                <w:rFonts w:asciiTheme="minorHAnsi" w:hAnsiTheme="minorHAnsi"/>
                <w:kern w:val="2"/>
                <w:sz w:val="22"/>
                <w:lang w:val="en-GB"/>
                <w14:ligatures w14:val="standardContextual"/>
              </w:rPr>
            </w:pPr>
            <w:r>
              <w:rPr>
                <w:rFonts w:asciiTheme="minorHAnsi" w:hAnsiTheme="minorHAnsi"/>
                <w:kern w:val="2"/>
                <w:sz w:val="22"/>
                <w:lang w:val="en-GB"/>
                <w14:ligatures w14:val="standardContextual"/>
              </w:rPr>
              <w:t xml:space="preserve">However, ports </w:t>
            </w:r>
            <w:r w:rsidRPr="00A43E0F">
              <w:rPr>
                <w:rFonts w:asciiTheme="minorHAnsi" w:hAnsiTheme="minorHAnsi"/>
                <w:kern w:val="2"/>
                <w:sz w:val="22"/>
                <w:lang w:val="en-GB"/>
                <w14:ligatures w14:val="standardContextual"/>
              </w:rPr>
              <w:t xml:space="preserve">{0,1,4,5} map to TPMIs </w:t>
            </w:r>
            <w:r>
              <w:rPr>
                <w:rFonts w:asciiTheme="minorHAnsi" w:hAnsiTheme="minorHAnsi"/>
                <w:kern w:val="2"/>
                <w:sz w:val="22"/>
                <w:lang w:val="en-GB"/>
                <w14:ligatures w14:val="standardContextual"/>
              </w:rPr>
              <w:t xml:space="preserve">32 as well, and so the UE can or should support full power for that TPMI.  TPMI 32 is intended for full power Mode 1, and so this is not intended </w:t>
            </w:r>
            <w:proofErr w:type="spellStart"/>
            <w:r>
              <w:rPr>
                <w:rFonts w:asciiTheme="minorHAnsi" w:hAnsiTheme="minorHAnsi"/>
                <w:kern w:val="2"/>
                <w:sz w:val="22"/>
                <w:lang w:val="en-GB"/>
                <w14:ligatures w14:val="standardContextual"/>
              </w:rPr>
              <w:t>behavior</w:t>
            </w:r>
            <w:proofErr w:type="spellEnd"/>
            <w:r>
              <w:rPr>
                <w:rFonts w:asciiTheme="minorHAnsi" w:hAnsiTheme="minorHAnsi"/>
                <w:kern w:val="2"/>
                <w:sz w:val="22"/>
                <w:lang w:val="en-GB"/>
                <w14:ligatures w14:val="standardContextual"/>
              </w:rPr>
              <w:t>.</w:t>
            </w:r>
          </w:p>
          <w:p w14:paraId="2E2936CF" w14:textId="77777777" w:rsidR="00151D03" w:rsidRDefault="00151D03" w:rsidP="00B55E0A">
            <w:pPr>
              <w:pStyle w:val="Observation"/>
              <w:spacing w:line="259" w:lineRule="auto"/>
              <w:ind w:left="1701" w:hanging="1701"/>
              <w:jc w:val="both"/>
              <w:rPr>
                <w:lang w:val="en-GB"/>
              </w:rPr>
            </w:pPr>
            <w:r>
              <w:rPr>
                <w:lang w:val="en-GB"/>
              </w:rPr>
              <w:t>While the UE can determine which TPMIs are associated with a port group, 38.306 and the RAN1 specs do not state that all TPMIs associated with a port group must deliver full power.</w:t>
            </w:r>
          </w:p>
          <w:p w14:paraId="7E287FE2" w14:textId="77777777" w:rsidR="00151D03" w:rsidRPr="00C76F7A" w:rsidRDefault="00151D03" w:rsidP="00B55E0A">
            <w:pPr>
              <w:pStyle w:val="Observation"/>
              <w:spacing w:line="259" w:lineRule="auto"/>
              <w:ind w:left="1701" w:hanging="1701"/>
              <w:jc w:val="both"/>
              <w:rPr>
                <w:lang w:val="en-GB"/>
              </w:rPr>
            </w:pPr>
            <w:r>
              <w:rPr>
                <w:lang w:val="en-GB"/>
              </w:rPr>
              <w:t>The current specification’s description using only antenna port groups to define TPMI groups may require the UE to report full power Mode 1 TPMIs, and so is insufficient/incorrect.</w:t>
            </w:r>
          </w:p>
          <w:p w14:paraId="72BEF563" w14:textId="77777777" w:rsidR="00151D03" w:rsidRDefault="00151D03" w:rsidP="00B55E0A">
            <w:pPr>
              <w:rPr>
                <w:rFonts w:cs="Arial"/>
                <w:kern w:val="2"/>
                <w14:ligatures w14:val="standardContextual"/>
              </w:rPr>
            </w:pPr>
            <w:r>
              <w:rPr>
                <w:rFonts w:cs="Arial"/>
                <w:kern w:val="2"/>
                <w14:ligatures w14:val="standardContextual"/>
              </w:rPr>
              <w:t xml:space="preserve">In summary, there are </w:t>
            </w:r>
            <w:proofErr w:type="gramStart"/>
            <w:r>
              <w:rPr>
                <w:rFonts w:cs="Arial"/>
                <w:kern w:val="2"/>
                <w14:ligatures w14:val="standardContextual"/>
              </w:rPr>
              <w:t>a number of</w:t>
            </w:r>
            <w:proofErr w:type="gramEnd"/>
            <w:r>
              <w:rPr>
                <w:rFonts w:cs="Arial"/>
                <w:kern w:val="2"/>
                <w14:ligatures w14:val="standardContextual"/>
              </w:rPr>
              <w:t xml:space="preserve"> bugs of varying severity in the present definition of UL </w:t>
            </w:r>
            <w:proofErr w:type="spellStart"/>
            <w:r>
              <w:rPr>
                <w:rFonts w:cs="Arial"/>
                <w:kern w:val="2"/>
                <w14:ligatures w14:val="standardContextual"/>
              </w:rPr>
              <w:t>FPTx</w:t>
            </w:r>
            <w:proofErr w:type="spellEnd"/>
            <w:r>
              <w:rPr>
                <w:rFonts w:cs="Arial"/>
                <w:kern w:val="2"/>
                <w14:ligatures w14:val="standardContextual"/>
              </w:rPr>
              <w:t xml:space="preserve"> Mode 2 TPMIs in 38.306.  Some may (or may not) be overcome with educated guesses, such as the lack of definition of ‘coherent antenna port group’ and the need to determine the mapping of ‘first’ and ‘second’ coherent antenna port group to antenna port groups 0 and 1.  Determining the TPMI mapping is more difficult or impossible, as it not only requires the assumption that all TPMIs to which an antenna group maps support full power, but also conflicts with full power Mode 1.  Therefore, we propose:</w:t>
            </w:r>
          </w:p>
          <w:p w14:paraId="22D8D393" w14:textId="77777777" w:rsidR="00151D03" w:rsidRPr="00AA1E90" w:rsidRDefault="00151D03" w:rsidP="00B55E0A">
            <w:pPr>
              <w:pStyle w:val="Proposal"/>
              <w:tabs>
                <w:tab w:val="clear" w:pos="256"/>
                <w:tab w:val="clear" w:pos="936"/>
                <w:tab w:val="num" w:pos="1304"/>
              </w:tabs>
              <w:ind w:left="1304" w:hanging="1304"/>
            </w:pPr>
            <w:r w:rsidRPr="00AA1E90">
              <w:t>Explicitly state which precoders correspond the values ‘first’ or ‘second’ for tpmi-FullPwrCodebook2-r18 in 38.306</w:t>
            </w:r>
          </w:p>
          <w:p w14:paraId="73396493" w14:textId="77777777" w:rsidR="00151D03" w:rsidRPr="00875965" w:rsidRDefault="00151D03" w:rsidP="00B55E0A">
            <w:pPr>
              <w:rPr>
                <w:rFonts w:cs="Arial"/>
                <w:kern w:val="2"/>
                <w14:ligatures w14:val="standardContextual"/>
              </w:rPr>
            </w:pPr>
            <w:r w:rsidRPr="00875965">
              <w:rPr>
                <w:rFonts w:cs="Arial"/>
                <w:kern w:val="2"/>
                <w14:ligatures w14:val="standardContextual"/>
              </w:rPr>
              <w:t xml:space="preserve">Full power TPMI groups were defined in 38.306 for Rel-16 as follows: </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62"/>
            </w:tblGrid>
            <w:tr w:rsidR="00151D03" w:rsidRPr="00875965" w14:paraId="19F2345F" w14:textId="77777777" w:rsidTr="00B55E0A">
              <w:trPr>
                <w:trHeight w:val="353"/>
                <w:jc w:val="center"/>
              </w:trPr>
              <w:tc>
                <w:tcPr>
                  <w:tcW w:w="562" w:type="dxa"/>
                  <w:shd w:val="clear" w:color="auto" w:fill="auto"/>
                  <w:vAlign w:val="center"/>
                </w:tcPr>
                <w:p w14:paraId="7BD441C0" w14:textId="77777777" w:rsidR="00151D03" w:rsidRPr="00875965" w:rsidRDefault="00151D03" w:rsidP="00B55E0A">
                  <w:pPr>
                    <w:keepNext/>
                    <w:keepLines/>
                    <w:spacing w:after="0"/>
                    <w:jc w:val="center"/>
                    <w:rPr>
                      <w:rFonts w:asciiTheme="minorHAnsi" w:hAnsiTheme="minorHAnsi"/>
                      <w:kern w:val="2"/>
                      <w:sz w:val="18"/>
                      <w:lang w:val="x-none" w:eastAsia="x-none"/>
                      <w14:ligatures w14:val="standardContextual"/>
                    </w:rPr>
                  </w:pPr>
                  <w:r w:rsidRPr="00875965">
                    <w:rPr>
                      <w:rFonts w:asciiTheme="minorHAnsi" w:hAnsiTheme="minorHAnsi"/>
                      <w:kern w:val="2"/>
                      <w:sz w:val="18"/>
                      <w:lang w:val="x-none" w:eastAsia="x-none"/>
                      <w14:ligatures w14:val="standardContextual"/>
                    </w:rPr>
                    <w:t>ID</w:t>
                  </w:r>
                </w:p>
              </w:tc>
              <w:tc>
                <w:tcPr>
                  <w:tcW w:w="4962" w:type="dxa"/>
                  <w:shd w:val="clear" w:color="auto" w:fill="auto"/>
                  <w:vAlign w:val="center"/>
                </w:tcPr>
                <w:p w14:paraId="18EB679A" w14:textId="77777777" w:rsidR="00151D03" w:rsidRPr="00875965" w:rsidRDefault="00151D03" w:rsidP="00B55E0A">
                  <w:pPr>
                    <w:keepNext/>
                    <w:keepLines/>
                    <w:spacing w:after="0"/>
                    <w:jc w:val="center"/>
                    <w:rPr>
                      <w:rFonts w:asciiTheme="minorHAnsi" w:hAnsiTheme="minorHAnsi"/>
                      <w:kern w:val="2"/>
                      <w:sz w:val="18"/>
                      <w:lang w:val="x-none" w:eastAsia="x-none"/>
                      <w14:ligatures w14:val="standardContextual"/>
                    </w:rPr>
                  </w:pPr>
                  <w:r w:rsidRPr="00875965">
                    <w:rPr>
                      <w:rFonts w:asciiTheme="minorHAnsi" w:hAnsiTheme="minorHAnsi"/>
                      <w:kern w:val="2"/>
                      <w:sz w:val="18"/>
                      <w:lang w:val="x-none" w:eastAsia="x-none"/>
                      <w14:ligatures w14:val="standardContextual"/>
                    </w:rPr>
                    <w:t>TPMI groups</w:t>
                  </w:r>
                </w:p>
              </w:tc>
            </w:tr>
            <w:tr w:rsidR="00151D03" w:rsidRPr="00875965" w14:paraId="0410BD0F" w14:textId="77777777" w:rsidTr="00B55E0A">
              <w:trPr>
                <w:trHeight w:val="785"/>
                <w:jc w:val="center"/>
              </w:trPr>
              <w:tc>
                <w:tcPr>
                  <w:tcW w:w="562" w:type="dxa"/>
                  <w:shd w:val="clear" w:color="auto" w:fill="auto"/>
                  <w:vAlign w:val="center"/>
                </w:tcPr>
                <w:p w14:paraId="7BCFE78A" w14:textId="77777777" w:rsidR="00151D03" w:rsidRPr="00875965" w:rsidRDefault="00151D03" w:rsidP="00B55E0A">
                  <w:pPr>
                    <w:widowControl w:val="0"/>
                    <w:adjustRightInd w:val="0"/>
                    <w:spacing w:after="0" w:line="240" w:lineRule="auto"/>
                    <w:contextualSpacing/>
                    <w:jc w:val="center"/>
                    <w:rPr>
                      <w:bCs/>
                      <w:iCs/>
                      <w:kern w:val="2"/>
                      <w:sz w:val="18"/>
                      <w:lang w:val="en-GB" w:eastAsia="ja-JP"/>
                      <w14:ligatures w14:val="standardContextual"/>
                    </w:rPr>
                  </w:pPr>
                  <w:r w:rsidRPr="00875965">
                    <w:rPr>
                      <w:bCs/>
                      <w:iCs/>
                      <w:kern w:val="2"/>
                      <w:sz w:val="18"/>
                      <w:lang w:val="en-GB" w:eastAsia="ja-JP"/>
                      <w14:ligatures w14:val="standardContextual"/>
                    </w:rPr>
                    <w:lastRenderedPageBreak/>
                    <w:t>G0</w:t>
                  </w:r>
                </w:p>
              </w:tc>
              <w:tc>
                <w:tcPr>
                  <w:tcW w:w="4962" w:type="dxa"/>
                  <w:shd w:val="clear" w:color="auto" w:fill="auto"/>
                </w:tcPr>
                <w:p w14:paraId="71F2A0D3" w14:textId="77777777" w:rsidR="00151D03" w:rsidRPr="00875965" w:rsidRDefault="00151D03" w:rsidP="00B55E0A">
                  <w:pPr>
                    <w:widowControl w:val="0"/>
                    <w:adjustRightInd w:val="0"/>
                    <w:spacing w:after="0" w:line="240" w:lineRule="auto"/>
                    <w:contextualSpacing/>
                    <w:jc w:val="center"/>
                    <w:rPr>
                      <w:rFonts w:ascii="Times New Roman" w:eastAsia="Batang" w:hAnsi="Times New Roman"/>
                      <w:kern w:val="2"/>
                      <w:sz w:val="16"/>
                      <w:szCs w:val="18"/>
                      <w:lang w:val="en-GB" w:eastAsia="ko-KR"/>
                      <w14:ligatures w14:val="standardContextual"/>
                    </w:rPr>
                  </w:pP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1</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Pr="00875965">
                    <w:rPr>
                      <w:rFonts w:ascii="Times New Roman" w:eastAsia="Batang" w:hAnsi="Times New Roman" w:cs="Times"/>
                      <w:kern w:val="2"/>
                      <w:sz w:val="16"/>
                      <w:szCs w:val="18"/>
                      <w:lang w:val="en-GB" w:eastAsia="ko-KR"/>
                      <w14:ligatures w14:val="standardContextual"/>
                    </w:rPr>
                    <w:t>,</w:t>
                  </w:r>
                </w:p>
              </w:tc>
            </w:tr>
            <w:tr w:rsidR="00151D03" w:rsidRPr="00875965" w14:paraId="313BF2E7" w14:textId="77777777" w:rsidTr="00B55E0A">
              <w:trPr>
                <w:trHeight w:val="765"/>
                <w:jc w:val="center"/>
              </w:trPr>
              <w:tc>
                <w:tcPr>
                  <w:tcW w:w="562" w:type="dxa"/>
                  <w:shd w:val="clear" w:color="auto" w:fill="auto"/>
                  <w:vAlign w:val="center"/>
                </w:tcPr>
                <w:p w14:paraId="1131AC6A" w14:textId="77777777" w:rsidR="00151D03" w:rsidRPr="00875965" w:rsidRDefault="00151D03" w:rsidP="00B55E0A">
                  <w:pPr>
                    <w:widowControl w:val="0"/>
                    <w:adjustRightInd w:val="0"/>
                    <w:spacing w:after="0" w:line="240" w:lineRule="auto"/>
                    <w:contextualSpacing/>
                    <w:jc w:val="center"/>
                    <w:rPr>
                      <w:bCs/>
                      <w:iCs/>
                      <w:kern w:val="2"/>
                      <w:sz w:val="18"/>
                      <w:lang w:val="en-GB" w:eastAsia="ja-JP"/>
                      <w14:ligatures w14:val="standardContextual"/>
                    </w:rPr>
                  </w:pPr>
                  <w:r w:rsidRPr="00875965">
                    <w:rPr>
                      <w:bCs/>
                      <w:iCs/>
                      <w:kern w:val="2"/>
                      <w:sz w:val="18"/>
                      <w:lang w:val="en-GB" w:eastAsia="ja-JP"/>
                      <w14:ligatures w14:val="standardContextual"/>
                    </w:rPr>
                    <w:t>G1</w:t>
                  </w:r>
                </w:p>
              </w:tc>
              <w:tc>
                <w:tcPr>
                  <w:tcW w:w="4962" w:type="dxa"/>
                  <w:shd w:val="clear" w:color="auto" w:fill="auto"/>
                </w:tcPr>
                <w:p w14:paraId="39B00852" w14:textId="77777777" w:rsidR="00151D03" w:rsidRPr="00875965" w:rsidRDefault="00151D03" w:rsidP="00B55E0A">
                  <w:pPr>
                    <w:widowControl w:val="0"/>
                    <w:adjustRightInd w:val="0"/>
                    <w:spacing w:after="0" w:line="240" w:lineRule="auto"/>
                    <w:contextualSpacing/>
                    <w:jc w:val="center"/>
                    <w:rPr>
                      <w:rFonts w:ascii="Times New Roman" w:eastAsia="Batang" w:hAnsi="Times New Roman"/>
                      <w:kern w:val="2"/>
                      <w:sz w:val="16"/>
                      <w:szCs w:val="18"/>
                      <w:lang w:val="en-GB" w:eastAsia="ko-KR"/>
                      <w14:ligatures w14:val="standardContextual"/>
                    </w:rPr>
                  </w:pP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1</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Pr="00875965">
                    <w:rPr>
                      <w:rFonts w:ascii="Times New Roman" w:eastAsia="Batang" w:hAnsi="Times New Roman" w:cs="Times"/>
                      <w:kern w:val="2"/>
                      <w:sz w:val="16"/>
                      <w:szCs w:val="18"/>
                      <w:lang w:val="en-GB" w:eastAsia="ko-KR"/>
                      <w14:ligatures w14:val="standardContextual"/>
                    </w:rPr>
                    <w:t xml:space="preserve">, </w:t>
                  </w: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0</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1</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Pr="00875965">
                    <w:rPr>
                      <w:rFonts w:ascii="Times New Roman" w:eastAsia="Batang" w:hAnsi="Times New Roman" w:cs="Times"/>
                      <w:kern w:val="2"/>
                      <w:sz w:val="16"/>
                      <w:szCs w:val="18"/>
                      <w:lang w:val="en-GB" w:eastAsia="ko-KR"/>
                      <w14:ligatures w14:val="standardContextual"/>
                    </w:rPr>
                    <w:t xml:space="preserve">, </w:t>
                  </w:r>
                  <m:oMath>
                    <m:f>
                      <m:fPr>
                        <m:ctrlPr>
                          <w:rPr>
                            <w:rFonts w:ascii="Cambria Math" w:eastAsia="Batang" w:hAnsi="Cambria Math" w:cs="Times"/>
                            <w:b/>
                            <w:kern w:val="2"/>
                            <w:sz w:val="16"/>
                            <w:szCs w:val="18"/>
                            <w:lang w:val="en-GB" w:eastAsia="ko-KR"/>
                            <w14:ligatures w14:val="standardContextual"/>
                          </w:rPr>
                        </m:ctrlPr>
                      </m:fPr>
                      <m:num>
                        <m:r>
                          <m:rPr>
                            <m:sty m:val="bi"/>
                          </m:rPr>
                          <w:rPr>
                            <w:rFonts w:ascii="Cambria Math" w:eastAsia="Batang" w:hAnsi="Cambria Math" w:cs="Times"/>
                            <w:kern w:val="2"/>
                            <w:sz w:val="16"/>
                            <w:szCs w:val="18"/>
                            <w:lang w:val="en-GB" w:eastAsia="ko-KR"/>
                            <w14:ligatures w14:val="standardContextual"/>
                          </w:rPr>
                          <m:t>1</m:t>
                        </m:r>
                      </m:num>
                      <m:den>
                        <m:r>
                          <m:rPr>
                            <m:sty m:val="bi"/>
                          </m:rPr>
                          <w:rPr>
                            <w:rFonts w:ascii="Cambria Math" w:eastAsia="Batang" w:hAnsi="Cambria Math" w:cs="Times"/>
                            <w:kern w:val="2"/>
                            <w:sz w:val="16"/>
                            <w:szCs w:val="18"/>
                            <w:lang w:val="en-GB" w:eastAsia="ko-KR"/>
                            <w14:ligatures w14:val="standardContextual"/>
                          </w:rPr>
                          <m:t>2</m:t>
                        </m:r>
                      </m:den>
                    </m:f>
                    <m:d>
                      <m:dPr>
                        <m:begChr m:val="["/>
                        <m:endChr m:val="]"/>
                        <m:ctrlPr>
                          <w:rPr>
                            <w:rFonts w:ascii="Cambria Math" w:eastAsia="Batang" w:hAnsi="Cambria Math" w:cs="Times"/>
                            <w:b/>
                            <w:kern w:val="2"/>
                            <w:sz w:val="16"/>
                            <w:szCs w:val="18"/>
                            <w:lang w:val="en-GB" w:eastAsia="ko-KR"/>
                            <w14:ligatures w14:val="standardContextual"/>
                          </w:rPr>
                        </m:ctrlPr>
                      </m:dPr>
                      <m:e>
                        <m:eqArr>
                          <m:eqArrPr>
                            <m:ctrlPr>
                              <w:rPr>
                                <w:rFonts w:ascii="Cambria Math" w:eastAsia="Batang" w:hAnsi="Cambria Math" w:cs="Times"/>
                                <w:b/>
                                <w:i/>
                                <w:kern w:val="2"/>
                                <w:sz w:val="16"/>
                                <w:szCs w:val="18"/>
                                <w:lang w:val="en-GB" w:eastAsia="ko-KR"/>
                                <w14:ligatures w14:val="standardContextual"/>
                              </w:rPr>
                            </m:ctrlPr>
                          </m:eqArrPr>
                          <m:e>
                            <m:m>
                              <m:mPr>
                                <m:mcs>
                                  <m:mc>
                                    <m:mcPr>
                                      <m:count m:val="2"/>
                                      <m:mcJc m:val="center"/>
                                    </m:mcPr>
                                  </m:mc>
                                </m:mcs>
                                <m:ctrlPr>
                                  <w:rPr>
                                    <w:rFonts w:ascii="Cambria Math" w:eastAsia="Batang" w:hAnsi="Cambria Math" w:cs="Times"/>
                                    <w:b/>
                                    <w:i/>
                                    <w:kern w:val="2"/>
                                    <w:sz w:val="16"/>
                                    <w:szCs w:val="18"/>
                                    <w:lang w:val="en-GB" w:eastAsia="ko-KR"/>
                                    <w14:ligatures w14:val="standardContextual"/>
                                  </w:rPr>
                                </m:ctrlPr>
                              </m:mPr>
                              <m:mr>
                                <m:e>
                                  <m:r>
                                    <m:rPr>
                                      <m:sty m:val="bi"/>
                                    </m:rPr>
                                    <w:rPr>
                                      <w:rFonts w:ascii="Cambria Math" w:eastAsia="Batang" w:hAnsi="Cambria Math" w:cs="Times"/>
                                      <w:kern w:val="2"/>
                                      <w:sz w:val="16"/>
                                      <w:szCs w:val="18"/>
                                      <w:lang w:val="en-GB" w:eastAsia="ko-KR"/>
                                      <w14:ligatures w14:val="standardContextual"/>
                                    </w:rPr>
                                    <m:t>1</m:t>
                                  </m:r>
                                </m:e>
                                <m:e>
                                  <m:r>
                                    <m:rPr>
                                      <m:sty m:val="bi"/>
                                    </m:rPr>
                                    <w:rPr>
                                      <w:rFonts w:ascii="Cambria Math" w:eastAsia="Batang" w:hAnsi="Cambria Math" w:cs="Times"/>
                                      <w:kern w:val="2"/>
                                      <w:sz w:val="16"/>
                                      <w:szCs w:val="18"/>
                                      <w:lang w:val="en-GB" w:eastAsia="ko-KR"/>
                                      <w14:ligatures w14:val="standardContextual"/>
                                    </w:rPr>
                                    <m:t>0</m:t>
                                  </m:r>
                                </m:e>
                              </m:mr>
                            </m:m>
                          </m:e>
                          <m:e>
                            <m:m>
                              <m:mPr>
                                <m:mcs>
                                  <m:mc>
                                    <m:mcPr>
                                      <m:count m:val="2"/>
                                      <m:mcJc m:val="center"/>
                                    </m:mcPr>
                                  </m:mc>
                                </m:mcs>
                                <m:ctrlPr>
                                  <w:rPr>
                                    <w:rFonts w:ascii="Cambria Math" w:eastAsia="Batang" w:hAnsi="Cambria Math" w:cs="Times"/>
                                    <w:b/>
                                    <w:i/>
                                    <w:kern w:val="2"/>
                                    <w:sz w:val="16"/>
                                    <w:szCs w:val="18"/>
                                    <w:lang w:val="en-GB" w:eastAsia="ko-KR"/>
                                    <w14:ligatures w14:val="standardContextual"/>
                                  </w:rPr>
                                </m:ctrlPr>
                              </m:mPr>
                              <m:mr>
                                <m:e>
                                  <m:r>
                                    <m:rPr>
                                      <m:sty m:val="bi"/>
                                    </m:rPr>
                                    <w:rPr>
                                      <w:rFonts w:ascii="Cambria Math" w:eastAsia="Batang" w:hAnsi="Cambria Math" w:cs="Times"/>
                                      <w:kern w:val="2"/>
                                      <w:sz w:val="16"/>
                                      <w:szCs w:val="18"/>
                                      <w:lang w:val="en-GB" w:eastAsia="ko-KR"/>
                                      <w14:ligatures w14:val="standardContextual"/>
                                    </w:rPr>
                                    <m:t>0</m:t>
                                  </m:r>
                                </m:e>
                                <m:e>
                                  <m:r>
                                    <m:rPr>
                                      <m:sty m:val="bi"/>
                                    </m:rPr>
                                    <w:rPr>
                                      <w:rFonts w:ascii="Cambria Math" w:eastAsia="Batang" w:hAnsi="Cambria Math" w:cs="Times"/>
                                      <w:kern w:val="2"/>
                                      <w:sz w:val="16"/>
                                      <w:szCs w:val="18"/>
                                      <w:lang w:val="en-GB" w:eastAsia="ko-KR"/>
                                      <w14:ligatures w14:val="standardContextual"/>
                                    </w:rPr>
                                    <m:t>0</m:t>
                                  </m:r>
                                </m:e>
                              </m:mr>
                            </m:m>
                            <m:ctrlPr>
                              <w:rPr>
                                <w:rFonts w:ascii="Cambria Math" w:eastAsia="Cambria Math" w:hAnsi="Cambria Math" w:cs="Cambria Math"/>
                                <w:b/>
                                <w:i/>
                                <w:kern w:val="2"/>
                                <w:sz w:val="16"/>
                                <w:szCs w:val="18"/>
                                <w:lang w:val="en-GB"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val="en-GB" w:eastAsia="ko-KR"/>
                                    <w14:ligatures w14:val="standardContextual"/>
                                  </w:rPr>
                                </m:ctrlPr>
                              </m:mPr>
                              <m:mr>
                                <m:e>
                                  <m:r>
                                    <m:rPr>
                                      <m:sty m:val="bi"/>
                                    </m:rPr>
                                    <w:rPr>
                                      <w:rFonts w:ascii="Cambria Math" w:eastAsia="Cambria Math" w:hAnsi="Cambria Math" w:cs="Cambria Math"/>
                                      <w:kern w:val="2"/>
                                      <w:sz w:val="16"/>
                                      <w:szCs w:val="18"/>
                                      <w:lang w:val="en-GB" w:eastAsia="ko-KR"/>
                                      <w14:ligatures w14:val="standardContextual"/>
                                    </w:rPr>
                                    <m:t>0</m:t>
                                  </m:r>
                                </m:e>
                                <m:e>
                                  <m:r>
                                    <m:rPr>
                                      <m:sty m:val="bi"/>
                                    </m:rPr>
                                    <w:rPr>
                                      <w:rFonts w:ascii="Cambria Math" w:eastAsia="Cambria Math" w:hAnsi="Cambria Math" w:cs="Cambria Math"/>
                                      <w:kern w:val="2"/>
                                      <w:sz w:val="16"/>
                                      <w:szCs w:val="18"/>
                                      <w:lang w:val="en-GB" w:eastAsia="ko-KR"/>
                                      <w14:ligatures w14:val="standardContextual"/>
                                    </w:rPr>
                                    <m:t>1</m:t>
                                  </m:r>
                                </m:e>
                              </m:mr>
                            </m:m>
                            <m:ctrlPr>
                              <w:rPr>
                                <w:rFonts w:ascii="Cambria Math" w:eastAsia="Cambria Math" w:hAnsi="Cambria Math" w:cs="Cambria Math"/>
                                <w:b/>
                                <w:i/>
                                <w:kern w:val="2"/>
                                <w:sz w:val="16"/>
                                <w:szCs w:val="18"/>
                                <w:lang w:val="en-GB"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val="en-GB" w:eastAsia="ko-KR"/>
                                    <w14:ligatures w14:val="standardContextual"/>
                                  </w:rPr>
                                </m:ctrlPr>
                              </m:mPr>
                              <m:mr>
                                <m:e>
                                  <m:r>
                                    <m:rPr>
                                      <m:sty m:val="bi"/>
                                    </m:rPr>
                                    <w:rPr>
                                      <w:rFonts w:ascii="Cambria Math" w:eastAsia="Cambria Math" w:hAnsi="Cambria Math" w:cs="Cambria Math"/>
                                      <w:kern w:val="2"/>
                                      <w:sz w:val="16"/>
                                      <w:szCs w:val="18"/>
                                      <w:lang w:val="en-GB" w:eastAsia="ko-KR"/>
                                      <w14:ligatures w14:val="standardContextual"/>
                                    </w:rPr>
                                    <m:t>0</m:t>
                                  </m:r>
                                </m:e>
                                <m:e>
                                  <m:r>
                                    <m:rPr>
                                      <m:sty m:val="bi"/>
                                    </m:rPr>
                                    <w:rPr>
                                      <w:rFonts w:ascii="Cambria Math" w:eastAsia="Cambria Math" w:hAnsi="Cambria Math" w:cs="Cambria Math"/>
                                      <w:kern w:val="2"/>
                                      <w:sz w:val="16"/>
                                      <w:szCs w:val="18"/>
                                      <w:lang w:val="en-GB" w:eastAsia="ko-KR"/>
                                      <w14:ligatures w14:val="standardContextual"/>
                                    </w:rPr>
                                    <m:t>0</m:t>
                                  </m:r>
                                </m:e>
                              </m:mr>
                            </m:m>
                          </m:e>
                        </m:eqArr>
                      </m:e>
                    </m:d>
                  </m:oMath>
                  <w:r w:rsidRPr="00875965">
                    <w:rPr>
                      <w:rFonts w:ascii="Times New Roman" w:eastAsia="Batang" w:hAnsi="Times New Roman" w:cs="Times"/>
                      <w:kern w:val="2"/>
                      <w:sz w:val="16"/>
                      <w:szCs w:val="18"/>
                      <w:lang w:val="en-GB" w:eastAsia="ko-KR"/>
                      <w14:ligatures w14:val="standardContextual"/>
                    </w:rPr>
                    <w:t>,</w:t>
                  </w:r>
                </w:p>
              </w:tc>
            </w:tr>
            <w:tr w:rsidR="00151D03" w:rsidRPr="00875965" w14:paraId="16C2DAD6" w14:textId="77777777" w:rsidTr="00B55E0A">
              <w:trPr>
                <w:trHeight w:val="765"/>
                <w:jc w:val="center"/>
              </w:trPr>
              <w:tc>
                <w:tcPr>
                  <w:tcW w:w="562" w:type="dxa"/>
                  <w:shd w:val="clear" w:color="auto" w:fill="auto"/>
                  <w:vAlign w:val="center"/>
                </w:tcPr>
                <w:p w14:paraId="63E25BD6" w14:textId="77777777" w:rsidR="00151D03" w:rsidRPr="00875965" w:rsidRDefault="00151D03" w:rsidP="00B55E0A">
                  <w:pPr>
                    <w:widowControl w:val="0"/>
                    <w:adjustRightInd w:val="0"/>
                    <w:spacing w:after="0" w:line="240" w:lineRule="auto"/>
                    <w:contextualSpacing/>
                    <w:jc w:val="center"/>
                    <w:rPr>
                      <w:bCs/>
                      <w:iCs/>
                      <w:kern w:val="2"/>
                      <w:sz w:val="18"/>
                      <w:lang w:val="en-GB" w:eastAsia="ja-JP"/>
                      <w14:ligatures w14:val="standardContextual"/>
                    </w:rPr>
                  </w:pPr>
                  <w:r w:rsidRPr="00875965">
                    <w:rPr>
                      <w:bCs/>
                      <w:iCs/>
                      <w:kern w:val="2"/>
                      <w:sz w:val="18"/>
                      <w:highlight w:val="yellow"/>
                      <w:lang w:val="en-GB" w:eastAsia="ja-JP"/>
                      <w14:ligatures w14:val="standardContextual"/>
                    </w:rPr>
                    <w:t>…</w:t>
                  </w:r>
                </w:p>
              </w:tc>
              <w:tc>
                <w:tcPr>
                  <w:tcW w:w="4962" w:type="dxa"/>
                  <w:shd w:val="clear" w:color="auto" w:fill="auto"/>
                </w:tcPr>
                <w:p w14:paraId="7DEA0B5D" w14:textId="77777777" w:rsidR="00151D03" w:rsidRPr="00875965" w:rsidRDefault="00151D03" w:rsidP="00B55E0A">
                  <w:pPr>
                    <w:widowControl w:val="0"/>
                    <w:adjustRightInd w:val="0"/>
                    <w:spacing w:after="0" w:line="240" w:lineRule="auto"/>
                    <w:contextualSpacing/>
                    <w:jc w:val="center"/>
                    <w:rPr>
                      <w:b/>
                      <w:kern w:val="2"/>
                      <w:sz w:val="16"/>
                      <w:szCs w:val="18"/>
                      <w:lang w:val="en-GB" w:eastAsia="zh-CN"/>
                      <w14:ligatures w14:val="standardContextual"/>
                    </w:rPr>
                  </w:pPr>
                </w:p>
              </w:tc>
            </w:tr>
          </w:tbl>
          <w:p w14:paraId="4C51F45F" w14:textId="77777777" w:rsidR="00151D03" w:rsidRPr="00875965" w:rsidRDefault="00151D03" w:rsidP="00B55E0A">
            <w:pPr>
              <w:rPr>
                <w:rFonts w:asciiTheme="minorHAnsi" w:hAnsiTheme="minorHAnsi"/>
                <w:kern w:val="2"/>
                <w:sz w:val="22"/>
                <w:lang w:val="en-GB" w:eastAsia="ja-JP"/>
                <w14:ligatures w14:val="standardContextual"/>
              </w:rPr>
            </w:pPr>
          </w:p>
          <w:p w14:paraId="7F18B5ED" w14:textId="77777777" w:rsidR="00151D03" w:rsidRPr="00875965" w:rsidRDefault="00151D03" w:rsidP="00B55E0A">
            <w:pPr>
              <w:rPr>
                <w:rFonts w:cs="Arial"/>
                <w:kern w:val="2"/>
                <w14:ligatures w14:val="standardContextual"/>
              </w:rPr>
            </w:pPr>
            <w:r w:rsidRPr="00875965">
              <w:rPr>
                <w:rFonts w:cs="Arial"/>
                <w:kern w:val="2"/>
                <w14:ligatures w14:val="standardContextual"/>
              </w:rPr>
              <w:t xml:space="preserve">Similar methods are possible for 8 Tx in Rel-18, as sketched below.  A UE will indicate support for either </w:t>
            </w:r>
            <w:r>
              <w:rPr>
                <w:rFonts w:cs="Arial"/>
                <w:kern w:val="2"/>
                <w14:ligatures w14:val="standardContextual"/>
              </w:rPr>
              <w:t xml:space="preserve">antenna port </w:t>
            </w:r>
            <w:r w:rsidRPr="00875965">
              <w:rPr>
                <w:rFonts w:cs="Arial"/>
                <w:kern w:val="2"/>
                <w14:ligatures w14:val="standardContextual"/>
              </w:rPr>
              <w:t xml:space="preserve">group </w:t>
            </w:r>
            <w:r>
              <w:rPr>
                <w:rFonts w:cs="Arial"/>
                <w:kern w:val="2"/>
                <w14:ligatures w14:val="standardContextual"/>
              </w:rPr>
              <w:t xml:space="preserve">as in the current spec, but the mapping to </w:t>
            </w:r>
            <w:r w:rsidRPr="00875965">
              <w:rPr>
                <w:rFonts w:cs="Arial"/>
                <w:kern w:val="2"/>
                <w14:ligatures w14:val="standardContextual"/>
              </w:rPr>
              <w:t>TPMI group</w:t>
            </w:r>
            <w:r>
              <w:rPr>
                <w:rFonts w:cs="Arial"/>
                <w:kern w:val="2"/>
                <w14:ligatures w14:val="standardContextual"/>
              </w:rPr>
              <w:t>s given.</w:t>
            </w:r>
            <w:r w:rsidRPr="00875965">
              <w:rPr>
                <w:rFonts w:cs="Arial"/>
                <w:kern w:val="2"/>
                <w14:ligatures w14:val="standardContextual"/>
              </w:rPr>
              <w:t xml:space="preserve"> </w:t>
            </w:r>
            <w:r>
              <w:rPr>
                <w:rFonts w:cs="Arial"/>
                <w:kern w:val="2"/>
                <w14:ligatures w14:val="standardContextual"/>
              </w:rPr>
              <w:t xml:space="preserve">The UE </w:t>
            </w:r>
            <w:r w:rsidRPr="00875965">
              <w:rPr>
                <w:rFonts w:cs="Arial"/>
                <w:kern w:val="2"/>
                <w14:ligatures w14:val="standardContextual"/>
              </w:rPr>
              <w:t>support</w:t>
            </w:r>
            <w:r>
              <w:rPr>
                <w:rFonts w:cs="Arial"/>
                <w:kern w:val="2"/>
                <w14:ligatures w14:val="standardContextual"/>
              </w:rPr>
              <w:t>s</w:t>
            </w:r>
            <w:r w:rsidRPr="00875965">
              <w:rPr>
                <w:rFonts w:cs="Arial"/>
                <w:kern w:val="2"/>
                <w14:ligatures w14:val="standardContextual"/>
              </w:rPr>
              <w:t xml:space="preserve"> the precoders in the group for </w:t>
            </w:r>
            <w:proofErr w:type="gramStart"/>
            <w:r w:rsidRPr="00875965">
              <w:rPr>
                <w:rFonts w:cs="Arial"/>
                <w:kern w:val="2"/>
                <w14:ligatures w14:val="standardContextual"/>
              </w:rPr>
              <w:t>a number of</w:t>
            </w:r>
            <w:proofErr w:type="gramEnd"/>
            <w:r w:rsidRPr="00875965">
              <w:rPr>
                <w:rFonts w:cs="Arial"/>
                <w:kern w:val="2"/>
                <w14:ligatures w14:val="standardContextual"/>
              </w:rPr>
              <w:t xml:space="preserve"> layers up to the maximum number of layers that the UE supports in 40-7-1.  Note that the UE transmits on 4 ports for each </w:t>
            </w:r>
            <m:oMath>
              <m:sSub>
                <m:sSubPr>
                  <m:ctrlPr>
                    <w:rPr>
                      <w:rFonts w:ascii="Cambria Math" w:hAnsi="Cambria Math" w:cs="Arial"/>
                      <w:kern w:val="2"/>
                      <w14:ligatures w14:val="standardContextual"/>
                    </w:rPr>
                  </m:ctrlPr>
                </m:sSubPr>
                <m:e>
                  <m:acc>
                    <m:accPr>
                      <m:chr m:val="̅"/>
                      <m:ctrlPr>
                        <w:rPr>
                          <w:rFonts w:ascii="Cambria Math" w:hAnsi="Cambria Math" w:cs="Arial"/>
                          <w:kern w:val="2"/>
                          <w14:ligatures w14:val="standardContextual"/>
                        </w:rPr>
                      </m:ctrlPr>
                    </m:accPr>
                    <m:e>
                      <m:r>
                        <w:rPr>
                          <w:rFonts w:ascii="Cambria Math" w:hAnsi="Cambria Math" w:cs="Arial"/>
                          <w:kern w:val="2"/>
                          <w14:ligatures w14:val="standardContextual"/>
                        </w:rPr>
                        <m:t>W</m:t>
                      </m:r>
                    </m:e>
                  </m:acc>
                </m:e>
                <m:sub>
                  <m:r>
                    <m:rPr>
                      <m:sty m:val="p"/>
                    </m:rPr>
                    <w:rPr>
                      <w:rFonts w:ascii="Cambria Math" w:hAnsi="Cambria Math" w:cs="Arial"/>
                      <w:kern w:val="2"/>
                      <w14:ligatures w14:val="standardContextual"/>
                    </w:rPr>
                    <m:t xml:space="preserve">j, </m:t>
                  </m:r>
                  <m:r>
                    <w:rPr>
                      <w:rFonts w:ascii="Cambria Math" w:hAnsi="Cambria Math" w:cs="Arial"/>
                      <w:kern w:val="2"/>
                      <w14:ligatures w14:val="standardContextual"/>
                    </w:rPr>
                    <m:t>i</m:t>
                  </m:r>
                </m:sub>
              </m:sSub>
            </m:oMath>
            <w:r w:rsidRPr="00875965">
              <w:rPr>
                <w:rFonts w:cs="Arial"/>
                <w:kern w:val="2"/>
                <w14:ligatures w14:val="standardContextual"/>
              </w:rPr>
              <w:t xml:space="preserve">, and so transmits at least half its maximum power without full power operation.  </w:t>
            </w:r>
            <w:r>
              <w:rPr>
                <w:rFonts w:cs="Arial"/>
                <w:kern w:val="2"/>
                <w14:ligatures w14:val="standardContextual"/>
              </w:rPr>
              <w:t xml:space="preserve">Furthermore, as discussed above, full power Mode 1 (which transmit on all ports) should be excluded.  </w:t>
            </w:r>
            <w:r w:rsidRPr="00875965">
              <w:rPr>
                <w:rFonts w:cs="Arial"/>
                <w:kern w:val="2"/>
                <w14:ligatures w14:val="standardContextual"/>
              </w:rPr>
              <w:t xml:space="preserve">This implies that only the intermediate precoding matrices with a single (non-zero) </w:t>
            </w:r>
            <m:oMath>
              <m:sSub>
                <m:sSubPr>
                  <m:ctrlPr>
                    <w:rPr>
                      <w:rFonts w:ascii="Cambria Math" w:hAnsi="Cambria Math" w:cs="Arial"/>
                      <w:kern w:val="2"/>
                      <w14:ligatures w14:val="standardContextual"/>
                    </w:rPr>
                  </m:ctrlPr>
                </m:sSubPr>
                <m:e>
                  <m:acc>
                    <m:accPr>
                      <m:chr m:val="̅"/>
                      <m:ctrlPr>
                        <w:rPr>
                          <w:rFonts w:ascii="Cambria Math" w:hAnsi="Cambria Math" w:cs="Arial"/>
                          <w:kern w:val="2"/>
                          <w14:ligatures w14:val="standardContextual"/>
                        </w:rPr>
                      </m:ctrlPr>
                    </m:accPr>
                    <m:e>
                      <m:r>
                        <w:rPr>
                          <w:rFonts w:ascii="Cambria Math" w:hAnsi="Cambria Math" w:cs="Arial"/>
                          <w:kern w:val="2"/>
                          <w14:ligatures w14:val="standardContextual"/>
                        </w:rPr>
                        <m:t>W</m:t>
                      </m:r>
                    </m:e>
                  </m:acc>
                </m:e>
                <m:sub>
                  <m:r>
                    <m:rPr>
                      <m:sty m:val="p"/>
                    </m:rPr>
                    <w:rPr>
                      <w:rFonts w:ascii="Cambria Math" w:hAnsi="Cambria Math" w:cs="Arial"/>
                      <w:kern w:val="2"/>
                      <w14:ligatures w14:val="standardContextual"/>
                    </w:rPr>
                    <m:t xml:space="preserve">j, </m:t>
                  </m:r>
                  <m:r>
                    <w:rPr>
                      <w:rFonts w:ascii="Cambria Math" w:hAnsi="Cambria Math" w:cs="Arial"/>
                      <w:kern w:val="2"/>
                      <w14:ligatures w14:val="standardContextual"/>
                    </w:rPr>
                    <m:t>i</m:t>
                  </m:r>
                </m:sub>
              </m:sSub>
              <m:r>
                <m:rPr>
                  <m:sty m:val="p"/>
                </m:rPr>
                <w:rPr>
                  <w:rFonts w:ascii="Cambria Math" w:hAnsi="Cambria Math" w:cs="Arial"/>
                  <w:kern w:val="2"/>
                  <w14:ligatures w14:val="standardContextual"/>
                </w:rPr>
                <m:t xml:space="preserve"> </m:t>
              </m:r>
            </m:oMath>
            <w:r w:rsidRPr="00875965">
              <w:rPr>
                <w:rFonts w:cs="Arial"/>
                <w:kern w:val="2"/>
                <w14:ligatures w14:val="standardContextual"/>
              </w:rPr>
              <w:t xml:space="preserve">are the ones that should be used to identify full power operation.  Transmitting on 4 ports per </w:t>
            </w:r>
            <m:oMath>
              <m:sSub>
                <m:sSubPr>
                  <m:ctrlPr>
                    <w:rPr>
                      <w:rFonts w:ascii="Cambria Math" w:hAnsi="Cambria Math" w:cs="Arial"/>
                      <w:kern w:val="2"/>
                      <w14:ligatures w14:val="standardContextual"/>
                    </w:rPr>
                  </m:ctrlPr>
                </m:sSubPr>
                <m:e>
                  <m:acc>
                    <m:accPr>
                      <m:chr m:val="̅"/>
                      <m:ctrlPr>
                        <w:rPr>
                          <w:rFonts w:ascii="Cambria Math" w:hAnsi="Cambria Math" w:cs="Arial"/>
                          <w:kern w:val="2"/>
                          <w14:ligatures w14:val="standardContextual"/>
                        </w:rPr>
                      </m:ctrlPr>
                    </m:accPr>
                    <m:e>
                      <m:r>
                        <w:rPr>
                          <w:rFonts w:ascii="Cambria Math" w:hAnsi="Cambria Math" w:cs="Arial"/>
                          <w:kern w:val="2"/>
                          <w14:ligatures w14:val="standardContextual"/>
                        </w:rPr>
                        <m:t>W</m:t>
                      </m:r>
                    </m:e>
                  </m:acc>
                </m:e>
                <m:sub>
                  <m:r>
                    <m:rPr>
                      <m:sty m:val="p"/>
                    </m:rPr>
                    <w:rPr>
                      <w:rFonts w:ascii="Cambria Math" w:hAnsi="Cambria Math" w:cs="Arial"/>
                      <w:kern w:val="2"/>
                      <w14:ligatures w14:val="standardContextual"/>
                    </w:rPr>
                    <m:t xml:space="preserve">j, </m:t>
                  </m:r>
                  <m:r>
                    <w:rPr>
                      <w:rFonts w:ascii="Cambria Math" w:hAnsi="Cambria Math" w:cs="Arial"/>
                      <w:kern w:val="2"/>
                      <w14:ligatures w14:val="standardContextual"/>
                    </w:rPr>
                    <m:t>i</m:t>
                  </m:r>
                </m:sub>
              </m:sSub>
              <m:r>
                <m:rPr>
                  <m:sty m:val="p"/>
                </m:rPr>
                <w:rPr>
                  <w:rFonts w:ascii="Cambria Math" w:hAnsi="Cambria Math" w:cs="Arial"/>
                  <w:kern w:val="2"/>
                  <w14:ligatures w14:val="standardContextual"/>
                </w:rPr>
                <m:t xml:space="preserve"> </m:t>
              </m:r>
            </m:oMath>
            <w:r w:rsidRPr="00875965">
              <w:rPr>
                <w:rFonts w:cs="Arial"/>
                <w:kern w:val="2"/>
                <w14:ligatures w14:val="standardContextual"/>
              </w:rPr>
              <w:t>also implies that ranks &gt; 4 are always at full power</w:t>
            </w:r>
            <w:r>
              <w:rPr>
                <w:rFonts w:cs="Arial"/>
                <w:kern w:val="2"/>
                <w14:ligatures w14:val="standardContextual"/>
              </w:rPr>
              <w:t>, and so full power capability is only relevant for up through rank 4</w:t>
            </w:r>
            <w:r w:rsidRPr="00875965">
              <w:rPr>
                <w:rFonts w:cs="Arial"/>
                <w:kern w:val="2"/>
                <w14:ligatures w14:val="standardContextual"/>
              </w:rPr>
              <w:t>.</w:t>
            </w:r>
          </w:p>
          <w:tbl>
            <w:tblPr>
              <w:tblStyle w:val="TableGrid"/>
              <w:tblW w:w="0" w:type="auto"/>
              <w:tblLook w:val="04A0" w:firstRow="1" w:lastRow="0" w:firstColumn="1" w:lastColumn="0" w:noHBand="0" w:noVBand="1"/>
            </w:tblPr>
            <w:tblGrid>
              <w:gridCol w:w="1160"/>
              <w:gridCol w:w="717"/>
              <w:gridCol w:w="2791"/>
              <w:gridCol w:w="717"/>
              <w:gridCol w:w="2791"/>
              <w:gridCol w:w="717"/>
              <w:gridCol w:w="2791"/>
              <w:gridCol w:w="717"/>
              <w:gridCol w:w="2791"/>
            </w:tblGrid>
            <w:tr w:rsidR="00151D03" w:rsidRPr="00875965" w14:paraId="618D397E" w14:textId="77777777" w:rsidTr="00B55E0A">
              <w:tc>
                <w:tcPr>
                  <w:tcW w:w="0" w:type="auto"/>
                </w:tcPr>
                <w:p w14:paraId="720847FF" w14:textId="77777777" w:rsidR="00151D03" w:rsidRPr="00875965" w:rsidRDefault="00151D03" w:rsidP="00B55E0A">
                  <w:pPr>
                    <w:keepNext/>
                    <w:spacing w:after="0"/>
                    <w:jc w:val="center"/>
                    <w:rPr>
                      <w:rFonts w:asciiTheme="minorHAnsi" w:hAnsiTheme="minorHAnsi"/>
                      <w:kern w:val="2"/>
                      <w:lang w:val="en-GB" w:eastAsia="ja-JP"/>
                      <w14:ligatures w14:val="standardContextual"/>
                    </w:rPr>
                  </w:pPr>
                </w:p>
              </w:tc>
              <w:tc>
                <w:tcPr>
                  <w:tcW w:w="0" w:type="auto"/>
                  <w:gridSpan w:val="2"/>
                </w:tcPr>
                <w:p w14:paraId="42BEE810" w14:textId="77777777" w:rsidR="00151D03" w:rsidRPr="00875965" w:rsidRDefault="00151D03" w:rsidP="00B55E0A">
                  <w:pPr>
                    <w:keepNext/>
                    <w:spacing w:after="0"/>
                    <w:jc w:val="center"/>
                    <w:rPr>
                      <w:kern w:val="2"/>
                      <w:sz w:val="18"/>
                      <w14:ligatures w14:val="standardContextual"/>
                    </w:rPr>
                  </w:pPr>
                  <w:r w:rsidRPr="00875965">
                    <w:rPr>
                      <w:kern w:val="2"/>
                      <w:sz w:val="18"/>
                      <w14:ligatures w14:val="standardContextual"/>
                    </w:rPr>
                    <w:t>1 Layer</w:t>
                  </w:r>
                </w:p>
              </w:tc>
              <w:tc>
                <w:tcPr>
                  <w:tcW w:w="0" w:type="auto"/>
                  <w:gridSpan w:val="2"/>
                </w:tcPr>
                <w:p w14:paraId="30D99357" w14:textId="77777777" w:rsidR="00151D03" w:rsidRPr="00875965" w:rsidRDefault="00151D03" w:rsidP="00B55E0A">
                  <w:pPr>
                    <w:keepNext/>
                    <w:spacing w:after="0"/>
                    <w:jc w:val="center"/>
                    <w:rPr>
                      <w:kern w:val="2"/>
                      <w:sz w:val="18"/>
                      <w14:ligatures w14:val="standardContextual"/>
                    </w:rPr>
                  </w:pPr>
                  <w:r w:rsidRPr="00875965">
                    <w:rPr>
                      <w:kern w:val="2"/>
                      <w:sz w:val="18"/>
                      <w14:ligatures w14:val="standardContextual"/>
                    </w:rPr>
                    <w:t>2 Layers</w:t>
                  </w:r>
                </w:p>
              </w:tc>
              <w:tc>
                <w:tcPr>
                  <w:tcW w:w="0" w:type="auto"/>
                  <w:gridSpan w:val="2"/>
                </w:tcPr>
                <w:p w14:paraId="25F64F2B" w14:textId="77777777" w:rsidR="00151D03" w:rsidRPr="00875965" w:rsidRDefault="00151D03" w:rsidP="00B55E0A">
                  <w:pPr>
                    <w:keepNext/>
                    <w:spacing w:after="0"/>
                    <w:jc w:val="center"/>
                    <w:rPr>
                      <w:kern w:val="2"/>
                      <w:sz w:val="18"/>
                      <w14:ligatures w14:val="standardContextual"/>
                    </w:rPr>
                  </w:pPr>
                  <w:r w:rsidRPr="00875965">
                    <w:rPr>
                      <w:kern w:val="2"/>
                      <w:sz w:val="18"/>
                      <w14:ligatures w14:val="standardContextual"/>
                    </w:rPr>
                    <w:t>3 Layers</w:t>
                  </w:r>
                </w:p>
              </w:tc>
              <w:tc>
                <w:tcPr>
                  <w:tcW w:w="0" w:type="auto"/>
                  <w:gridSpan w:val="2"/>
                </w:tcPr>
                <w:p w14:paraId="7547E0EF" w14:textId="77777777" w:rsidR="00151D03" w:rsidRPr="00875965" w:rsidRDefault="00151D03" w:rsidP="00B55E0A">
                  <w:pPr>
                    <w:keepNext/>
                    <w:spacing w:after="0"/>
                    <w:jc w:val="center"/>
                    <w:rPr>
                      <w:kern w:val="2"/>
                      <w:sz w:val="18"/>
                      <w14:ligatures w14:val="standardContextual"/>
                    </w:rPr>
                  </w:pPr>
                  <w:r w:rsidRPr="00875965">
                    <w:rPr>
                      <w:kern w:val="2"/>
                      <w:sz w:val="18"/>
                      <w14:ligatures w14:val="standardContextual"/>
                    </w:rPr>
                    <w:t>4 Layers</w:t>
                  </w:r>
                </w:p>
              </w:tc>
            </w:tr>
            <w:tr w:rsidR="00151D03" w:rsidRPr="00875965" w14:paraId="6D171505" w14:textId="77777777" w:rsidTr="00B55E0A">
              <w:tc>
                <w:tcPr>
                  <w:tcW w:w="0" w:type="auto"/>
                </w:tcPr>
                <w:p w14:paraId="01E37C9B" w14:textId="77777777" w:rsidR="00151D03" w:rsidRPr="00875965" w:rsidRDefault="00151D03" w:rsidP="00B55E0A">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 group</w:t>
                  </w:r>
                </w:p>
              </w:tc>
              <w:tc>
                <w:tcPr>
                  <w:tcW w:w="0" w:type="auto"/>
                </w:tcPr>
                <w:p w14:paraId="0F2FF405" w14:textId="77777777" w:rsidR="00151D03" w:rsidRPr="00875965" w:rsidRDefault="00151D03" w:rsidP="00B55E0A">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3DB10FA7" w14:textId="77777777" w:rsidR="00151D03" w:rsidRPr="00875965" w:rsidRDefault="00151D03" w:rsidP="00B55E0A">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4CB24E1D" w14:textId="77777777" w:rsidR="00151D03" w:rsidRPr="00875965" w:rsidRDefault="00151D03" w:rsidP="00B55E0A">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6F6B7D35" w14:textId="77777777" w:rsidR="00151D03" w:rsidRPr="00875965" w:rsidRDefault="00151D03" w:rsidP="00B55E0A">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09AF4FD2" w14:textId="77777777" w:rsidR="00151D03" w:rsidRPr="00875965" w:rsidRDefault="00151D03" w:rsidP="00B55E0A">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2595DE9E" w14:textId="77777777" w:rsidR="00151D03" w:rsidRPr="00875965" w:rsidRDefault="00151D03" w:rsidP="00B55E0A">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018A1723" w14:textId="77777777" w:rsidR="00151D03" w:rsidRPr="00875965" w:rsidRDefault="00151D03" w:rsidP="00B55E0A">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29A654FC" w14:textId="77777777" w:rsidR="00151D03" w:rsidRPr="00875965" w:rsidRDefault="00151D03" w:rsidP="00B55E0A">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r>
            <w:tr w:rsidR="00151D03" w:rsidRPr="00875965" w14:paraId="179D3F82" w14:textId="77777777" w:rsidTr="00B55E0A">
              <w:tc>
                <w:tcPr>
                  <w:tcW w:w="0" w:type="auto"/>
                </w:tcPr>
                <w:p w14:paraId="298E657B" w14:textId="77777777" w:rsidR="00151D03" w:rsidRPr="00875965" w:rsidRDefault="00151D03" w:rsidP="00B55E0A">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0</w:t>
                  </w:r>
                </w:p>
              </w:tc>
              <w:tc>
                <w:tcPr>
                  <w:tcW w:w="0" w:type="auto"/>
                </w:tcPr>
                <w:p w14:paraId="56D7D6C1" w14:textId="77777777" w:rsidR="00151D03" w:rsidRPr="00875965" w:rsidRDefault="00151D03" w:rsidP="00B55E0A">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0-15</w:t>
                  </w:r>
                </w:p>
              </w:tc>
              <w:tc>
                <w:tcPr>
                  <w:tcW w:w="0" w:type="auto"/>
                </w:tcPr>
                <w:p w14:paraId="3156975C" w14:textId="77777777" w:rsidR="00151D03" w:rsidRPr="00875965" w:rsidRDefault="00151D03" w:rsidP="00B55E0A">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1,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4×1</m:t>
                                    </m:r>
                                  </m:sub>
                                </m:sSub>
                              </m:e>
                            </m:mr>
                          </m:m>
                        </m:e>
                      </m:d>
                    </m:oMath>
                  </m:oMathPara>
                </w:p>
              </w:tc>
              <w:tc>
                <w:tcPr>
                  <w:tcW w:w="0" w:type="auto"/>
                </w:tcPr>
                <w:p w14:paraId="61F977D1" w14:textId="77777777" w:rsidR="00151D03" w:rsidRPr="00875965" w:rsidRDefault="00151D03" w:rsidP="00B55E0A">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0-7</w:t>
                  </w:r>
                </w:p>
              </w:tc>
              <w:tc>
                <w:tcPr>
                  <w:tcW w:w="0" w:type="auto"/>
                </w:tcPr>
                <w:p w14:paraId="3A766D22" w14:textId="77777777" w:rsidR="00151D03" w:rsidRPr="00875965" w:rsidRDefault="00151D03" w:rsidP="00B55E0A">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2,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4×2</m:t>
                                    </m:r>
                                  </m:sub>
                                </m:sSub>
                              </m:e>
                            </m:mr>
                          </m:m>
                        </m:e>
                      </m:d>
                    </m:oMath>
                  </m:oMathPara>
                </w:p>
              </w:tc>
              <w:tc>
                <w:tcPr>
                  <w:tcW w:w="0" w:type="auto"/>
                </w:tcPr>
                <w:p w14:paraId="6C4593E1" w14:textId="77777777" w:rsidR="00151D03" w:rsidRPr="00875965" w:rsidRDefault="00151D03" w:rsidP="00B55E0A">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0-3</w:t>
                  </w:r>
                </w:p>
              </w:tc>
              <w:tc>
                <w:tcPr>
                  <w:tcW w:w="0" w:type="auto"/>
                </w:tcPr>
                <w:p w14:paraId="44471979" w14:textId="77777777" w:rsidR="00151D03" w:rsidRPr="00875965" w:rsidRDefault="00151D03" w:rsidP="00B55E0A">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3,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4×3</m:t>
                                    </m:r>
                                  </m:sub>
                                </m:sSub>
                              </m:e>
                            </m:mr>
                          </m:m>
                        </m:e>
                      </m:d>
                    </m:oMath>
                  </m:oMathPara>
                </w:p>
              </w:tc>
              <w:tc>
                <w:tcPr>
                  <w:tcW w:w="0" w:type="auto"/>
                </w:tcPr>
                <w:p w14:paraId="76A8FEA9" w14:textId="77777777" w:rsidR="00151D03" w:rsidRPr="00875965" w:rsidRDefault="00151D03" w:rsidP="00B55E0A">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0-1</w:t>
                  </w:r>
                </w:p>
              </w:tc>
              <w:tc>
                <w:tcPr>
                  <w:tcW w:w="0" w:type="auto"/>
                </w:tcPr>
                <w:p w14:paraId="4C3E9314" w14:textId="77777777" w:rsidR="00151D03" w:rsidRPr="00875965" w:rsidRDefault="00151D03" w:rsidP="00B55E0A">
                  <w:pPr>
                    <w:spacing w:after="0"/>
                    <w:rPr>
                      <w:rFonts w:ascii="Calibri" w:eastAsia="Calibri" w:hAnsi="Calibri" w:cs="Arial"/>
                      <w:kern w:val="2"/>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4,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4×4</m:t>
                                    </m:r>
                                  </m:sub>
                                </m:sSub>
                              </m:e>
                            </m:mr>
                          </m:m>
                        </m:e>
                      </m:d>
                    </m:oMath>
                  </m:oMathPara>
                </w:p>
              </w:tc>
            </w:tr>
            <w:tr w:rsidR="00151D03" w:rsidRPr="00875965" w14:paraId="73696EDC" w14:textId="77777777" w:rsidTr="00B55E0A">
              <w:tc>
                <w:tcPr>
                  <w:tcW w:w="0" w:type="auto"/>
                </w:tcPr>
                <w:p w14:paraId="069A1E85" w14:textId="77777777" w:rsidR="00151D03" w:rsidRPr="00875965" w:rsidRDefault="00151D03" w:rsidP="00B55E0A">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1</w:t>
                  </w:r>
                </w:p>
              </w:tc>
              <w:tc>
                <w:tcPr>
                  <w:tcW w:w="0" w:type="auto"/>
                </w:tcPr>
                <w:p w14:paraId="619181F2" w14:textId="77777777" w:rsidR="00151D03" w:rsidRPr="00875965" w:rsidRDefault="00151D03" w:rsidP="00B55E0A">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16-31</w:t>
                  </w:r>
                </w:p>
              </w:tc>
              <w:tc>
                <w:tcPr>
                  <w:tcW w:w="0" w:type="auto"/>
                </w:tcPr>
                <w:p w14:paraId="26331282" w14:textId="77777777" w:rsidR="00151D03" w:rsidRPr="00875965" w:rsidRDefault="00151D03" w:rsidP="00B55E0A">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4×1</m:t>
                                    </m:r>
                                  </m:sub>
                                </m:sSub>
                              </m:e>
                            </m:mr>
                            <m:mr>
                              <m:e>
                                <m:sSub>
                                  <m:sSubPr>
                                    <m:ctrlPr>
                                      <w:rPr>
                                        <w:rFonts w:ascii="Cambria Math" w:hAnsi="Cambria Math"/>
                                        <w:kern w:val="2"/>
                                        <w14:ligatures w14:val="standardContextual"/>
                                      </w:rPr>
                                    </m:ctrlPr>
                                  </m:sSubPr>
                                  <m:e>
                                    <m:acc>
                                      <m:accPr>
                                        <m:chr m:val="̅"/>
                                        <m:ctrlPr>
                                          <w:rPr>
                                            <w:rFonts w:ascii="Cambria Math" w:hAnsi="Cambria Math"/>
                                            <w:i/>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1, (</m:t>
                                    </m:r>
                                    <m:r>
                                      <w:rPr>
                                        <w:rFonts w:ascii="Cambria Math" w:hAnsi="Cambria Math"/>
                                        <w:kern w:val="2"/>
                                        <w14:ligatures w14:val="standardContextual"/>
                                      </w:rPr>
                                      <m:t>i</m:t>
                                    </m:r>
                                    <m:r>
                                      <m:rPr>
                                        <m:sty m:val="p"/>
                                      </m:rPr>
                                      <w:rPr>
                                        <w:rFonts w:ascii="Cambria Math" w:hAnsi="Cambria Math"/>
                                        <w:kern w:val="2"/>
                                        <w14:ligatures w14:val="standardContextual"/>
                                      </w:rPr>
                                      <m:t>-16)</m:t>
                                    </m:r>
                                  </m:sub>
                                </m:sSub>
                              </m:e>
                            </m:mr>
                          </m:m>
                        </m:e>
                      </m:d>
                    </m:oMath>
                  </m:oMathPara>
                </w:p>
              </w:tc>
              <w:tc>
                <w:tcPr>
                  <w:tcW w:w="0" w:type="auto"/>
                </w:tcPr>
                <w:p w14:paraId="1059C6CB" w14:textId="77777777" w:rsidR="00151D03" w:rsidRPr="00875965" w:rsidRDefault="00151D03" w:rsidP="00B55E0A">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8-15</w:t>
                  </w:r>
                </w:p>
              </w:tc>
              <w:tc>
                <w:tcPr>
                  <w:tcW w:w="0" w:type="auto"/>
                </w:tcPr>
                <w:p w14:paraId="5F2C0ABF" w14:textId="77777777" w:rsidR="00151D03" w:rsidRPr="00875965" w:rsidRDefault="00151D03" w:rsidP="00B55E0A">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4×2</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2,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-8</m:t>
                                        </m:r>
                                      </m:e>
                                    </m:d>
                                  </m:sub>
                                </m:sSub>
                              </m:e>
                            </m:mr>
                          </m:m>
                        </m:e>
                      </m:d>
                    </m:oMath>
                  </m:oMathPara>
                </w:p>
              </w:tc>
              <w:tc>
                <w:tcPr>
                  <w:tcW w:w="0" w:type="auto"/>
                </w:tcPr>
                <w:p w14:paraId="37A539A6" w14:textId="77777777" w:rsidR="00151D03" w:rsidRPr="00875965" w:rsidRDefault="00151D03" w:rsidP="00B55E0A">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4-7</w:t>
                  </w:r>
                </w:p>
              </w:tc>
              <w:tc>
                <w:tcPr>
                  <w:tcW w:w="0" w:type="auto"/>
                </w:tcPr>
                <w:p w14:paraId="58A15D3C" w14:textId="77777777" w:rsidR="00151D03" w:rsidRPr="00875965" w:rsidRDefault="00151D03" w:rsidP="00B55E0A">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4×3</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3,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-4</m:t>
                                        </m:r>
                                      </m:e>
                                    </m:d>
                                  </m:sub>
                                </m:sSub>
                              </m:e>
                            </m:mr>
                          </m:m>
                        </m:e>
                      </m:d>
                    </m:oMath>
                  </m:oMathPara>
                </w:p>
              </w:tc>
              <w:tc>
                <w:tcPr>
                  <w:tcW w:w="0" w:type="auto"/>
                </w:tcPr>
                <w:p w14:paraId="4182AF06" w14:textId="77777777" w:rsidR="00151D03" w:rsidRPr="00875965" w:rsidRDefault="00151D03" w:rsidP="00B55E0A">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2-3</w:t>
                  </w:r>
                </w:p>
              </w:tc>
              <w:tc>
                <w:tcPr>
                  <w:tcW w:w="0" w:type="auto"/>
                </w:tcPr>
                <w:p w14:paraId="4D81460E" w14:textId="77777777" w:rsidR="00151D03" w:rsidRPr="00875965" w:rsidRDefault="00151D03" w:rsidP="00B55E0A">
                  <w:pPr>
                    <w:spacing w:after="0"/>
                    <w:rPr>
                      <w:rFonts w:ascii="Calibri" w:eastAsia="Calibri" w:hAnsi="Calibri" w:cs="Arial"/>
                      <w:kern w:val="2"/>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4×4</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4,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- 2</m:t>
                                        </m:r>
                                      </m:e>
                                    </m:d>
                                  </m:sub>
                                </m:sSub>
                              </m:e>
                            </m:mr>
                          </m:m>
                        </m:e>
                      </m:d>
                    </m:oMath>
                  </m:oMathPara>
                </w:p>
              </w:tc>
            </w:tr>
          </w:tbl>
          <w:p w14:paraId="2ECEDDB7" w14:textId="77777777" w:rsidR="00151D03" w:rsidRPr="00875965" w:rsidRDefault="00151D03" w:rsidP="00B55E0A">
            <w:pPr>
              <w:rPr>
                <w:rFonts w:asciiTheme="minorHAnsi" w:hAnsiTheme="minorHAnsi"/>
                <w:kern w:val="2"/>
                <w:sz w:val="22"/>
                <w:lang w:val="en-GB" w:eastAsia="ja-JP"/>
                <w14:ligatures w14:val="standardContextual"/>
              </w:rPr>
            </w:pPr>
          </w:p>
          <w:p w14:paraId="511C8F9E" w14:textId="77777777" w:rsidR="00151D03" w:rsidRPr="00875965" w:rsidRDefault="00151D03" w:rsidP="00B55E0A">
            <w:pPr>
              <w:pStyle w:val="Proposal"/>
              <w:tabs>
                <w:tab w:val="clear" w:pos="256"/>
                <w:tab w:val="clear" w:pos="936"/>
                <w:tab w:val="num" w:pos="1304"/>
              </w:tabs>
              <w:ind w:left="1304" w:hanging="1304"/>
            </w:pPr>
            <w:r w:rsidRPr="00875965">
              <w:t xml:space="preserve">Define two groups of 8 Tx full power Mode 2 precoders/TPMIs for FG 40-7-1g-2 </w:t>
            </w:r>
            <w:r>
              <w:t>that correspond</w:t>
            </w:r>
            <w:r w:rsidRPr="00875965">
              <w:t xml:space="preserve"> to </w:t>
            </w:r>
            <w:r>
              <w:t>‘first’ and ‘second’ antenna port groups</w:t>
            </w:r>
            <w:r w:rsidRPr="00875965">
              <w:t xml:space="preserve"> for </w:t>
            </w:r>
            <w:r>
              <w:t>ranks up to 4</w:t>
            </w:r>
            <w:r w:rsidRPr="00875965">
              <w:t xml:space="preserve">, where the full power precoders constitute a single non-zero submatrix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r>
                    <m:rPr>
                      <m:sty m:val="b"/>
                    </m:rPr>
                    <w:rPr>
                      <w:rFonts w:ascii="Cambria Math" w:hAnsi="Cambria Math"/>
                    </w:rPr>
                    <m:t xml:space="preserve">j, </m:t>
                  </m:r>
                  <m:r>
                    <m:rPr>
                      <m:sty m:val="bi"/>
                    </m:rPr>
                    <w:rPr>
                      <w:rFonts w:ascii="Cambria Math" w:hAnsi="Cambria Math"/>
                    </w:rPr>
                    <m:t>i</m:t>
                  </m:r>
                </m:sub>
              </m:sSub>
            </m:oMath>
            <w:r w:rsidRPr="00875965">
              <w:rPr>
                <w:rFonts w:eastAsiaTheme="minorEastAsia"/>
              </w:rPr>
              <w:t xml:space="preserve"> in the intermediate precoder matrix </w:t>
            </w:r>
            <m:oMath>
              <m:r>
                <m:rPr>
                  <m:sty m:val="bi"/>
                </m:rPr>
                <w:rPr>
                  <w:rFonts w:ascii="Cambria Math" w:hAnsi="Cambria Math"/>
                </w:rPr>
                <m:t>W</m:t>
              </m:r>
              <m:r>
                <m:rPr>
                  <m:sty m:val="b"/>
                </m:rPr>
                <w:rPr>
                  <w:rFonts w:ascii="Cambria Math" w:hAnsi="Cambria Math"/>
                </w:rPr>
                <m:t>'</m:t>
              </m:r>
            </m:oMath>
            <w:r w:rsidRPr="00875965">
              <w:rPr>
                <w:rFonts w:eastAsiaTheme="minorEastAsia"/>
              </w:rPr>
              <w:t xml:space="preserve"> from 38.211</w:t>
            </w:r>
            <w:r>
              <w:rPr>
                <w:rFonts w:eastAsiaTheme="minorEastAsia"/>
              </w:rPr>
              <w:t>, using the text proposal given in Annex A.</w:t>
            </w:r>
          </w:p>
          <w:p w14:paraId="4FBE8DF1" w14:textId="77777777" w:rsidR="00151D03" w:rsidRPr="00875965" w:rsidRDefault="00151D03" w:rsidP="00B55E0A">
            <w:pPr>
              <w:spacing w:after="0" w:line="240" w:lineRule="auto"/>
              <w:rPr>
                <w:rFonts w:ascii="Times New Roman" w:eastAsia="MS Gothic" w:hAnsi="Times New Roman"/>
                <w:sz w:val="24"/>
                <w:lang w:val="en-GB" w:eastAsia="ja-JP"/>
              </w:rPr>
            </w:pPr>
          </w:p>
          <w:p w14:paraId="5C5845D1" w14:textId="77777777" w:rsidR="00151D03" w:rsidRPr="00875965" w:rsidRDefault="00151D03" w:rsidP="00B55E0A">
            <w:pPr>
              <w:spacing w:after="0" w:line="240" w:lineRule="auto"/>
              <w:rPr>
                <w:rFonts w:eastAsia="MS Gothic" w:cs="Arial"/>
                <w:lang w:val="en-GB" w:eastAsia="ja-JP"/>
              </w:rPr>
            </w:pPr>
            <w:r w:rsidRPr="00875965">
              <w:rPr>
                <w:rFonts w:eastAsia="MS Gothic" w:cs="Arial"/>
                <w:lang w:val="en-GB" w:eastAsia="ja-JP"/>
              </w:rPr>
              <w:t xml:space="preserve">Note that the proposal above for 40-7-1g-2 should be captured directly in 38.306, as was done for Rel-16 UL </w:t>
            </w:r>
            <w:proofErr w:type="spellStart"/>
            <w:r w:rsidRPr="00875965">
              <w:rPr>
                <w:rFonts w:eastAsia="MS Gothic" w:cs="Arial"/>
                <w:lang w:val="en-GB" w:eastAsia="ja-JP"/>
              </w:rPr>
              <w:t>FPTx</w:t>
            </w:r>
            <w:proofErr w:type="spellEnd"/>
            <w:r w:rsidRPr="00875965">
              <w:rPr>
                <w:rFonts w:eastAsia="MS Gothic" w:cs="Arial"/>
                <w:lang w:val="en-GB" w:eastAsia="ja-JP"/>
              </w:rPr>
              <w:t xml:space="preserve"> Mode 2, since it is not straightforwardly included in the feature lists.</w:t>
            </w:r>
            <w:r>
              <w:rPr>
                <w:rFonts w:eastAsia="MS Gothic" w:cs="Arial"/>
                <w:lang w:val="en-GB" w:eastAsia="ja-JP"/>
              </w:rPr>
              <w:t xml:space="preserve">  </w:t>
            </w:r>
          </w:p>
          <w:p w14:paraId="417B5903" w14:textId="77777777" w:rsidR="00151D03" w:rsidRDefault="00151D03" w:rsidP="00B55E0A">
            <w:pPr>
              <w:rPr>
                <w:lang w:eastAsia="ja-JP"/>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993"/>
              <w:gridCol w:w="711"/>
              <w:gridCol w:w="461"/>
              <w:gridCol w:w="531"/>
              <w:gridCol w:w="531"/>
            </w:tblGrid>
            <w:tr w:rsidR="00151D03" w:rsidRPr="001A0CF3" w14:paraId="6BC59F41" w14:textId="77777777" w:rsidTr="00B55E0A">
              <w:trPr>
                <w:tblHeader/>
              </w:trPr>
              <w:tc>
                <w:tcPr>
                  <w:tcW w:w="0" w:type="auto"/>
                  <w:tcMar>
                    <w:left w:w="115" w:type="dxa"/>
                    <w:right w:w="115" w:type="dxa"/>
                  </w:tcMar>
                </w:tcPr>
                <w:p w14:paraId="3412AC1F" w14:textId="77777777" w:rsidR="00151D03" w:rsidRPr="001A0CF3" w:rsidRDefault="00151D03" w:rsidP="00B55E0A">
                  <w:pPr>
                    <w:overflowPunct w:val="0"/>
                    <w:autoSpaceDE w:val="0"/>
                    <w:autoSpaceDN w:val="0"/>
                    <w:adjustRightInd w:val="0"/>
                    <w:spacing w:after="0" w:line="240" w:lineRule="auto"/>
                    <w:textAlignment w:val="baseline"/>
                    <w:rPr>
                      <w:b/>
                      <w:i/>
                      <w:sz w:val="18"/>
                      <w:lang w:val="en-GB" w:eastAsia="ja-JP"/>
                    </w:rPr>
                  </w:pPr>
                  <w:r w:rsidRPr="001A0CF3">
                    <w:rPr>
                      <w:b/>
                      <w:i/>
                      <w:sz w:val="18"/>
                      <w:lang w:val="en-GB" w:eastAsia="ja-JP"/>
                    </w:rPr>
                    <w:lastRenderedPageBreak/>
                    <w:t>codebookParameter8TxPUSCH-r18</w:t>
                  </w:r>
                </w:p>
                <w:p w14:paraId="4B61E78B" w14:textId="77777777" w:rsidR="00151D03" w:rsidRPr="001A0CF3" w:rsidRDefault="00151D03" w:rsidP="00B55E0A">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iCs/>
                      <w:sz w:val="18"/>
                      <w:lang w:val="en-GB" w:eastAsia="ja-JP"/>
                    </w:rPr>
                    <w:t xml:space="preserve">Indicates whether the UE supports </w:t>
                  </w:r>
                  <w:r w:rsidRPr="001A0CF3">
                    <w:rPr>
                      <w:rFonts w:eastAsia="SimSun" w:cs="Arial"/>
                      <w:sz w:val="18"/>
                      <w:szCs w:val="18"/>
                      <w:lang w:val="en-GB" w:eastAsia="zh-CN"/>
                    </w:rPr>
                    <w:t>codebook-based 8Tx PUSCH.</w:t>
                  </w:r>
                </w:p>
                <w:p w14:paraId="05FCA7E0" w14:textId="77777777" w:rsidR="00151D03" w:rsidRPr="001A0CF3" w:rsidRDefault="00151D03" w:rsidP="00B55E0A">
                  <w:pPr>
                    <w:overflowPunct w:val="0"/>
                    <w:autoSpaceDE w:val="0"/>
                    <w:autoSpaceDN w:val="0"/>
                    <w:adjustRightInd w:val="0"/>
                    <w:spacing w:after="0" w:line="240" w:lineRule="auto"/>
                    <w:textAlignment w:val="baseline"/>
                    <w:rPr>
                      <w:rFonts w:eastAsia="SimSun" w:cs="Arial"/>
                      <w:sz w:val="18"/>
                      <w:szCs w:val="18"/>
                      <w:lang w:val="en-GB" w:eastAsia="zh-CN"/>
                    </w:rPr>
                  </w:pPr>
                </w:p>
                <w:p w14:paraId="48C0F0D3" w14:textId="77777777" w:rsidR="00151D03" w:rsidRPr="001A0CF3" w:rsidRDefault="00151D03" w:rsidP="00B55E0A">
                  <w:pPr>
                    <w:overflowPunct w:val="0"/>
                    <w:autoSpaceDE w:val="0"/>
                    <w:autoSpaceDN w:val="0"/>
                    <w:adjustRightInd w:val="0"/>
                    <w:spacing w:after="0" w:line="240" w:lineRule="auto"/>
                    <w:textAlignment w:val="baseline"/>
                    <w:rPr>
                      <w:sz w:val="18"/>
                      <w:lang w:val="en-GB" w:eastAsia="ja-JP"/>
                    </w:rPr>
                  </w:pPr>
                  <w:r w:rsidRPr="001A0CF3">
                    <w:rPr>
                      <w:rFonts w:eastAsia="SimSun" w:cs="Arial"/>
                      <w:sz w:val="18"/>
                      <w:szCs w:val="18"/>
                      <w:lang w:val="en-GB" w:eastAsia="zh-CN"/>
                    </w:rPr>
                    <w:t xml:space="preserve">The UE shall include </w:t>
                  </w:r>
                  <w:r w:rsidRPr="001A0CF3">
                    <w:rPr>
                      <w:i/>
                      <w:iCs/>
                      <w:sz w:val="18"/>
                      <w:lang w:val="en-GB" w:eastAsia="ja-JP"/>
                    </w:rPr>
                    <w:t>codebook-8TxBasic-r18</w:t>
                  </w:r>
                  <w:r w:rsidRPr="001A0CF3">
                    <w:rPr>
                      <w:sz w:val="18"/>
                      <w:lang w:val="en-GB" w:eastAsia="ja-JP"/>
                    </w:rPr>
                    <w:t xml:space="preserve"> to indicate basic features of 8Tx PUSCH codebook. This capability signalling comprises the following parameters:</w:t>
                  </w:r>
                </w:p>
                <w:p w14:paraId="2CE3AE30" w14:textId="77777777" w:rsidR="00151D03" w:rsidRPr="001A0CF3" w:rsidRDefault="00151D03" w:rsidP="00B55E0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maxNumberPUSCH-MIMO-Layer-r18 </w:t>
                  </w:r>
                  <w:r w:rsidRPr="001A0CF3">
                    <w:rPr>
                      <w:rFonts w:cs="Arial"/>
                      <w:sz w:val="18"/>
                      <w:szCs w:val="18"/>
                      <w:lang w:val="en-GB" w:eastAsia="zh-CN" w:bidi="ar"/>
                    </w:rPr>
                    <w:t>defines the maximum number of PUSCH MIMO layers for codebook based PUSCH.</w:t>
                  </w:r>
                </w:p>
                <w:p w14:paraId="359E319E" w14:textId="77777777" w:rsidR="00151D03" w:rsidRPr="001A0CF3" w:rsidRDefault="00151D03" w:rsidP="00B55E0A">
                  <w:pPr>
                    <w:overflowPunct w:val="0"/>
                    <w:autoSpaceDE w:val="0"/>
                    <w:autoSpaceDN w:val="0"/>
                    <w:adjustRightInd w:val="0"/>
                    <w:spacing w:after="0" w:line="240" w:lineRule="auto"/>
                    <w:ind w:left="568" w:hanging="284"/>
                    <w:textAlignment w:val="baseline"/>
                    <w:rPr>
                      <w:rFonts w:cs="Arial"/>
                      <w:sz w:val="18"/>
                      <w:szCs w:val="18"/>
                      <w:lang w:val="en-GB" w:eastAsia="ja-JP"/>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maxNumberSRS-Resource-r18 </w:t>
                  </w:r>
                  <w:r w:rsidRPr="001A0CF3">
                    <w:rPr>
                      <w:rFonts w:eastAsia="SimSun" w:cs="Arial"/>
                      <w:sz w:val="18"/>
                      <w:szCs w:val="18"/>
                      <w:lang w:val="en-GB" w:eastAsia="zh-CN"/>
                    </w:rPr>
                    <w:t>d</w:t>
                  </w:r>
                  <w:r w:rsidRPr="001A0CF3">
                    <w:rPr>
                      <w:rFonts w:cs="Arial"/>
                      <w:sz w:val="18"/>
                      <w:szCs w:val="18"/>
                      <w:lang w:val="en-GB" w:eastAsia="ja-JP"/>
                    </w:rPr>
                    <w:t xml:space="preserve">efines the </w:t>
                  </w:r>
                  <w:r w:rsidRPr="001A0CF3">
                    <w:rPr>
                      <w:rFonts w:eastAsia="SimSun" w:cs="Arial"/>
                      <w:sz w:val="18"/>
                      <w:szCs w:val="18"/>
                      <w:lang w:val="en-GB" w:eastAsia="zh-CN"/>
                    </w:rPr>
                    <w:t>maximum number of 8 port SRS resources per SRS resource set with usage set to '</w:t>
                  </w:r>
                  <w:r w:rsidRPr="001A0CF3">
                    <w:rPr>
                      <w:rFonts w:eastAsia="SimSun" w:cs="Arial"/>
                      <w:i/>
                      <w:iCs/>
                      <w:sz w:val="18"/>
                      <w:szCs w:val="18"/>
                      <w:lang w:val="en-GB" w:eastAsia="zh-CN"/>
                    </w:rPr>
                    <w:t>codebook</w:t>
                  </w:r>
                  <w:r w:rsidRPr="001A0CF3">
                    <w:rPr>
                      <w:rFonts w:eastAsia="SimSun" w:cs="Arial"/>
                      <w:sz w:val="18"/>
                      <w:szCs w:val="18"/>
                      <w:lang w:val="en-GB" w:eastAsia="zh-CN"/>
                    </w:rPr>
                    <w:t>' for codebook-based 8Tx PUSCH</w:t>
                  </w:r>
                  <w:r w:rsidRPr="001A0CF3">
                    <w:rPr>
                      <w:rFonts w:cs="Arial"/>
                      <w:sz w:val="18"/>
                      <w:szCs w:val="18"/>
                      <w:lang w:val="en-GB" w:eastAsia="ja-JP"/>
                    </w:rPr>
                    <w:t>.</w:t>
                  </w:r>
                </w:p>
                <w:p w14:paraId="10E24D7F" w14:textId="77777777" w:rsidR="00151D03" w:rsidRPr="001A0CF3" w:rsidRDefault="00151D03" w:rsidP="00B55E0A">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1A0CF3">
                    <w:rPr>
                      <w:rFonts w:cs="Arial"/>
                      <w:sz w:val="18"/>
                      <w:szCs w:val="18"/>
                      <w:lang w:val="en-GB" w:eastAsia="ja-JP"/>
                    </w:rPr>
                    <w:t>-</w:t>
                  </w:r>
                  <w:r w:rsidRPr="001A0CF3">
                    <w:rPr>
                      <w:rFonts w:cs="Arial"/>
                      <w:sz w:val="18"/>
                      <w:szCs w:val="16"/>
                      <w:lang w:val="en-GB" w:eastAsia="ja-JP"/>
                    </w:rPr>
                    <w:tab/>
                  </w:r>
                  <w:r w:rsidRPr="001A0CF3">
                    <w:rPr>
                      <w:rFonts w:cs="Arial"/>
                      <w:i/>
                      <w:iCs/>
                      <w:sz w:val="18"/>
                      <w:szCs w:val="18"/>
                      <w:lang w:val="en-GB" w:eastAsia="ja-JP"/>
                    </w:rPr>
                    <w:t>srs-8TxPorts-r18</w:t>
                  </w:r>
                  <w:r w:rsidRPr="001A0CF3">
                    <w:rPr>
                      <w:rFonts w:cs="Arial"/>
                      <w:sz w:val="18"/>
                      <w:szCs w:val="18"/>
                      <w:lang w:val="en-GB" w:eastAsia="ja-JP"/>
                    </w:rPr>
                    <w:t xml:space="preserve"> defines </w:t>
                  </w:r>
                  <w:r w:rsidRPr="001A0CF3">
                    <w:rPr>
                      <w:rFonts w:eastAsia="SimSun" w:cs="Arial"/>
                      <w:sz w:val="18"/>
                      <w:szCs w:val="18"/>
                      <w:lang w:val="en-GB" w:eastAsia="zh-CN"/>
                    </w:rPr>
                    <w:t>SRS 8 Tx ports—codebook. Value '</w:t>
                  </w:r>
                  <w:proofErr w:type="spellStart"/>
                  <w:r w:rsidRPr="001A0CF3">
                    <w:rPr>
                      <w:rFonts w:eastAsia="SimSun" w:cs="Arial"/>
                      <w:i/>
                      <w:iCs/>
                      <w:sz w:val="18"/>
                      <w:szCs w:val="18"/>
                      <w:lang w:val="en-GB" w:eastAsia="zh-CN"/>
                    </w:rPr>
                    <w:t>noTDM</w:t>
                  </w:r>
                  <w:proofErr w:type="spellEnd"/>
                  <w:r w:rsidRPr="001A0CF3">
                    <w:rPr>
                      <w:rFonts w:eastAsia="SimSun" w:cs="Arial"/>
                      <w:i/>
                      <w:iCs/>
                      <w:sz w:val="18"/>
                      <w:szCs w:val="18"/>
                      <w:lang w:val="en-GB" w:eastAsia="zh-CN"/>
                    </w:rPr>
                    <w:t>'</w:t>
                  </w:r>
                  <w:r w:rsidRPr="001A0CF3">
                    <w:rPr>
                      <w:rFonts w:eastAsia="SimSun" w:cs="Arial"/>
                      <w:sz w:val="18"/>
                      <w:szCs w:val="18"/>
                      <w:lang w:val="en-GB" w:eastAsia="zh-CN"/>
                    </w:rPr>
                    <w:t xml:space="preserve"> indicates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Value '</w:t>
                  </w:r>
                  <w:r w:rsidRPr="001A0CF3">
                    <w:rPr>
                      <w:rFonts w:eastAsia="SimSun" w:cs="Arial"/>
                      <w:i/>
                      <w:iCs/>
                      <w:sz w:val="18"/>
                      <w:szCs w:val="18"/>
                      <w:lang w:val="en-GB" w:eastAsia="zh-CN"/>
                    </w:rPr>
                    <w:t>both</w:t>
                  </w:r>
                  <w:r w:rsidRPr="001A0CF3">
                    <w:rPr>
                      <w:rFonts w:eastAsia="SimSun" w:cs="Arial"/>
                      <w:sz w:val="18"/>
                      <w:szCs w:val="18"/>
                      <w:lang w:val="en-GB" w:eastAsia="zh-CN"/>
                    </w:rPr>
                    <w:t xml:space="preserve">' indicates TDM and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xml:space="preserve">. This parameter only applies to </w:t>
                  </w:r>
                  <w:r w:rsidRPr="001A0CF3">
                    <w:rPr>
                      <w:rFonts w:eastAsia="SimSun" w:cs="Arial"/>
                      <w:i/>
                      <w:iCs/>
                      <w:sz w:val="18"/>
                      <w:szCs w:val="18"/>
                      <w:lang w:val="en-GB" w:eastAsia="zh-CN"/>
                    </w:rPr>
                    <w:t>codebook2-8TxPUSCH-r18</w:t>
                  </w:r>
                  <w:r w:rsidRPr="001A0CF3">
                    <w:rPr>
                      <w:rFonts w:eastAsia="SimSun" w:cs="Arial"/>
                      <w:sz w:val="18"/>
                      <w:szCs w:val="18"/>
                      <w:lang w:val="en-GB" w:eastAsia="zh-CN"/>
                    </w:rPr>
                    <w:t xml:space="preserve">, </w:t>
                  </w:r>
                  <w:r w:rsidRPr="001A0CF3">
                    <w:rPr>
                      <w:rFonts w:eastAsia="SimSun" w:cs="Arial"/>
                      <w:i/>
                      <w:iCs/>
                      <w:sz w:val="18"/>
                      <w:szCs w:val="18"/>
                      <w:lang w:val="en-GB" w:eastAsia="zh-CN"/>
                    </w:rPr>
                    <w:t>codebook3-8TxPUSCH-r18</w:t>
                  </w:r>
                  <w:r w:rsidRPr="001A0CF3">
                    <w:rPr>
                      <w:rFonts w:eastAsia="SimSun" w:cs="Arial"/>
                      <w:sz w:val="18"/>
                      <w:szCs w:val="18"/>
                      <w:lang w:val="en-GB" w:eastAsia="zh-CN"/>
                    </w:rPr>
                    <w:t xml:space="preserve">, and </w:t>
                  </w:r>
                  <w:r w:rsidRPr="001A0CF3">
                    <w:rPr>
                      <w:rFonts w:eastAsia="SimSun" w:cs="Arial"/>
                      <w:i/>
                      <w:iCs/>
                      <w:sz w:val="18"/>
                      <w:szCs w:val="18"/>
                      <w:lang w:val="en-GB" w:eastAsia="zh-CN"/>
                    </w:rPr>
                    <w:t>codebook4-8TxPUSCH-r18</w:t>
                  </w:r>
                  <w:r w:rsidRPr="001A0CF3">
                    <w:rPr>
                      <w:rFonts w:eastAsia="SimSun" w:cs="Arial"/>
                      <w:sz w:val="18"/>
                      <w:szCs w:val="18"/>
                      <w:lang w:val="en-GB" w:eastAsia="zh-CN"/>
                    </w:rPr>
                    <w:t>.</w:t>
                  </w:r>
                </w:p>
                <w:p w14:paraId="54C3C578" w14:textId="77777777" w:rsidR="00151D03" w:rsidRPr="001A0CF3" w:rsidRDefault="00151D03" w:rsidP="00B55E0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757B7F9B" w14:textId="77777777" w:rsidR="00151D03" w:rsidRPr="001A0CF3" w:rsidRDefault="00151D03" w:rsidP="00B55E0A">
                  <w:pPr>
                    <w:overflowPunct w:val="0"/>
                    <w:autoSpaceDE w:val="0"/>
                    <w:autoSpaceDN w:val="0"/>
                    <w:adjustRightInd w:val="0"/>
                    <w:spacing w:after="0" w:line="240" w:lineRule="auto"/>
                    <w:textAlignment w:val="baseline"/>
                    <w:rPr>
                      <w:bCs/>
                      <w:iCs/>
                      <w:sz w:val="18"/>
                      <w:lang w:val="en-GB" w:eastAsia="ja-JP"/>
                    </w:rPr>
                  </w:pPr>
                </w:p>
                <w:p w14:paraId="1DDB568C" w14:textId="77777777" w:rsidR="00151D03" w:rsidRPr="001A0CF3" w:rsidRDefault="00151D03" w:rsidP="00B55E0A">
                  <w:pPr>
                    <w:overflowPunct w:val="0"/>
                    <w:autoSpaceDE w:val="0"/>
                    <w:autoSpaceDN w:val="0"/>
                    <w:adjustRightInd w:val="0"/>
                    <w:spacing w:after="0" w:line="240" w:lineRule="auto"/>
                    <w:textAlignment w:val="baseline"/>
                    <w:rPr>
                      <w:rFonts w:cs="Arial"/>
                      <w:sz w:val="18"/>
                      <w:szCs w:val="18"/>
                      <w:lang w:val="en-GB" w:eastAsia="ja-JP"/>
                    </w:rPr>
                  </w:pPr>
                  <w:r w:rsidRPr="001A0CF3">
                    <w:rPr>
                      <w:rFonts w:cs="Arial"/>
                      <w:sz w:val="18"/>
                      <w:szCs w:val="18"/>
                      <w:lang w:val="en-GB" w:eastAsia="ja-JP"/>
                    </w:rPr>
                    <w:t xml:space="preserve">A UE that supports </w:t>
                  </w:r>
                  <w:r w:rsidRPr="001A0CF3">
                    <w:rPr>
                      <w:rFonts w:cs="Arial"/>
                      <w:i/>
                      <w:iCs/>
                      <w:sz w:val="18"/>
                      <w:szCs w:val="18"/>
                      <w:lang w:val="en-GB" w:eastAsia="ja-JP"/>
                    </w:rPr>
                    <w:t>codebook-8TxBasic-r18</w:t>
                  </w:r>
                  <w:r w:rsidRPr="001A0CF3">
                    <w:rPr>
                      <w:rFonts w:cs="Arial"/>
                      <w:sz w:val="18"/>
                      <w:szCs w:val="18"/>
                      <w:lang w:val="en-GB" w:eastAsia="ja-JP"/>
                    </w:rPr>
                    <w:t xml:space="preserve"> must support of at least one of </w:t>
                  </w:r>
                  <w:r w:rsidRPr="001A0CF3">
                    <w:rPr>
                      <w:rFonts w:cs="Arial"/>
                      <w:i/>
                      <w:iCs/>
                      <w:sz w:val="18"/>
                      <w:szCs w:val="18"/>
                      <w:lang w:val="en-GB" w:eastAsia="ja-JP"/>
                    </w:rPr>
                    <w:t>codebook1-8TxPUSCH-r18</w:t>
                  </w:r>
                  <w:r w:rsidRPr="001A0CF3">
                    <w:rPr>
                      <w:rFonts w:cs="Arial"/>
                      <w:sz w:val="18"/>
                      <w:szCs w:val="18"/>
                      <w:lang w:val="en-GB" w:eastAsia="ja-JP"/>
                    </w:rPr>
                    <w:t xml:space="preserve">, </w:t>
                  </w:r>
                  <w:r w:rsidRPr="001A0CF3">
                    <w:rPr>
                      <w:rFonts w:cs="Arial"/>
                      <w:i/>
                      <w:iCs/>
                      <w:sz w:val="18"/>
                      <w:szCs w:val="18"/>
                      <w:lang w:val="en-GB" w:eastAsia="ja-JP"/>
                    </w:rPr>
                    <w:t>codebook2-8TxPUSCH-r18</w:t>
                  </w:r>
                  <w:r w:rsidRPr="001A0CF3">
                    <w:rPr>
                      <w:rFonts w:cs="Arial"/>
                      <w:sz w:val="18"/>
                      <w:szCs w:val="18"/>
                      <w:lang w:val="en-GB" w:eastAsia="ja-JP"/>
                    </w:rPr>
                    <w:t xml:space="preserve">, </w:t>
                  </w:r>
                  <w:r w:rsidRPr="001A0CF3">
                    <w:rPr>
                      <w:rFonts w:cs="Arial"/>
                      <w:i/>
                      <w:iCs/>
                      <w:sz w:val="18"/>
                      <w:szCs w:val="18"/>
                      <w:lang w:val="en-GB" w:eastAsia="ja-JP"/>
                    </w:rPr>
                    <w:t>codebook3-8TxPUSCH-r18</w:t>
                  </w:r>
                  <w:r w:rsidRPr="001A0CF3">
                    <w:rPr>
                      <w:rFonts w:cs="Arial"/>
                      <w:sz w:val="18"/>
                      <w:szCs w:val="18"/>
                      <w:lang w:val="en-GB" w:eastAsia="ja-JP"/>
                    </w:rPr>
                    <w:t xml:space="preserve">, and </w:t>
                  </w:r>
                  <w:r w:rsidRPr="001A0CF3">
                    <w:rPr>
                      <w:rFonts w:cs="Arial"/>
                      <w:i/>
                      <w:iCs/>
                      <w:sz w:val="18"/>
                      <w:szCs w:val="18"/>
                      <w:lang w:val="en-GB" w:eastAsia="ja-JP"/>
                    </w:rPr>
                    <w:t>codebook4-8TxPUSCH-r18</w:t>
                  </w:r>
                  <w:r w:rsidRPr="001A0CF3">
                    <w:rPr>
                      <w:rFonts w:cs="Arial"/>
                      <w:sz w:val="18"/>
                      <w:szCs w:val="18"/>
                      <w:lang w:val="en-GB" w:eastAsia="ja-JP"/>
                    </w:rPr>
                    <w:t>.</w:t>
                  </w:r>
                </w:p>
                <w:p w14:paraId="0293E84B" w14:textId="77777777" w:rsidR="00151D03" w:rsidRPr="001A0CF3" w:rsidRDefault="00151D03" w:rsidP="00B55E0A">
                  <w:pPr>
                    <w:overflowPunct w:val="0"/>
                    <w:autoSpaceDE w:val="0"/>
                    <w:autoSpaceDN w:val="0"/>
                    <w:adjustRightInd w:val="0"/>
                    <w:spacing w:after="0" w:line="240" w:lineRule="auto"/>
                    <w:textAlignment w:val="baseline"/>
                    <w:rPr>
                      <w:rFonts w:cs="Arial"/>
                      <w:sz w:val="18"/>
                      <w:szCs w:val="18"/>
                      <w:lang w:val="en-GB" w:eastAsia="ja-JP"/>
                    </w:rPr>
                  </w:pPr>
                </w:p>
                <w:p w14:paraId="7F4337E5" w14:textId="77777777" w:rsidR="00151D03" w:rsidRPr="001A0CF3" w:rsidRDefault="00151D03" w:rsidP="00B55E0A">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codebook1-8TxPUSCH-r18</w:t>
                  </w:r>
                  <w:r w:rsidRPr="001A0CF3">
                    <w:rPr>
                      <w:rFonts w:cs="Arial"/>
                      <w:sz w:val="18"/>
                      <w:szCs w:val="18"/>
                      <w:lang w:val="en-GB" w:eastAsia="zh-CN" w:bidi="ar"/>
                    </w:rPr>
                    <w:t xml:space="preserve"> comprises the following parameters:</w:t>
                  </w:r>
                </w:p>
                <w:p w14:paraId="50C4444E" w14:textId="77777777" w:rsidR="00151D03" w:rsidRPr="001A0CF3" w:rsidRDefault="00151D03" w:rsidP="00B55E0A">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codebookN1N4-r18</w:t>
                  </w:r>
                  <w:r w:rsidRPr="001A0CF3">
                    <w:rPr>
                      <w:rFonts w:cs="Arial"/>
                      <w:bCs/>
                      <w:iCs/>
                      <w:sz w:val="18"/>
                      <w:szCs w:val="18"/>
                      <w:lang w:val="en-GB" w:eastAsia="ja-JP"/>
                    </w:rPr>
                    <w:t xml:space="preserve"> </w:t>
                  </w:r>
                  <w:r w:rsidRPr="001A0CF3">
                    <w:rPr>
                      <w:rFonts w:cs="Arial"/>
                      <w:sz w:val="18"/>
                      <w:szCs w:val="18"/>
                      <w:lang w:val="en-GB" w:eastAsia="zh-CN" w:bidi="ar"/>
                    </w:rPr>
                    <w:t xml:space="preserve">indicates whether the UE supports (N1, N2) codebook-based 8Tx PUSCH—codebook1. Value </w:t>
                  </w:r>
                  <w:r w:rsidRPr="001A0CF3">
                    <w:rPr>
                      <w:rFonts w:cs="Arial"/>
                      <w:bCs/>
                      <w:i/>
                      <w:sz w:val="18"/>
                      <w:szCs w:val="18"/>
                      <w:lang w:val="en-GB" w:eastAsia="ja-JP"/>
                    </w:rPr>
                    <w:t>ng1n4n1</w:t>
                  </w:r>
                  <w:r w:rsidRPr="001A0CF3">
                    <w:rPr>
                      <w:rFonts w:cs="Arial"/>
                      <w:sz w:val="18"/>
                      <w:szCs w:val="18"/>
                      <w:lang w:val="en-GB" w:eastAsia="zh-CN" w:bidi="ar"/>
                    </w:rPr>
                    <w:t xml:space="preserve"> corresponds to (4,1) codebook, value </w:t>
                  </w:r>
                  <w:r w:rsidRPr="001A0CF3">
                    <w:rPr>
                      <w:rFonts w:cs="Arial"/>
                      <w:bCs/>
                      <w:i/>
                      <w:sz w:val="18"/>
                      <w:szCs w:val="18"/>
                      <w:lang w:val="en-GB" w:eastAsia="ja-JP"/>
                    </w:rPr>
                    <w:t>ng1n2n2</w:t>
                  </w:r>
                  <w:r w:rsidRPr="001A0CF3">
                    <w:rPr>
                      <w:rFonts w:cs="Arial"/>
                      <w:sz w:val="18"/>
                      <w:szCs w:val="18"/>
                      <w:lang w:val="en-GB" w:eastAsia="zh-CN" w:bidi="ar"/>
                    </w:rPr>
                    <w:t xml:space="preserve"> corresponds to (2,2) codebook, value </w:t>
                  </w:r>
                  <w:r w:rsidRPr="001A0CF3">
                    <w:rPr>
                      <w:rFonts w:cs="Arial"/>
                      <w:i/>
                      <w:iCs/>
                      <w:sz w:val="18"/>
                      <w:szCs w:val="18"/>
                      <w:lang w:val="en-GB" w:eastAsia="zh-CN" w:bidi="ar"/>
                    </w:rPr>
                    <w:t>both</w:t>
                  </w:r>
                  <w:r w:rsidRPr="001A0CF3">
                    <w:rPr>
                      <w:rFonts w:cs="Arial"/>
                      <w:sz w:val="18"/>
                      <w:szCs w:val="18"/>
                      <w:lang w:val="en-GB" w:eastAsia="zh-CN" w:bidi="ar"/>
                    </w:rPr>
                    <w:t xml:space="preserve"> corresponds to both codebooks.</w:t>
                  </w:r>
                </w:p>
                <w:p w14:paraId="147D3556" w14:textId="77777777" w:rsidR="00151D03" w:rsidRPr="001A0CF3" w:rsidRDefault="00151D03" w:rsidP="00B55E0A">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srs-8TxPorts-r18</w:t>
                  </w:r>
                  <w:r w:rsidRPr="001A0CF3">
                    <w:rPr>
                      <w:rFonts w:cs="Arial"/>
                      <w:bCs/>
                      <w:iCs/>
                      <w:sz w:val="18"/>
                      <w:szCs w:val="18"/>
                      <w:lang w:val="en-GB" w:eastAsia="ja-JP"/>
                    </w:rPr>
                    <w:t xml:space="preserve"> defines SRS 8 Tx ports for codebook1—codebook. Value '</w:t>
                  </w:r>
                  <w:proofErr w:type="spellStart"/>
                  <w:r w:rsidRPr="001A0CF3">
                    <w:rPr>
                      <w:rFonts w:cs="Arial"/>
                      <w:bCs/>
                      <w:i/>
                      <w:sz w:val="18"/>
                      <w:szCs w:val="18"/>
                      <w:lang w:val="en-GB" w:eastAsia="ja-JP"/>
                    </w:rPr>
                    <w:t>noTDM</w:t>
                  </w:r>
                  <w:proofErr w:type="spellEnd"/>
                  <w:r w:rsidRPr="001A0CF3">
                    <w:rPr>
                      <w:rFonts w:cs="Arial"/>
                      <w:bCs/>
                      <w:iCs/>
                      <w:sz w:val="18"/>
                      <w:szCs w:val="18"/>
                      <w:lang w:val="en-GB" w:eastAsia="ja-JP"/>
                    </w:rPr>
                    <w:t xml:space="preserve">' indicates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 Value '</w:t>
                  </w:r>
                  <w:r w:rsidRPr="001A0CF3">
                    <w:rPr>
                      <w:rFonts w:cs="Arial"/>
                      <w:bCs/>
                      <w:i/>
                      <w:sz w:val="18"/>
                      <w:szCs w:val="18"/>
                      <w:lang w:val="en-GB" w:eastAsia="ja-JP"/>
                    </w:rPr>
                    <w:t>both</w:t>
                  </w:r>
                  <w:r w:rsidRPr="001A0CF3">
                    <w:rPr>
                      <w:rFonts w:cs="Arial"/>
                      <w:bCs/>
                      <w:iCs/>
                      <w:sz w:val="18"/>
                      <w:szCs w:val="18"/>
                      <w:lang w:val="en-GB" w:eastAsia="ja-JP"/>
                    </w:rPr>
                    <w:t xml:space="preserve">' indicates TDM and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w:t>
                  </w:r>
                </w:p>
                <w:p w14:paraId="2273E548" w14:textId="77777777" w:rsidR="00151D03" w:rsidRPr="001A0CF3" w:rsidRDefault="00151D03" w:rsidP="00B55E0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codebook2-8TxPUSCH-r18</w:t>
                  </w:r>
                  <w:r w:rsidRPr="001A0CF3">
                    <w:rPr>
                      <w:rFonts w:cs="Arial"/>
                      <w:sz w:val="18"/>
                      <w:szCs w:val="18"/>
                      <w:lang w:val="en-GB" w:eastAsia="zh-CN" w:bidi="ar"/>
                    </w:rPr>
                    <w:t xml:space="preserve"> indicates whether the UE supports codebook-based 8Tx PUSCH—codebook2.</w:t>
                  </w:r>
                </w:p>
                <w:p w14:paraId="532FC81B" w14:textId="77777777" w:rsidR="00151D03" w:rsidRPr="001A0CF3" w:rsidRDefault="00151D03" w:rsidP="00B55E0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codebook3-8TxPUSCH-r18</w:t>
                  </w:r>
                  <w:r w:rsidRPr="001A0CF3">
                    <w:rPr>
                      <w:rFonts w:cs="Arial"/>
                      <w:sz w:val="18"/>
                      <w:szCs w:val="18"/>
                      <w:lang w:val="en-GB" w:eastAsia="zh-CN" w:bidi="ar"/>
                    </w:rPr>
                    <w:t xml:space="preserve"> indicates whether the UE supports codebook-based 8Tx PUSCH—codebook3.</w:t>
                  </w:r>
                </w:p>
                <w:p w14:paraId="6B1CA28D" w14:textId="77777777" w:rsidR="00151D03" w:rsidRPr="001A0CF3" w:rsidRDefault="00151D03" w:rsidP="00B55E0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codebook4-8TxPUSCH-r18</w:t>
                  </w:r>
                  <w:r w:rsidRPr="001A0CF3">
                    <w:rPr>
                      <w:rFonts w:cs="Arial"/>
                      <w:sz w:val="18"/>
                      <w:szCs w:val="18"/>
                      <w:lang w:val="en-GB" w:eastAsia="zh-CN" w:bidi="ar"/>
                    </w:rPr>
                    <w:t xml:space="preserve"> indicates whether the UE supports codebook-based 8Tx PUSCH—codebook4.</w:t>
                  </w:r>
                </w:p>
                <w:p w14:paraId="4494E6E5" w14:textId="77777777" w:rsidR="00151D03" w:rsidRPr="001A0CF3" w:rsidRDefault="00151D03" w:rsidP="00B55E0A">
                  <w:pPr>
                    <w:overflowPunct w:val="0"/>
                    <w:autoSpaceDE w:val="0"/>
                    <w:autoSpaceDN w:val="0"/>
                    <w:adjustRightInd w:val="0"/>
                    <w:spacing w:after="0" w:line="240" w:lineRule="auto"/>
                    <w:textAlignment w:val="baseline"/>
                    <w:rPr>
                      <w:bCs/>
                      <w:iCs/>
                      <w:sz w:val="18"/>
                      <w:lang w:val="en-GB" w:eastAsia="ja-JP"/>
                    </w:rPr>
                  </w:pPr>
                </w:p>
                <w:p w14:paraId="1F6AB9C8" w14:textId="77777777" w:rsidR="00151D03" w:rsidRPr="001A0CF3" w:rsidRDefault="00151D03" w:rsidP="00B55E0A">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ul-FullPwrTransMode0-r18</w:t>
                  </w:r>
                  <w:r w:rsidRPr="001A0CF3">
                    <w:rPr>
                      <w:bCs/>
                      <w:iCs/>
                      <w:sz w:val="18"/>
                      <w:lang w:val="en-GB" w:eastAsia="ja-JP"/>
                    </w:rPr>
                    <w:t xml:space="preserve"> to indicate whether the UE supports UL full power transmission mode of </w:t>
                  </w:r>
                  <w:proofErr w:type="spellStart"/>
                  <w:r w:rsidRPr="001A0CF3">
                    <w:rPr>
                      <w:bCs/>
                      <w:iCs/>
                      <w:sz w:val="18"/>
                      <w:lang w:val="en-GB" w:eastAsia="ja-JP"/>
                    </w:rPr>
                    <w:t>fullpower</w:t>
                  </w:r>
                  <w:proofErr w:type="spellEnd"/>
                  <w:r w:rsidRPr="001A0CF3">
                    <w:rPr>
                      <w:bCs/>
                      <w:iCs/>
                      <w:sz w:val="18"/>
                      <w:lang w:val="en-GB" w:eastAsia="ja-JP"/>
                    </w:rPr>
                    <w:t xml:space="preserve"> when UE is capable of 8 Tx codebook based PUSCH operation.</w:t>
                  </w:r>
                </w:p>
                <w:p w14:paraId="5C65F849" w14:textId="77777777" w:rsidR="00151D03" w:rsidRPr="001A0CF3" w:rsidRDefault="00151D03" w:rsidP="00B55E0A">
                  <w:pPr>
                    <w:overflowPunct w:val="0"/>
                    <w:autoSpaceDE w:val="0"/>
                    <w:autoSpaceDN w:val="0"/>
                    <w:adjustRightInd w:val="0"/>
                    <w:spacing w:after="0" w:line="240" w:lineRule="auto"/>
                    <w:textAlignment w:val="baseline"/>
                    <w:rPr>
                      <w:bCs/>
                      <w:iCs/>
                      <w:sz w:val="18"/>
                      <w:lang w:val="en-GB" w:eastAsia="ja-JP"/>
                    </w:rPr>
                  </w:pPr>
                </w:p>
                <w:p w14:paraId="4EF2DF10" w14:textId="77777777" w:rsidR="00151D03" w:rsidRPr="001A0CF3" w:rsidRDefault="00151D03" w:rsidP="00B55E0A">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ul-FullPwrTransMode1-r18</w:t>
                  </w:r>
                  <w:r w:rsidRPr="001A0CF3">
                    <w:rPr>
                      <w:bCs/>
                      <w:iCs/>
                      <w:sz w:val="18"/>
                      <w:lang w:val="en-GB" w:eastAsia="ja-JP"/>
                    </w:rPr>
                    <w:t xml:space="preserve"> to indicate whether the UE supports </w:t>
                  </w:r>
                  <w:r w:rsidRPr="001A0CF3">
                    <w:rPr>
                      <w:rFonts w:cs="Arial"/>
                      <w:sz w:val="18"/>
                      <w:szCs w:val="18"/>
                      <w:lang w:val="en-GB" w:eastAsia="ja-JP"/>
                    </w:rPr>
                    <w:t>UL full power transmission mode of fullpowerMode1 when UE is capable of 8 Tx codebook based PUSCH operation.</w:t>
                  </w:r>
                </w:p>
                <w:p w14:paraId="56643AC8" w14:textId="77777777" w:rsidR="00151D03" w:rsidRPr="001A0CF3" w:rsidRDefault="00151D03" w:rsidP="00B55E0A">
                  <w:pPr>
                    <w:overflowPunct w:val="0"/>
                    <w:autoSpaceDE w:val="0"/>
                    <w:autoSpaceDN w:val="0"/>
                    <w:adjustRightInd w:val="0"/>
                    <w:spacing w:after="0" w:line="240" w:lineRule="auto"/>
                    <w:textAlignment w:val="baseline"/>
                    <w:rPr>
                      <w:bCs/>
                      <w:iCs/>
                      <w:sz w:val="18"/>
                      <w:lang w:val="en-GB" w:eastAsia="ja-JP"/>
                    </w:rPr>
                  </w:pPr>
                </w:p>
                <w:p w14:paraId="5E2FFFEB" w14:textId="77777777" w:rsidR="00151D03" w:rsidRPr="001A0CF3" w:rsidRDefault="00151D03" w:rsidP="00B55E0A">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ul-FullPwrTransMode2-r18</w:t>
                  </w:r>
                  <w:r w:rsidRPr="001A0CF3">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279BE79" w14:textId="77777777" w:rsidR="00151D03" w:rsidRPr="001A0CF3" w:rsidRDefault="00151D03" w:rsidP="00B55E0A">
                  <w:pPr>
                    <w:overflowPunct w:val="0"/>
                    <w:autoSpaceDE w:val="0"/>
                    <w:autoSpaceDN w:val="0"/>
                    <w:adjustRightInd w:val="0"/>
                    <w:spacing w:after="0" w:line="240" w:lineRule="auto"/>
                    <w:textAlignment w:val="baseline"/>
                    <w:rPr>
                      <w:bCs/>
                      <w:iCs/>
                      <w:sz w:val="18"/>
                      <w:lang w:val="en-GB" w:eastAsia="ja-JP"/>
                    </w:rPr>
                  </w:pPr>
                </w:p>
                <w:p w14:paraId="438D1B92" w14:textId="77777777" w:rsidR="00151D03" w:rsidRPr="001A0CF3" w:rsidRDefault="00151D03" w:rsidP="00B55E0A">
                  <w:pPr>
                    <w:overflowPunct w:val="0"/>
                    <w:autoSpaceDE w:val="0"/>
                    <w:autoSpaceDN w:val="0"/>
                    <w:adjustRightInd w:val="0"/>
                    <w:spacing w:after="0" w:line="240" w:lineRule="auto"/>
                    <w:ind w:left="851" w:hanging="851"/>
                    <w:textAlignment w:val="baseline"/>
                    <w:rPr>
                      <w:sz w:val="18"/>
                      <w:lang w:val="en-GB" w:eastAsia="ja-JP"/>
                    </w:rPr>
                  </w:pPr>
                  <w:r w:rsidRPr="001A0CF3">
                    <w:rPr>
                      <w:sz w:val="18"/>
                      <w:lang w:val="en-GB" w:eastAsia="ja-JP"/>
                    </w:rPr>
                    <w:t>NOTE 1:</w:t>
                  </w:r>
                  <w:r w:rsidRPr="001A0CF3">
                    <w:rPr>
                      <w:sz w:val="18"/>
                      <w:lang w:val="en-GB" w:eastAsia="ja-JP"/>
                    </w:rPr>
                    <w:tab/>
                    <w:t xml:space="preserve">A UE that supports </w:t>
                  </w:r>
                  <w:r w:rsidRPr="001A0CF3">
                    <w:rPr>
                      <w:i/>
                      <w:sz w:val="18"/>
                      <w:lang w:val="en-GB" w:eastAsia="ja-JP"/>
                    </w:rPr>
                    <w:t>ul-FullPwrTransMode2-r18</w:t>
                  </w:r>
                  <w:r w:rsidRPr="001A0CF3">
                    <w:rPr>
                      <w:sz w:val="18"/>
                      <w:lang w:val="en-GB" w:eastAsia="ja-JP"/>
                    </w:rPr>
                    <w:t xml:space="preserve"> supports at least full power operation with single port.</w:t>
                  </w:r>
                </w:p>
                <w:p w14:paraId="1767945F" w14:textId="77777777" w:rsidR="00151D03" w:rsidRPr="001A0CF3" w:rsidRDefault="00151D03" w:rsidP="00B55E0A">
                  <w:pPr>
                    <w:overflowPunct w:val="0"/>
                    <w:autoSpaceDE w:val="0"/>
                    <w:autoSpaceDN w:val="0"/>
                    <w:adjustRightInd w:val="0"/>
                    <w:spacing w:after="0" w:line="240" w:lineRule="auto"/>
                    <w:textAlignment w:val="baseline"/>
                    <w:rPr>
                      <w:bCs/>
                      <w:iCs/>
                      <w:sz w:val="18"/>
                      <w:lang w:val="en-GB" w:eastAsia="ja-JP"/>
                    </w:rPr>
                  </w:pPr>
                </w:p>
                <w:p w14:paraId="7BB3BC4D" w14:textId="77777777" w:rsidR="00151D03" w:rsidRPr="001A0CF3" w:rsidRDefault="00151D03" w:rsidP="00B55E0A">
                  <w:pPr>
                    <w:overflowPunct w:val="0"/>
                    <w:autoSpaceDE w:val="0"/>
                    <w:autoSpaceDN w:val="0"/>
                    <w:adjustRightInd w:val="0"/>
                    <w:spacing w:after="0" w:line="240" w:lineRule="auto"/>
                    <w:textAlignment w:val="baseline"/>
                    <w:rPr>
                      <w:rFonts w:cs="Arial"/>
                      <w:sz w:val="18"/>
                      <w:szCs w:val="18"/>
                      <w:lang w:val="en-GB" w:eastAsia="zh-CN"/>
                    </w:rPr>
                  </w:pPr>
                  <w:r w:rsidRPr="001A0CF3">
                    <w:rPr>
                      <w:bCs/>
                      <w:sz w:val="18"/>
                      <w:lang w:val="en-GB" w:eastAsia="ja-JP"/>
                    </w:rPr>
                    <w:t xml:space="preserve">The UE optionally indicates </w:t>
                  </w:r>
                  <w:r w:rsidRPr="001A0CF3">
                    <w:rPr>
                      <w:rFonts w:eastAsia="Calibri" w:cs="Arial"/>
                      <w:i/>
                      <w:iCs/>
                      <w:sz w:val="18"/>
                      <w:szCs w:val="18"/>
                      <w:lang w:val="en-GB" w:eastAsia="ja-JP"/>
                    </w:rPr>
                    <w:t>ul-SRS-TransMode2-r18</w:t>
                  </w:r>
                  <w:r w:rsidRPr="001A0CF3">
                    <w:rPr>
                      <w:rFonts w:eastAsia="Calibri" w:cs="Arial"/>
                      <w:sz w:val="18"/>
                      <w:szCs w:val="18"/>
                      <w:lang w:val="en-GB" w:eastAsia="ja-JP"/>
                    </w:rPr>
                    <w:t xml:space="preserve"> to indicate whether the UE supports </w:t>
                  </w:r>
                  <w:r w:rsidRPr="001A0CF3">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1A0CF3">
                    <w:rPr>
                      <w:rFonts w:cs="Arial"/>
                      <w:sz w:val="18"/>
                      <w:szCs w:val="18"/>
                      <w:lang w:val="en-GB" w:eastAsia="ja-JP"/>
                    </w:rPr>
                    <w:t>port</w:t>
                  </w:r>
                  <w:proofErr w:type="gramEnd"/>
                  <w:r w:rsidRPr="001A0CF3">
                    <w:rPr>
                      <w:rFonts w:cs="Arial"/>
                      <w:sz w:val="18"/>
                      <w:szCs w:val="18"/>
                      <w:lang w:val="en-GB" w:eastAsia="ja-JP"/>
                    </w:rPr>
                    <w:t xml:space="preserve">. The rightmost bit (bit 2) corresponds to whether </w:t>
                  </w:r>
                  <w:r w:rsidRPr="001A0CF3">
                    <w:rPr>
                      <w:rFonts w:cs="Arial"/>
                      <w:sz w:val="18"/>
                      <w:szCs w:val="18"/>
                      <w:lang w:val="en-GB" w:eastAsia="zh-CN"/>
                    </w:rPr>
                    <w:t xml:space="preserve">SRS resource can be configured with 4 </w:t>
                  </w:r>
                  <w:proofErr w:type="gramStart"/>
                  <w:r w:rsidRPr="001A0CF3">
                    <w:rPr>
                      <w:rFonts w:cs="Arial"/>
                      <w:sz w:val="18"/>
                      <w:szCs w:val="18"/>
                      <w:lang w:val="en-GB" w:eastAsia="zh-CN"/>
                    </w:rPr>
                    <w:t>port</w:t>
                  </w:r>
                  <w:proofErr w:type="gramEnd"/>
                  <w:r w:rsidRPr="001A0CF3">
                    <w:rPr>
                      <w:rFonts w:cs="Arial"/>
                      <w:sz w:val="18"/>
                      <w:szCs w:val="18"/>
                      <w:lang w:val="en-GB" w:eastAsia="zh-CN"/>
                    </w:rPr>
                    <w:t>.</w:t>
                  </w:r>
                </w:p>
                <w:p w14:paraId="394BD43A" w14:textId="77777777" w:rsidR="00151D03" w:rsidRPr="001A0CF3" w:rsidRDefault="00151D03" w:rsidP="00B55E0A">
                  <w:pPr>
                    <w:overflowPunct w:val="0"/>
                    <w:autoSpaceDE w:val="0"/>
                    <w:autoSpaceDN w:val="0"/>
                    <w:adjustRightInd w:val="0"/>
                    <w:spacing w:after="0" w:line="240" w:lineRule="auto"/>
                    <w:textAlignment w:val="baseline"/>
                    <w:rPr>
                      <w:rFonts w:cs="Arial"/>
                      <w:sz w:val="18"/>
                      <w:szCs w:val="18"/>
                      <w:lang w:val="en-GB" w:eastAsia="zh-CN"/>
                    </w:rPr>
                  </w:pPr>
                </w:p>
                <w:p w14:paraId="2D199175" w14:textId="77777777" w:rsidR="00151D03" w:rsidRPr="001A0CF3" w:rsidRDefault="00151D03" w:rsidP="00B55E0A">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rFonts w:eastAsia="Calibri" w:cs="Arial"/>
                      <w:i/>
                      <w:iCs/>
                      <w:sz w:val="18"/>
                      <w:szCs w:val="18"/>
                      <w:lang w:val="en-GB" w:eastAsia="ja-JP"/>
                    </w:rPr>
                    <w:t xml:space="preserve">ul-SRS-TransMode2-r18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48EE0DEB" w14:textId="77777777" w:rsidR="00151D03" w:rsidRPr="001A0CF3" w:rsidRDefault="00151D03" w:rsidP="00B55E0A">
                  <w:pPr>
                    <w:overflowPunct w:val="0"/>
                    <w:autoSpaceDE w:val="0"/>
                    <w:autoSpaceDN w:val="0"/>
                    <w:adjustRightInd w:val="0"/>
                    <w:spacing w:after="0" w:line="240" w:lineRule="auto"/>
                    <w:textAlignment w:val="baseline"/>
                    <w:rPr>
                      <w:bCs/>
                      <w:sz w:val="18"/>
                      <w:lang w:val="en-GB" w:eastAsia="ja-JP"/>
                    </w:rPr>
                  </w:pPr>
                </w:p>
                <w:p w14:paraId="6F98D718" w14:textId="77777777" w:rsidR="00151D03" w:rsidRPr="001A0CF3" w:rsidRDefault="00151D03" w:rsidP="00B55E0A">
                  <w:pPr>
                    <w:overflowPunct w:val="0"/>
                    <w:autoSpaceDE w:val="0"/>
                    <w:autoSpaceDN w:val="0"/>
                    <w:adjustRightInd w:val="0"/>
                    <w:spacing w:after="0" w:line="240" w:lineRule="auto"/>
                    <w:ind w:left="851" w:hanging="851"/>
                    <w:textAlignment w:val="baseline"/>
                    <w:rPr>
                      <w:sz w:val="18"/>
                      <w:lang w:val="en-GB" w:eastAsia="zh-CN"/>
                    </w:rPr>
                  </w:pPr>
                  <w:r w:rsidRPr="001A0CF3">
                    <w:rPr>
                      <w:bCs/>
                      <w:sz w:val="18"/>
                      <w:lang w:val="en-GB" w:eastAsia="ja-JP"/>
                    </w:rPr>
                    <w:t>NOTE 2:</w:t>
                  </w:r>
                  <w:r w:rsidRPr="001A0CF3">
                    <w:rPr>
                      <w:sz w:val="18"/>
                      <w:lang w:val="en-GB" w:eastAsia="ja-JP"/>
                    </w:rPr>
                    <w:tab/>
                  </w:r>
                  <w:r w:rsidRPr="001A0CF3">
                    <w:rPr>
                      <w:sz w:val="18"/>
                      <w:lang w:val="en-GB" w:eastAsia="zh-CN"/>
                    </w:rPr>
                    <w:t>An SRS resource set supported by the UE for uplink full power Mode 2 must contain at least an 8 port SRS resource.</w:t>
                  </w:r>
                </w:p>
                <w:p w14:paraId="5580B50B" w14:textId="77777777" w:rsidR="00151D03" w:rsidRPr="001A0CF3" w:rsidRDefault="00151D03" w:rsidP="00B55E0A">
                  <w:pPr>
                    <w:overflowPunct w:val="0"/>
                    <w:autoSpaceDE w:val="0"/>
                    <w:autoSpaceDN w:val="0"/>
                    <w:adjustRightInd w:val="0"/>
                    <w:spacing w:after="0" w:line="240" w:lineRule="auto"/>
                    <w:ind w:left="851" w:hanging="851"/>
                    <w:textAlignment w:val="baseline"/>
                    <w:rPr>
                      <w:bCs/>
                      <w:sz w:val="18"/>
                      <w:lang w:val="en-GB" w:eastAsia="ja-JP"/>
                    </w:rPr>
                  </w:pPr>
                  <w:r w:rsidRPr="001A0CF3">
                    <w:rPr>
                      <w:sz w:val="18"/>
                      <w:lang w:val="en-GB" w:eastAsia="zh-CN"/>
                    </w:rPr>
                    <w:t>NOTE 3:</w:t>
                  </w:r>
                  <w:r w:rsidRPr="001A0CF3">
                    <w:rPr>
                      <w:sz w:val="18"/>
                      <w:lang w:val="en-GB" w:eastAsia="ja-JP"/>
                    </w:rPr>
                    <w:tab/>
                  </w:r>
                  <w:r w:rsidRPr="001A0CF3">
                    <w:rPr>
                      <w:sz w:val="18"/>
                      <w:lang w:val="en-GB" w:eastAsia="zh-CN"/>
                    </w:rPr>
                    <w:t xml:space="preserve">Any of the above values of </w:t>
                  </w:r>
                  <w:r w:rsidRPr="001A0CF3">
                    <w:rPr>
                      <w:rFonts w:eastAsia="Calibri" w:cs="Arial"/>
                      <w:i/>
                      <w:iCs/>
                      <w:sz w:val="18"/>
                      <w:szCs w:val="18"/>
                      <w:lang w:val="en-GB" w:eastAsia="ja-JP"/>
                    </w:rPr>
                    <w:t>ul-SRS-TransMode2-r18</w:t>
                  </w:r>
                  <w:r w:rsidRPr="001A0CF3">
                    <w:rPr>
                      <w:sz w:val="18"/>
                      <w:lang w:val="en-GB" w:eastAsia="zh-CN"/>
                    </w:rPr>
                    <w:t xml:space="preserve"> can be used if </w:t>
                  </w:r>
                  <w:r w:rsidRPr="001A0CF3">
                    <w:rPr>
                      <w:i/>
                      <w:iCs/>
                      <w:sz w:val="18"/>
                      <w:lang w:val="en-GB" w:eastAsia="zh-CN"/>
                    </w:rPr>
                    <w:t>ul-FullPwrTransMode2-r18</w:t>
                  </w:r>
                  <w:r w:rsidRPr="001A0CF3">
                    <w:rPr>
                      <w:sz w:val="18"/>
                      <w:lang w:val="en-GB" w:eastAsia="zh-CN"/>
                    </w:rPr>
                    <w:t xml:space="preserve"> is reported as value </w:t>
                  </w:r>
                  <w:r w:rsidRPr="001A0CF3">
                    <w:rPr>
                      <w:i/>
                      <w:iCs/>
                      <w:sz w:val="18"/>
                      <w:lang w:val="en-GB" w:eastAsia="zh-CN"/>
                    </w:rPr>
                    <w:t>n2</w:t>
                  </w:r>
                  <w:r w:rsidRPr="001A0CF3">
                    <w:rPr>
                      <w:sz w:val="18"/>
                      <w:lang w:val="en-GB" w:eastAsia="zh-CN"/>
                    </w:rPr>
                    <w:t xml:space="preserve"> or </w:t>
                  </w:r>
                  <w:r w:rsidRPr="001A0CF3">
                    <w:rPr>
                      <w:i/>
                      <w:iCs/>
                      <w:sz w:val="18"/>
                      <w:lang w:val="en-GB" w:eastAsia="zh-CN"/>
                    </w:rPr>
                    <w:t>n4</w:t>
                  </w:r>
                  <w:r w:rsidRPr="001A0CF3">
                    <w:rPr>
                      <w:sz w:val="18"/>
                      <w:lang w:val="en-GB" w:eastAsia="zh-CN"/>
                    </w:rPr>
                    <w:t>.</w:t>
                  </w:r>
                </w:p>
                <w:p w14:paraId="45AE5477" w14:textId="77777777" w:rsidR="00151D03" w:rsidRPr="001A0CF3" w:rsidRDefault="00151D03" w:rsidP="00B55E0A">
                  <w:pPr>
                    <w:overflowPunct w:val="0"/>
                    <w:autoSpaceDE w:val="0"/>
                    <w:autoSpaceDN w:val="0"/>
                    <w:adjustRightInd w:val="0"/>
                    <w:spacing w:after="0" w:line="240" w:lineRule="auto"/>
                    <w:textAlignment w:val="baseline"/>
                    <w:rPr>
                      <w:bCs/>
                      <w:sz w:val="18"/>
                      <w:lang w:val="en-GB" w:eastAsia="ja-JP"/>
                    </w:rPr>
                  </w:pPr>
                </w:p>
                <w:p w14:paraId="4BEB4188" w14:textId="77777777" w:rsidR="00151D03" w:rsidRPr="00D07BD4" w:rsidRDefault="00151D03" w:rsidP="00B55E0A">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sz w:val="18"/>
                      <w:lang w:val="en-GB" w:eastAsia="ja-JP"/>
                    </w:rPr>
                    <w:t xml:space="preserve">The UE optionally indicates </w:t>
                  </w:r>
                  <w:r w:rsidRPr="001A0CF3">
                    <w:rPr>
                      <w:i/>
                      <w:iCs/>
                      <w:sz w:val="18"/>
                      <w:lang w:val="en-GB" w:eastAsia="ja-JP"/>
                    </w:rPr>
                    <w:t>tpmi-FullPwrCodebook2-r18</w:t>
                  </w:r>
                  <w:r w:rsidRPr="001A0CF3">
                    <w:rPr>
                      <w:sz w:val="18"/>
                      <w:lang w:val="en-GB" w:eastAsia="ja-JP"/>
                    </w:rPr>
                    <w:t xml:space="preserve"> to indicate which </w:t>
                  </w:r>
                  <w:r w:rsidRPr="001A0CF3">
                    <w:rPr>
                      <w:rFonts w:eastAsia="Malgun Gothic" w:cs="Arial"/>
                      <w:sz w:val="18"/>
                      <w:szCs w:val="18"/>
                      <w:lang w:val="en-GB" w:eastAsia="ko-KR"/>
                    </w:rPr>
                    <w:t>TPMI group(s) delivers full power when UE is capable of and configured with 8 Tx codebook based PUSCH operation</w:t>
                  </w:r>
                  <w:r w:rsidRPr="001A0CF3">
                    <w:rPr>
                      <w:rFonts w:eastAsia="SimSun" w:cs="Arial"/>
                      <w:sz w:val="18"/>
                      <w:szCs w:val="18"/>
                      <w:lang w:val="en-GB" w:eastAsia="zh-CN"/>
                    </w:rPr>
                    <w:t xml:space="preserve"> with codebook2. Value </w:t>
                  </w:r>
                  <w:r w:rsidRPr="001A0CF3">
                    <w:rPr>
                      <w:rFonts w:eastAsia="SimSun" w:cs="Arial"/>
                      <w:i/>
                      <w:iCs/>
                      <w:sz w:val="18"/>
                      <w:szCs w:val="18"/>
                      <w:lang w:val="en-GB" w:eastAsia="zh-CN"/>
                    </w:rPr>
                    <w:t>first</w:t>
                  </w:r>
                  <w:r w:rsidRPr="001A0CF3">
                    <w:rPr>
                      <w:rFonts w:eastAsia="SimSun" w:cs="Arial"/>
                      <w:sz w:val="18"/>
                      <w:szCs w:val="18"/>
                      <w:lang w:val="en-GB" w:eastAsia="zh-CN"/>
                    </w:rPr>
                    <w:t xml:space="preserve"> indicates the first </w:t>
                  </w:r>
                  <w:r w:rsidRPr="001A0CF3">
                    <w:rPr>
                      <w:rFonts w:eastAsia="SimSun" w:cs="Arial"/>
                      <w:strike/>
                      <w:color w:val="FF0000"/>
                      <w:sz w:val="18"/>
                      <w:szCs w:val="18"/>
                      <w:lang w:val="en-GB" w:eastAsia="zh-CN"/>
                    </w:rPr>
                    <w:t>coherent</w:t>
                  </w:r>
                  <w:r w:rsidRPr="001A0CF3">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07BD4">
                    <w:rPr>
                      <w:rFonts w:eastAsia="SimSun" w:cs="Arial"/>
                      <w:color w:val="FF0000"/>
                      <w:sz w:val="18"/>
                      <w:szCs w:val="18"/>
                      <w:u w:val="single"/>
                      <w:lang w:val="en-GB" w:eastAsia="zh-CN"/>
                    </w:rPr>
                    <w:t>and corresponding first TPMI group</w:t>
                  </w:r>
                  <w:r w:rsidRPr="001A0CF3">
                    <w:rPr>
                      <w:rFonts w:eastAsia="SimSun" w:cs="Arial"/>
                      <w:sz w:val="18"/>
                      <w:szCs w:val="18"/>
                      <w:lang w:val="en-GB" w:eastAsia="zh-CN"/>
                    </w:rPr>
                    <w:t xml:space="preserve">. Value </w:t>
                  </w:r>
                  <w:r w:rsidRPr="001A0CF3">
                    <w:rPr>
                      <w:rFonts w:eastAsia="SimSun" w:cs="Arial"/>
                      <w:i/>
                      <w:iCs/>
                      <w:sz w:val="18"/>
                      <w:szCs w:val="18"/>
                      <w:lang w:val="en-GB" w:eastAsia="zh-CN"/>
                    </w:rPr>
                    <w:t>second</w:t>
                  </w:r>
                  <w:r w:rsidRPr="001A0CF3">
                    <w:rPr>
                      <w:rFonts w:eastAsia="SimSun" w:cs="Arial"/>
                      <w:sz w:val="18"/>
                      <w:szCs w:val="18"/>
                      <w:lang w:val="en-GB" w:eastAsia="zh-CN"/>
                    </w:rPr>
                    <w:t xml:space="preserve"> indicates the second </w:t>
                  </w:r>
                  <w:r w:rsidRPr="001A0CF3">
                    <w:rPr>
                      <w:rFonts w:eastAsia="SimSun" w:cs="Arial"/>
                      <w:strike/>
                      <w:color w:val="FF0000"/>
                      <w:sz w:val="18"/>
                      <w:szCs w:val="18"/>
                      <w:lang w:val="en-GB" w:eastAsia="zh-CN"/>
                    </w:rPr>
                    <w:t xml:space="preserve">coherent </w:t>
                  </w:r>
                  <w:r w:rsidRPr="001A0CF3">
                    <w:rPr>
                      <w:rFonts w:eastAsia="SimSun" w:cs="Arial"/>
                      <w:sz w:val="18"/>
                      <w:szCs w:val="18"/>
                      <w:lang w:val="en-GB" w:eastAsia="zh-CN"/>
                    </w:rPr>
                    <w:t>antenna port group</w:t>
                  </w:r>
                  <w:r w:rsidRPr="00D07BD4">
                    <w:rPr>
                      <w:rFonts w:eastAsia="SimSun" w:cs="Arial"/>
                      <w:color w:val="FF0000"/>
                      <w:sz w:val="18"/>
                      <w:szCs w:val="18"/>
                      <w:u w:val="single"/>
                      <w:lang w:val="en-GB" w:eastAsia="zh-CN"/>
                    </w:rPr>
                    <w:t xml:space="preserve"> and corresponding </w:t>
                  </w:r>
                  <w:r>
                    <w:rPr>
                      <w:rFonts w:eastAsia="SimSun" w:cs="Arial"/>
                      <w:color w:val="FF0000"/>
                      <w:sz w:val="18"/>
                      <w:szCs w:val="18"/>
                      <w:u w:val="single"/>
                      <w:lang w:val="en-GB" w:eastAsia="zh-CN"/>
                    </w:rPr>
                    <w:t>second</w:t>
                  </w:r>
                  <w:r w:rsidRPr="00D07BD4">
                    <w:rPr>
                      <w:rFonts w:eastAsia="SimSun" w:cs="Arial"/>
                      <w:color w:val="FF0000"/>
                      <w:sz w:val="18"/>
                      <w:szCs w:val="18"/>
                      <w:u w:val="single"/>
                      <w:lang w:val="en-GB" w:eastAsia="zh-CN"/>
                    </w:rPr>
                    <w:t xml:space="preserve"> TPMI group</w:t>
                  </w:r>
                  <w:r w:rsidRPr="001A0CF3">
                    <w:rPr>
                      <w:rFonts w:eastAsia="SimSun" w:cs="Arial"/>
                      <w:sz w:val="18"/>
                      <w:szCs w:val="18"/>
                      <w:lang w:val="en-GB" w:eastAsia="zh-CN"/>
                    </w:rPr>
                    <w:t>.</w:t>
                  </w:r>
                  <w:r>
                    <w:rPr>
                      <w:rFonts w:eastAsia="SimSun" w:cs="Arial"/>
                      <w:sz w:val="18"/>
                      <w:szCs w:val="18"/>
                      <w:lang w:val="en-GB" w:eastAsia="zh-CN"/>
                    </w:rPr>
                    <w:t xml:space="preserve"> </w:t>
                  </w:r>
                  <w:r w:rsidRPr="00D07BD4">
                    <w:rPr>
                      <w:color w:val="FF0000"/>
                      <w:sz w:val="18"/>
                      <w:u w:val="single"/>
                      <w:lang w:val="en-GB" w:eastAsia="ja-JP"/>
                    </w:rPr>
                    <w:t xml:space="preserve">The TPMI groups are defined as follows, where </w:t>
                  </w:r>
                  <w:r w:rsidRPr="00D07BD4">
                    <w:rPr>
                      <w:color w:val="FF0000"/>
                      <w:kern w:val="2"/>
                      <w:sz w:val="18"/>
                      <w:u w:val="single"/>
                      <w14:ligatures w14:val="standardContextual"/>
                    </w:rPr>
                    <w:t xml:space="preserve">intermediate precoder matrices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r w:rsidRPr="00D07BD4">
                    <w:rPr>
                      <w:rFonts w:eastAsiaTheme="minorEastAsia"/>
                      <w:color w:val="FF0000"/>
                      <w:kern w:val="2"/>
                      <w:sz w:val="18"/>
                      <w:u w:val="single"/>
                      <w14:ligatures w14:val="standardContextual"/>
                    </w:rPr>
                    <w:t xml:space="preserve"> are provided in Table 6.3.1.5-29 through Table 6.3.1.5-32 for 1 to 4 layers, respectively.</w:t>
                  </w:r>
                </w:p>
                <w:p w14:paraId="1B3DD241" w14:textId="77777777" w:rsidR="00151D03" w:rsidRPr="00D07BD4" w:rsidRDefault="00151D03" w:rsidP="00B55E0A">
                  <w:pPr>
                    <w:overflowPunct w:val="0"/>
                    <w:autoSpaceDE w:val="0"/>
                    <w:autoSpaceDN w:val="0"/>
                    <w:adjustRightInd w:val="0"/>
                    <w:spacing w:after="0" w:line="240" w:lineRule="auto"/>
                    <w:textAlignment w:val="baseline"/>
                    <w:rPr>
                      <w:bCs/>
                      <w:iCs/>
                      <w:color w:val="FF0000"/>
                      <w:sz w:val="18"/>
                      <w:u w:val="single"/>
                      <w:lang w:val="en-GB" w:eastAsia="ja-JP"/>
                    </w:rPr>
                  </w:pPr>
                </w:p>
                <w:tbl>
                  <w:tblPr>
                    <w:tblStyle w:val="TableGrid"/>
                    <w:tblW w:w="0" w:type="auto"/>
                    <w:tblLook w:val="04A0" w:firstRow="1" w:lastRow="0" w:firstColumn="1" w:lastColumn="0" w:noHBand="0" w:noVBand="1"/>
                  </w:tblPr>
                  <w:tblGrid>
                    <w:gridCol w:w="947"/>
                    <w:gridCol w:w="747"/>
                    <w:gridCol w:w="1851"/>
                    <w:gridCol w:w="747"/>
                    <w:gridCol w:w="1851"/>
                  </w:tblGrid>
                  <w:tr w:rsidR="00151D03" w:rsidRPr="00D07BD4" w14:paraId="57679C9C" w14:textId="77777777" w:rsidTr="00B55E0A">
                    <w:tc>
                      <w:tcPr>
                        <w:tcW w:w="947" w:type="dxa"/>
                      </w:tcPr>
                      <w:p w14:paraId="2DB7C4E8" w14:textId="77777777" w:rsidR="00151D03" w:rsidRPr="00D07BD4" w:rsidRDefault="00151D03" w:rsidP="00B55E0A">
                        <w:pPr>
                          <w:spacing w:after="0" w:line="240" w:lineRule="auto"/>
                          <w:ind w:firstLine="361"/>
                          <w:rPr>
                            <w:color w:val="FF0000"/>
                            <w:kern w:val="2"/>
                            <w:sz w:val="18"/>
                            <w:u w:val="single"/>
                            <w14:ligatures w14:val="standardContextual"/>
                          </w:rPr>
                        </w:pPr>
                      </w:p>
                    </w:tc>
                    <w:tc>
                      <w:tcPr>
                        <w:tcW w:w="5196" w:type="dxa"/>
                        <w:gridSpan w:val="4"/>
                      </w:tcPr>
                      <w:p w14:paraId="7E09C215" w14:textId="77777777" w:rsidR="00151D03" w:rsidRPr="00D07BD4" w:rsidRDefault="00151D03" w:rsidP="00B55E0A">
                        <w:pPr>
                          <w:spacing w:after="0" w:line="240" w:lineRule="auto"/>
                          <w:ind w:firstLine="361"/>
                          <w:jc w:val="center"/>
                          <w:rPr>
                            <w:color w:val="FF0000"/>
                            <w:kern w:val="2"/>
                            <w:sz w:val="18"/>
                            <w:u w:val="single"/>
                            <w14:ligatures w14:val="standardContextual"/>
                          </w:rPr>
                        </w:pPr>
                        <w:r w:rsidRPr="00D07BD4">
                          <w:rPr>
                            <w:color w:val="FF0000"/>
                            <w:kern w:val="2"/>
                            <w:sz w:val="18"/>
                            <w:u w:val="single"/>
                            <w14:ligatures w14:val="standardContextual"/>
                          </w:rPr>
                          <w:t>TPMI Group</w:t>
                        </w:r>
                      </w:p>
                    </w:tc>
                  </w:tr>
                  <w:tr w:rsidR="00151D03" w:rsidRPr="00D07BD4" w14:paraId="6D5851B9" w14:textId="77777777" w:rsidTr="00B55E0A">
                    <w:tc>
                      <w:tcPr>
                        <w:tcW w:w="947" w:type="dxa"/>
                        <w:vMerge w:val="restart"/>
                      </w:tcPr>
                      <w:p w14:paraId="3CEFE59D" w14:textId="77777777" w:rsidR="00151D03" w:rsidRPr="00D07BD4" w:rsidRDefault="00151D03" w:rsidP="00B55E0A">
                        <w:pPr>
                          <w:spacing w:after="0" w:line="240" w:lineRule="auto"/>
                          <w:ind w:firstLine="361"/>
                          <w:rPr>
                            <w:color w:val="FF0000"/>
                            <w:kern w:val="2"/>
                            <w:sz w:val="18"/>
                            <w:u w:val="single"/>
                            <w14:ligatures w14:val="standardContextual"/>
                          </w:rPr>
                        </w:pPr>
                        <w:r w:rsidRPr="00D07BD4">
                          <w:rPr>
                            <w:color w:val="FF0000"/>
                            <w:kern w:val="2"/>
                            <w:sz w:val="18"/>
                            <w:u w:val="single"/>
                            <w14:ligatures w14:val="standardContextual"/>
                          </w:rPr>
                          <w:t># Layers</w:t>
                        </w:r>
                      </w:p>
                    </w:tc>
                    <w:tc>
                      <w:tcPr>
                        <w:tcW w:w="2598" w:type="dxa"/>
                        <w:gridSpan w:val="2"/>
                      </w:tcPr>
                      <w:p w14:paraId="5A4882D0" w14:textId="77777777" w:rsidR="00151D03" w:rsidRPr="00D07BD4" w:rsidRDefault="00151D03" w:rsidP="00B55E0A">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first</w:t>
                        </w:r>
                      </w:p>
                    </w:tc>
                    <w:tc>
                      <w:tcPr>
                        <w:tcW w:w="2598" w:type="dxa"/>
                        <w:gridSpan w:val="2"/>
                      </w:tcPr>
                      <w:p w14:paraId="2ACF4A0B" w14:textId="77777777" w:rsidR="00151D03" w:rsidRPr="00D07BD4" w:rsidRDefault="00151D03" w:rsidP="00B55E0A">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second</w:t>
                        </w:r>
                      </w:p>
                    </w:tc>
                  </w:tr>
                  <w:tr w:rsidR="00151D03" w:rsidRPr="00D07BD4" w14:paraId="1EE98645" w14:textId="77777777" w:rsidTr="00B55E0A">
                    <w:tc>
                      <w:tcPr>
                        <w:tcW w:w="947" w:type="dxa"/>
                        <w:vMerge/>
                      </w:tcPr>
                      <w:p w14:paraId="70441C37" w14:textId="77777777" w:rsidR="00151D03" w:rsidRPr="00D07BD4" w:rsidRDefault="00151D03" w:rsidP="00B55E0A">
                        <w:pPr>
                          <w:spacing w:after="0" w:line="240" w:lineRule="auto"/>
                          <w:ind w:firstLine="361"/>
                          <w:rPr>
                            <w:color w:val="FF0000"/>
                            <w:kern w:val="2"/>
                            <w:sz w:val="18"/>
                            <w:u w:val="single"/>
                            <w14:ligatures w14:val="standardContextual"/>
                          </w:rPr>
                        </w:pPr>
                      </w:p>
                    </w:tc>
                    <w:tc>
                      <w:tcPr>
                        <w:tcW w:w="747" w:type="dxa"/>
                      </w:tcPr>
                      <w:p w14:paraId="7FFB6D7A" w14:textId="77777777" w:rsidR="00151D03" w:rsidRPr="00D07BD4" w:rsidRDefault="00151D03" w:rsidP="00B55E0A">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6BA3D921" w14:textId="77777777" w:rsidR="00151D03" w:rsidRPr="00D07BD4" w:rsidRDefault="00151D03" w:rsidP="00B55E0A">
                        <w:pPr>
                          <w:spacing w:after="0" w:line="240" w:lineRule="auto"/>
                          <w:rPr>
                            <w:rFonts w:ascii="Times New Roman" w:eastAsia="MS Gothic" w:hAnsi="Times New Roman"/>
                            <w:bCs/>
                            <w:color w:val="FF0000"/>
                            <w:kern w:val="2"/>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c>
                      <w:tcPr>
                        <w:tcW w:w="747" w:type="dxa"/>
                      </w:tcPr>
                      <w:p w14:paraId="07CDB1EA" w14:textId="77777777" w:rsidR="00151D03" w:rsidRPr="00D07BD4" w:rsidRDefault="00151D03" w:rsidP="00B55E0A">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792F1946" w14:textId="77777777" w:rsidR="00151D03" w:rsidRPr="00D07BD4" w:rsidRDefault="00151D03" w:rsidP="00B55E0A">
                        <w:pPr>
                          <w:spacing w:after="0" w:line="240" w:lineRule="auto"/>
                          <w:rPr>
                            <w:color w:val="FF0000"/>
                            <w:kern w:val="2"/>
                            <w:sz w:val="18"/>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r>
                  <w:tr w:rsidR="00151D03" w:rsidRPr="00D07BD4" w14:paraId="69902094" w14:textId="77777777" w:rsidTr="00B55E0A">
                    <w:tc>
                      <w:tcPr>
                        <w:tcW w:w="947" w:type="dxa"/>
                      </w:tcPr>
                      <w:p w14:paraId="7FD0D7DC" w14:textId="77777777" w:rsidR="00151D03" w:rsidRPr="00D07BD4" w:rsidRDefault="00151D03" w:rsidP="00B55E0A">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1 </w:t>
                        </w:r>
                      </w:p>
                    </w:tc>
                    <w:tc>
                      <w:tcPr>
                        <w:tcW w:w="747" w:type="dxa"/>
                      </w:tcPr>
                      <w:p w14:paraId="09F6081D" w14:textId="77777777" w:rsidR="00151D03" w:rsidRPr="00D07BD4" w:rsidRDefault="00151D03" w:rsidP="00B55E0A">
                        <w:pPr>
                          <w:spacing w:after="0" w:line="240" w:lineRule="auto"/>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0-15</w:t>
                        </w:r>
                      </w:p>
                    </w:tc>
                    <w:tc>
                      <w:tcPr>
                        <w:tcW w:w="1851" w:type="dxa"/>
                      </w:tcPr>
                      <w:p w14:paraId="3EA1F74F" w14:textId="77777777" w:rsidR="00151D03" w:rsidRPr="00D07BD4" w:rsidRDefault="00151D03" w:rsidP="00B55E0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1,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
                              </m:e>
                            </m:d>
                          </m:oMath>
                        </m:oMathPara>
                      </w:p>
                    </w:tc>
                    <w:tc>
                      <w:tcPr>
                        <w:tcW w:w="747" w:type="dxa"/>
                      </w:tcPr>
                      <w:p w14:paraId="66996312" w14:textId="77777777" w:rsidR="00151D03" w:rsidRPr="00D07BD4" w:rsidRDefault="00151D03" w:rsidP="00B55E0A">
                        <w:pPr>
                          <w:spacing w:after="0" w:line="240" w:lineRule="auto"/>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16-31</w:t>
                        </w:r>
                      </w:p>
                    </w:tc>
                    <w:tc>
                      <w:tcPr>
                        <w:tcW w:w="1851" w:type="dxa"/>
                      </w:tcPr>
                      <w:p w14:paraId="257A8D6C" w14:textId="77777777" w:rsidR="00151D03" w:rsidRPr="00D07BD4" w:rsidRDefault="00151D03" w:rsidP="00B55E0A">
                        <w:pPr>
                          <w:spacing w:after="0" w:line="240" w:lineRule="auto"/>
                          <w:ind w:firstLine="440"/>
                          <w:rPr>
                            <w:rFonts w:ascii="Times New Roman" w:eastAsia="MS Gothic" w:hAnsi="Times New Roman"/>
                            <w:color w:val="FF0000"/>
                            <w:sz w:val="24"/>
                            <w:u w:val="single"/>
                            <w:lang w:val="en-GB" w:eastAsia="ja-JP"/>
                          </w:rPr>
                        </w:pPr>
                        <m:oMathPara>
                          <m:oMath>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i/>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1, (</m:t>
                                          </m:r>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-16)</m:t>
                                          </m:r>
                                        </m:sub>
                                      </m:sSub>
                                    </m:e>
                                  </m:mr>
                                </m:m>
                              </m:e>
                            </m:d>
                          </m:oMath>
                        </m:oMathPara>
                      </w:p>
                    </w:tc>
                  </w:tr>
                  <w:tr w:rsidR="00151D03" w:rsidRPr="00D07BD4" w14:paraId="3F3C670F" w14:textId="77777777" w:rsidTr="00B55E0A">
                    <w:tc>
                      <w:tcPr>
                        <w:tcW w:w="947" w:type="dxa"/>
                      </w:tcPr>
                      <w:p w14:paraId="593EBE62" w14:textId="77777777" w:rsidR="00151D03" w:rsidRPr="00D07BD4" w:rsidRDefault="00151D03" w:rsidP="00B55E0A">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2 </w:t>
                        </w:r>
                      </w:p>
                    </w:tc>
                    <w:tc>
                      <w:tcPr>
                        <w:tcW w:w="747" w:type="dxa"/>
                      </w:tcPr>
                      <w:p w14:paraId="571A8FAA" w14:textId="77777777" w:rsidR="00151D03" w:rsidRPr="00D07BD4" w:rsidRDefault="00151D03" w:rsidP="00B55E0A">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0-7</w:t>
                        </w:r>
                      </w:p>
                    </w:tc>
                    <w:tc>
                      <w:tcPr>
                        <w:tcW w:w="1851" w:type="dxa"/>
                      </w:tcPr>
                      <w:p w14:paraId="31065356" w14:textId="77777777" w:rsidR="00151D03" w:rsidRPr="00D07BD4" w:rsidRDefault="00151D03" w:rsidP="00B55E0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
                              </m:e>
                            </m:d>
                          </m:oMath>
                        </m:oMathPara>
                      </w:p>
                    </w:tc>
                    <w:tc>
                      <w:tcPr>
                        <w:tcW w:w="747" w:type="dxa"/>
                      </w:tcPr>
                      <w:p w14:paraId="5AB7D744" w14:textId="77777777" w:rsidR="00151D03" w:rsidRPr="00D07BD4" w:rsidRDefault="00151D03" w:rsidP="00B55E0A">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8-15</w:t>
                        </w:r>
                      </w:p>
                    </w:tc>
                    <w:tc>
                      <w:tcPr>
                        <w:tcW w:w="1851" w:type="dxa"/>
                      </w:tcPr>
                      <w:p w14:paraId="59CA416A" w14:textId="77777777" w:rsidR="00151D03" w:rsidRPr="00D07BD4" w:rsidRDefault="00151D03" w:rsidP="00B55E0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-8</m:t>
                                              </m:r>
                                            </m:e>
                                          </m:d>
                                        </m:sub>
                                      </m:sSub>
                                    </m:e>
                                  </m:mr>
                                </m:m>
                              </m:e>
                            </m:d>
                          </m:oMath>
                        </m:oMathPara>
                      </w:p>
                    </w:tc>
                  </w:tr>
                  <w:tr w:rsidR="00151D03" w:rsidRPr="00D07BD4" w14:paraId="34626E47" w14:textId="77777777" w:rsidTr="00B55E0A">
                    <w:tc>
                      <w:tcPr>
                        <w:tcW w:w="947" w:type="dxa"/>
                      </w:tcPr>
                      <w:p w14:paraId="0B4A8557" w14:textId="77777777" w:rsidR="00151D03" w:rsidRPr="00D07BD4" w:rsidRDefault="00151D03" w:rsidP="00B55E0A">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3 </w:t>
                        </w:r>
                      </w:p>
                    </w:tc>
                    <w:tc>
                      <w:tcPr>
                        <w:tcW w:w="747" w:type="dxa"/>
                      </w:tcPr>
                      <w:p w14:paraId="44EA1ABE" w14:textId="77777777" w:rsidR="00151D03" w:rsidRPr="00D07BD4" w:rsidRDefault="00151D03" w:rsidP="00B55E0A">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0-3</w:t>
                        </w:r>
                      </w:p>
                    </w:tc>
                    <w:tc>
                      <w:tcPr>
                        <w:tcW w:w="1851" w:type="dxa"/>
                      </w:tcPr>
                      <w:p w14:paraId="6410D771" w14:textId="77777777" w:rsidR="00151D03" w:rsidRPr="00D07BD4" w:rsidRDefault="00151D03" w:rsidP="00B55E0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
                              </m:e>
                            </m:d>
                          </m:oMath>
                        </m:oMathPara>
                      </w:p>
                    </w:tc>
                    <w:tc>
                      <w:tcPr>
                        <w:tcW w:w="747" w:type="dxa"/>
                      </w:tcPr>
                      <w:p w14:paraId="752603E2" w14:textId="77777777" w:rsidR="00151D03" w:rsidRPr="00D07BD4" w:rsidRDefault="00151D03" w:rsidP="00B55E0A">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4-7</w:t>
                        </w:r>
                      </w:p>
                    </w:tc>
                    <w:tc>
                      <w:tcPr>
                        <w:tcW w:w="1851" w:type="dxa"/>
                      </w:tcPr>
                      <w:p w14:paraId="4E6FDC47" w14:textId="77777777" w:rsidR="00151D03" w:rsidRPr="00D07BD4" w:rsidRDefault="00151D03" w:rsidP="00B55E0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-4</m:t>
                                              </m:r>
                                            </m:e>
                                          </m:d>
                                        </m:sub>
                                      </m:sSub>
                                    </m:e>
                                  </m:mr>
                                </m:m>
                              </m:e>
                            </m:d>
                          </m:oMath>
                        </m:oMathPara>
                      </w:p>
                    </w:tc>
                  </w:tr>
                  <w:tr w:rsidR="00151D03" w:rsidRPr="00D07BD4" w14:paraId="077382A5" w14:textId="77777777" w:rsidTr="00B55E0A">
                    <w:tc>
                      <w:tcPr>
                        <w:tcW w:w="947" w:type="dxa"/>
                      </w:tcPr>
                      <w:p w14:paraId="3F2D7581" w14:textId="77777777" w:rsidR="00151D03" w:rsidRPr="00D07BD4" w:rsidRDefault="00151D03" w:rsidP="00B55E0A">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4 </w:t>
                        </w:r>
                      </w:p>
                    </w:tc>
                    <w:tc>
                      <w:tcPr>
                        <w:tcW w:w="747" w:type="dxa"/>
                      </w:tcPr>
                      <w:p w14:paraId="4E01BC4A" w14:textId="77777777" w:rsidR="00151D03" w:rsidRPr="00D07BD4" w:rsidRDefault="00151D03" w:rsidP="00B55E0A">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0-1</w:t>
                        </w:r>
                      </w:p>
                    </w:tc>
                    <w:tc>
                      <w:tcPr>
                        <w:tcW w:w="1851" w:type="dxa"/>
                      </w:tcPr>
                      <w:p w14:paraId="33A14856" w14:textId="77777777" w:rsidR="00151D03" w:rsidRPr="00D07BD4" w:rsidRDefault="00151D03" w:rsidP="00B55E0A">
                        <w:pPr>
                          <w:spacing w:after="0" w:line="240" w:lineRule="auto"/>
                          <w:ind w:firstLine="440"/>
                          <w:jc w:val="center"/>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
                              </m:e>
                            </m:d>
                          </m:oMath>
                        </m:oMathPara>
                      </w:p>
                    </w:tc>
                    <w:tc>
                      <w:tcPr>
                        <w:tcW w:w="747" w:type="dxa"/>
                      </w:tcPr>
                      <w:p w14:paraId="4D60E2D5" w14:textId="77777777" w:rsidR="00151D03" w:rsidRPr="00D07BD4" w:rsidRDefault="00151D03" w:rsidP="00B55E0A">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2-3</w:t>
                        </w:r>
                      </w:p>
                    </w:tc>
                    <w:tc>
                      <w:tcPr>
                        <w:tcW w:w="1851" w:type="dxa"/>
                      </w:tcPr>
                      <w:p w14:paraId="18EAEC2F" w14:textId="77777777" w:rsidR="00151D03" w:rsidRPr="00D07BD4" w:rsidRDefault="00151D03" w:rsidP="00B55E0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- 2</m:t>
                                              </m:r>
                                            </m:e>
                                          </m:d>
                                        </m:sub>
                                      </m:sSub>
                                    </m:e>
                                  </m:mr>
                                </m:m>
                              </m:e>
                            </m:d>
                          </m:oMath>
                        </m:oMathPara>
                      </w:p>
                    </w:tc>
                  </w:tr>
                </w:tbl>
                <w:p w14:paraId="7567B6ED" w14:textId="77777777" w:rsidR="00151D03" w:rsidRPr="00D07BD4" w:rsidRDefault="00151D03" w:rsidP="00B55E0A">
                  <w:pPr>
                    <w:overflowPunct w:val="0"/>
                    <w:autoSpaceDE w:val="0"/>
                    <w:autoSpaceDN w:val="0"/>
                    <w:adjustRightInd w:val="0"/>
                    <w:spacing w:after="0" w:line="240" w:lineRule="auto"/>
                    <w:textAlignment w:val="baseline"/>
                    <w:rPr>
                      <w:bCs/>
                      <w:iCs/>
                      <w:color w:val="FF0000"/>
                      <w:sz w:val="18"/>
                      <w:u w:val="single"/>
                      <w:lang w:val="en-GB" w:eastAsia="ja-JP"/>
                    </w:rPr>
                  </w:pPr>
                </w:p>
                <w:p w14:paraId="26E18AC6" w14:textId="77777777" w:rsidR="00151D03" w:rsidRPr="001A0CF3" w:rsidRDefault="00151D03" w:rsidP="00B55E0A">
                  <w:pPr>
                    <w:overflowPunct w:val="0"/>
                    <w:autoSpaceDE w:val="0"/>
                    <w:autoSpaceDN w:val="0"/>
                    <w:adjustRightInd w:val="0"/>
                    <w:spacing w:after="0" w:line="240" w:lineRule="auto"/>
                    <w:textAlignment w:val="baseline"/>
                    <w:rPr>
                      <w:rFonts w:eastAsia="SimSun" w:cs="Arial"/>
                      <w:color w:val="FF0000"/>
                      <w:sz w:val="18"/>
                      <w:szCs w:val="18"/>
                      <w:u w:val="single"/>
                      <w:lang w:val="en-GB" w:eastAsia="zh-CN"/>
                    </w:rPr>
                  </w:pPr>
                  <w:r w:rsidRPr="00D07BD4">
                    <w:rPr>
                      <w:color w:val="FF0000"/>
                      <w:sz w:val="18"/>
                      <w:u w:val="single"/>
                      <w:lang w:val="en-GB" w:eastAsia="ja-JP"/>
                    </w:rPr>
                    <w:lastRenderedPageBreak/>
                    <w:t>NOTE 4:</w:t>
                  </w:r>
                  <w:r w:rsidRPr="00D07BD4">
                    <w:rPr>
                      <w:color w:val="FF0000"/>
                      <w:sz w:val="18"/>
                      <w:u w:val="single"/>
                      <w:lang w:val="en-GB" w:eastAsia="ja-JP"/>
                    </w:rPr>
                    <w:tab/>
                    <w:t>A UE that supports this feature must report at least one of the values.</w:t>
                  </w:r>
                </w:p>
                <w:p w14:paraId="35959E54" w14:textId="77777777" w:rsidR="00151D03" w:rsidRPr="001A0CF3" w:rsidRDefault="00151D03" w:rsidP="00B55E0A">
                  <w:pPr>
                    <w:overflowPunct w:val="0"/>
                    <w:autoSpaceDE w:val="0"/>
                    <w:autoSpaceDN w:val="0"/>
                    <w:adjustRightInd w:val="0"/>
                    <w:spacing w:after="0" w:line="240" w:lineRule="auto"/>
                    <w:textAlignment w:val="baseline"/>
                    <w:rPr>
                      <w:rFonts w:eastAsia="SimSun" w:cs="Arial"/>
                      <w:sz w:val="18"/>
                      <w:szCs w:val="18"/>
                      <w:lang w:val="en-GB" w:eastAsia="zh-CN"/>
                    </w:rPr>
                  </w:pPr>
                </w:p>
                <w:p w14:paraId="47E7D288" w14:textId="77777777" w:rsidR="00151D03" w:rsidRPr="001A0CF3" w:rsidRDefault="00151D03" w:rsidP="00B55E0A">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i/>
                      <w:iCs/>
                      <w:sz w:val="18"/>
                      <w:lang w:val="en-GB" w:eastAsia="ja-JP"/>
                    </w:rPr>
                    <w:t>tpmi-FullPwrCodebook2-r18</w:t>
                  </w:r>
                  <w:r w:rsidRPr="001A0CF3">
                    <w:rPr>
                      <w:sz w:val="18"/>
                      <w:lang w:val="en-GB" w:eastAsia="ja-JP"/>
                    </w:rPr>
                    <w:t xml:space="preserve">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23849954" w14:textId="77777777" w:rsidR="00151D03" w:rsidRPr="001A0CF3" w:rsidRDefault="00151D03" w:rsidP="00B55E0A">
                  <w:pPr>
                    <w:overflowPunct w:val="0"/>
                    <w:autoSpaceDE w:val="0"/>
                    <w:autoSpaceDN w:val="0"/>
                    <w:adjustRightInd w:val="0"/>
                    <w:spacing w:after="0" w:line="240" w:lineRule="auto"/>
                    <w:textAlignment w:val="baseline"/>
                    <w:rPr>
                      <w:b/>
                      <w:i/>
                      <w:sz w:val="18"/>
                      <w:lang w:val="en-GB" w:eastAsia="ja-JP"/>
                    </w:rPr>
                  </w:pPr>
                </w:p>
              </w:tc>
              <w:tc>
                <w:tcPr>
                  <w:tcW w:w="0" w:type="auto"/>
                  <w:tcMar>
                    <w:left w:w="115" w:type="dxa"/>
                    <w:right w:w="115" w:type="dxa"/>
                  </w:tcMar>
                </w:tcPr>
                <w:p w14:paraId="30FAF0E7" w14:textId="77777777" w:rsidR="00151D03" w:rsidRPr="001A0CF3" w:rsidRDefault="00151D03" w:rsidP="00B55E0A">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lastRenderedPageBreak/>
                    <w:t>FSPC</w:t>
                  </w:r>
                </w:p>
              </w:tc>
              <w:tc>
                <w:tcPr>
                  <w:tcW w:w="0" w:type="auto"/>
                  <w:tcMar>
                    <w:left w:w="115" w:type="dxa"/>
                    <w:right w:w="115" w:type="dxa"/>
                  </w:tcMar>
                </w:tcPr>
                <w:p w14:paraId="25F8890A" w14:textId="77777777" w:rsidR="00151D03" w:rsidRPr="001A0CF3" w:rsidRDefault="00151D03" w:rsidP="00B55E0A">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No</w:t>
                  </w:r>
                </w:p>
              </w:tc>
              <w:tc>
                <w:tcPr>
                  <w:tcW w:w="0" w:type="auto"/>
                  <w:tcMar>
                    <w:left w:w="115" w:type="dxa"/>
                    <w:right w:w="115" w:type="dxa"/>
                  </w:tcMar>
                </w:tcPr>
                <w:p w14:paraId="4AAE042C" w14:textId="77777777" w:rsidR="00151D03" w:rsidRPr="001A0CF3" w:rsidRDefault="00151D03" w:rsidP="00B55E0A">
                  <w:pPr>
                    <w:overflowPunct w:val="0"/>
                    <w:autoSpaceDE w:val="0"/>
                    <w:autoSpaceDN w:val="0"/>
                    <w:adjustRightInd w:val="0"/>
                    <w:spacing w:after="0" w:line="240" w:lineRule="auto"/>
                    <w:jc w:val="center"/>
                    <w:textAlignment w:val="baseline"/>
                    <w:rPr>
                      <w:bCs/>
                      <w:iCs/>
                      <w:sz w:val="18"/>
                      <w:lang w:val="en-GB" w:eastAsia="ja-JP"/>
                    </w:rPr>
                  </w:pPr>
                  <w:r w:rsidRPr="001A0CF3">
                    <w:rPr>
                      <w:bCs/>
                      <w:iCs/>
                      <w:sz w:val="18"/>
                      <w:lang w:val="en-GB" w:eastAsia="ja-JP"/>
                    </w:rPr>
                    <w:t>N/A</w:t>
                  </w:r>
                </w:p>
              </w:tc>
              <w:tc>
                <w:tcPr>
                  <w:tcW w:w="0" w:type="auto"/>
                  <w:tcMar>
                    <w:left w:w="115" w:type="dxa"/>
                    <w:right w:w="115" w:type="dxa"/>
                  </w:tcMar>
                </w:tcPr>
                <w:p w14:paraId="10E2E707" w14:textId="77777777" w:rsidR="00151D03" w:rsidRPr="001A0CF3" w:rsidRDefault="00151D03" w:rsidP="00B55E0A">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N/A</w:t>
                  </w:r>
                </w:p>
              </w:tc>
            </w:tr>
          </w:tbl>
          <w:p w14:paraId="177B64CC" w14:textId="77777777" w:rsidR="00151D03" w:rsidRPr="00782356" w:rsidRDefault="00151D03" w:rsidP="00B55E0A">
            <w:pPr>
              <w:jc w:val="left"/>
              <w:rPr>
                <w:rFonts w:cs="Arial"/>
                <w:sz w:val="16"/>
                <w:szCs w:val="16"/>
              </w:rPr>
            </w:pPr>
          </w:p>
        </w:tc>
      </w:tr>
    </w:tbl>
    <w:p w14:paraId="331CA9F7" w14:textId="77777777" w:rsidR="00151D03" w:rsidRDefault="00151D03">
      <w:pPr>
        <w:pStyle w:val="maintext"/>
        <w:ind w:firstLineChars="90" w:firstLine="180"/>
        <w:rPr>
          <w:rFonts w:ascii="Calibri" w:hAnsi="Calibri" w:cs="Arial"/>
          <w:color w:val="000000"/>
        </w:rPr>
      </w:pPr>
    </w:p>
    <w:p w14:paraId="3E610754" w14:textId="77777777" w:rsidR="00AD5FC9" w:rsidRDefault="00E96CBE">
      <w:pPr>
        <w:pStyle w:val="Heading2"/>
        <w:numPr>
          <w:ilvl w:val="1"/>
          <w:numId w:val="15"/>
        </w:numPr>
        <w:rPr>
          <w:color w:val="000000"/>
        </w:rPr>
      </w:pPr>
      <w:r>
        <w:rPr>
          <w:color w:val="000000"/>
        </w:rPr>
        <w:t>NR_pos_enh2</w:t>
      </w:r>
    </w:p>
    <w:p w14:paraId="63FF2444" w14:textId="15E40F2A" w:rsidR="00590A18" w:rsidRDefault="00590A1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89"/>
        <w:gridCol w:w="3011"/>
        <w:gridCol w:w="4746"/>
        <w:gridCol w:w="629"/>
        <w:gridCol w:w="527"/>
        <w:gridCol w:w="467"/>
        <w:gridCol w:w="3586"/>
        <w:gridCol w:w="760"/>
        <w:gridCol w:w="467"/>
        <w:gridCol w:w="467"/>
        <w:gridCol w:w="467"/>
        <w:gridCol w:w="3401"/>
        <w:gridCol w:w="1767"/>
      </w:tblGrid>
      <w:tr w:rsidR="0062396E" w:rsidRPr="00831D8A" w14:paraId="796A496B"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E8416B"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25CDE" w14:textId="77777777" w:rsidR="0062396E" w:rsidRPr="00831D8A" w:rsidRDefault="0062396E" w:rsidP="008E4AFA">
            <w:pPr>
              <w:pStyle w:val="TAL"/>
              <w:rPr>
                <w:rFonts w:eastAsia="MS Mincho"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96EC" w14:textId="77777777" w:rsidR="0062396E" w:rsidRPr="00831D8A" w:rsidRDefault="0062396E" w:rsidP="008E4AFA">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D99C"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23043BDF"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747999C6"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780D30DF"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2D18C317"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2A01085F" w14:textId="77777777" w:rsidR="0062396E" w:rsidRPr="00831D8A" w:rsidRDefault="0062396E" w:rsidP="008E4AFA">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04AAF523" w14:textId="77777777" w:rsidR="0062396E" w:rsidRPr="00831D8A" w:rsidRDefault="0062396E" w:rsidP="008E4AFA">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Pr="00831D8A">
              <w:rPr>
                <w:rFonts w:ascii="Arial" w:eastAsia="Yu Mincho" w:hAnsi="Arial" w:cs="Arial"/>
                <w:color w:val="000000" w:themeColor="text1"/>
                <w:szCs w:val="18"/>
              </w:rPr>
              <w:t xml:space="preserve"> </w:t>
            </w:r>
            <w:r w:rsidRPr="00831D8A">
              <w:rPr>
                <w:rFonts w:ascii="Arial" w:eastAsia="SimSun" w:hAnsi="Arial" w:cs="Arial"/>
                <w:color w:val="000000" w:themeColor="text1"/>
                <w:sz w:val="18"/>
                <w:szCs w:val="18"/>
                <w:lang w:eastAsia="zh-CN"/>
              </w:rPr>
              <w:t xml:space="preserve">in </w:t>
            </w:r>
            <w:r w:rsidRPr="00831D8A">
              <w:rPr>
                <w:rFonts w:ascii="Arial" w:eastAsia="SimSun" w:hAnsi="Arial" w:cs="Arial"/>
                <w:color w:val="000000" w:themeColor="text1"/>
                <w:sz w:val="18"/>
                <w:szCs w:val="18"/>
                <w:lang w:val="en-US" w:eastAsia="zh-CN"/>
              </w:rPr>
              <w:t>microseconds</w:t>
            </w:r>
          </w:p>
          <w:p w14:paraId="2D8B0447" w14:textId="77777777" w:rsidR="0062396E" w:rsidRPr="00831D8A" w:rsidRDefault="0062396E" w:rsidP="008E4AFA">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FD2FC" w14:textId="77777777" w:rsidR="0062396E" w:rsidRPr="00831D8A" w:rsidRDefault="0062396E" w:rsidP="008E4AFA">
            <w:pPr>
              <w:pStyle w:val="TAL"/>
              <w:rPr>
                <w:rFonts w:eastAsia="MS Mincho" w:cs="Arial"/>
                <w:color w:val="000000" w:themeColor="text1"/>
                <w:szCs w:val="18"/>
              </w:rPr>
            </w:pPr>
            <w:r w:rsidRPr="00831D8A">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DFA6B"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CB1C9"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D60D5" w14:textId="77777777" w:rsidR="0062396E" w:rsidRPr="00831D8A" w:rsidRDefault="0062396E" w:rsidP="008E4AFA">
            <w:pPr>
              <w:pStyle w:val="TAL"/>
              <w:rPr>
                <w:rFonts w:eastAsia="SimSun" w:cs="Arial"/>
                <w:color w:val="000000" w:themeColor="text1"/>
                <w:szCs w:val="18"/>
                <w:lang w:eastAsia="zh-CN"/>
              </w:rPr>
            </w:pPr>
            <w:r w:rsidRPr="00831D8A">
              <w:rPr>
                <w:rFonts w:cs="Arial"/>
                <w:color w:val="000000" w:themeColor="text1"/>
                <w:szCs w:val="18"/>
              </w:rPr>
              <w:t>P</w:t>
            </w:r>
            <w:proofErr w:type="spellStart"/>
            <w:r w:rsidRPr="00831D8A">
              <w:rPr>
                <w:rFonts w:cs="Arial"/>
                <w:color w:val="000000" w:themeColor="text1"/>
                <w:szCs w:val="18"/>
                <w:lang w:val="en-US"/>
              </w:rPr>
              <w:t>ositioning</w:t>
            </w:r>
            <w:proofErr w:type="spellEnd"/>
            <w:r w:rsidRPr="00831D8A">
              <w:rPr>
                <w:rFonts w:cs="Arial"/>
                <w:color w:val="000000" w:themeColor="text1"/>
                <w:szCs w:val="18"/>
                <w:lang w:val="en-US"/>
              </w:rPr>
              <w:t xml:space="preserve">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8AC1C"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9B1F"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ABC9"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085A"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1F5E"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0DB2153F" w14:textId="77777777" w:rsidR="0062396E" w:rsidRPr="00831D8A" w:rsidRDefault="0062396E" w:rsidP="008E4AFA">
            <w:pPr>
              <w:pStyle w:val="TAL"/>
              <w:rPr>
                <w:rFonts w:eastAsia="SimSun" w:cs="Arial"/>
                <w:color w:val="000000" w:themeColor="text1"/>
                <w:szCs w:val="18"/>
                <w:lang w:val="en-US" w:eastAsia="zh-CN"/>
              </w:rPr>
            </w:pPr>
          </w:p>
          <w:p w14:paraId="03E5C46E"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20AD6413"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36E50043"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{20, 40, 50, 80, 100, 160, 180, 190, 200}</w:t>
            </w:r>
          </w:p>
          <w:p w14:paraId="0A47D3E3"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0098568E"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6F3D23B4"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{80, 100, 160, 200, 240, 300}</w:t>
            </w:r>
          </w:p>
          <w:p w14:paraId="178FB159"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300, 400, 600, 800, 1000, 1200}</w:t>
            </w:r>
          </w:p>
          <w:p w14:paraId="7E93530F" w14:textId="77777777" w:rsidR="0062396E" w:rsidRPr="00831D8A" w:rsidRDefault="0062396E" w:rsidP="008E4AFA">
            <w:pPr>
              <w:pStyle w:val="TAL"/>
              <w:rPr>
                <w:rFonts w:eastAsia="SimSun" w:cs="Arial"/>
                <w:color w:val="000000" w:themeColor="text1"/>
                <w:szCs w:val="18"/>
                <w:lang w:val="en-US" w:eastAsia="zh-CN"/>
              </w:rPr>
            </w:pPr>
          </w:p>
          <w:p w14:paraId="74E65B56"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444AD9DE" w14:textId="77777777" w:rsidR="0062396E" w:rsidRPr="00831D8A" w:rsidRDefault="0062396E" w:rsidP="008E4AFA">
            <w:pPr>
              <w:pStyle w:val="TAL"/>
              <w:rPr>
                <w:rFonts w:eastAsia="SimSun" w:cs="Arial"/>
                <w:color w:val="000000" w:themeColor="text1"/>
                <w:szCs w:val="18"/>
                <w:lang w:eastAsia="zh-CN"/>
              </w:rPr>
            </w:pPr>
          </w:p>
          <w:p w14:paraId="0694FB95"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1C84461E"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1982AF36"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45887AF1" w14:textId="77777777" w:rsidR="0062396E" w:rsidRPr="00831D8A" w:rsidRDefault="0062396E" w:rsidP="008E4AFA">
            <w:pPr>
              <w:pStyle w:val="TAL"/>
              <w:rPr>
                <w:rFonts w:eastAsia="SimSun" w:cs="Arial"/>
                <w:color w:val="000000" w:themeColor="text1"/>
                <w:szCs w:val="18"/>
                <w:lang w:val="en-US" w:eastAsia="zh-CN"/>
              </w:rPr>
            </w:pPr>
          </w:p>
          <w:p w14:paraId="1FE13E9A"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1F2B65A0"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5EE67022"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4968AD5B" w14:textId="77777777" w:rsidR="0062396E" w:rsidRPr="00831D8A" w:rsidRDefault="0062396E" w:rsidP="008E4AFA">
            <w:pPr>
              <w:pStyle w:val="TAL"/>
              <w:rPr>
                <w:rFonts w:eastAsia="SimSun" w:cs="Arial"/>
                <w:color w:val="000000" w:themeColor="text1"/>
                <w:szCs w:val="18"/>
                <w:lang w:val="en-US" w:eastAsia="zh-CN"/>
              </w:rPr>
            </w:pPr>
          </w:p>
          <w:p w14:paraId="4FCF5034"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5F44B40E" w14:textId="77777777" w:rsidR="0062396E" w:rsidRPr="00831D8A" w:rsidRDefault="0062396E" w:rsidP="008E4AFA">
            <w:pPr>
              <w:pStyle w:val="TAL"/>
              <w:rPr>
                <w:rFonts w:eastAsia="SimSun" w:cs="Arial"/>
                <w:color w:val="000000" w:themeColor="text1"/>
                <w:szCs w:val="18"/>
                <w:lang w:eastAsia="zh-CN"/>
              </w:rPr>
            </w:pPr>
          </w:p>
          <w:p w14:paraId="69BC5CC4"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7A3FC9AE" w14:textId="77777777" w:rsidR="0062396E" w:rsidRPr="00831D8A" w:rsidRDefault="0062396E" w:rsidP="00D777E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7C29096D" w14:textId="77777777" w:rsidR="0062396E" w:rsidRPr="00831D8A" w:rsidRDefault="0062396E" w:rsidP="00D777E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4D5B861F" w14:textId="77777777" w:rsidR="0062396E" w:rsidRPr="00831D8A" w:rsidRDefault="0062396E" w:rsidP="008E4AFA">
            <w:pPr>
              <w:pStyle w:val="TAL"/>
              <w:rPr>
                <w:rFonts w:eastAsia="SimSun" w:cs="Arial"/>
                <w:color w:val="000000" w:themeColor="text1"/>
                <w:szCs w:val="18"/>
                <w:lang w:eastAsia="zh-CN"/>
              </w:rPr>
            </w:pPr>
          </w:p>
          <w:p w14:paraId="4B351FEA"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501626E1" w14:textId="77777777" w:rsidR="0062396E" w:rsidRPr="00831D8A" w:rsidRDefault="0062396E" w:rsidP="008E4AFA">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5B87" w14:textId="77777777" w:rsidR="0062396E" w:rsidRPr="00831D8A" w:rsidRDefault="0062396E" w:rsidP="008E4AFA">
            <w:pPr>
              <w:pStyle w:val="TAL"/>
              <w:rPr>
                <w:rFonts w:cs="Arial"/>
                <w:color w:val="000000" w:themeColor="text1"/>
                <w:szCs w:val="18"/>
              </w:rPr>
            </w:pPr>
            <w:r w:rsidRPr="00831D8A">
              <w:rPr>
                <w:rFonts w:eastAsia="SimSun" w:cs="Arial"/>
                <w:color w:val="000000" w:themeColor="text1"/>
                <w:szCs w:val="18"/>
              </w:rPr>
              <w:t>Optional with capability signaling</w:t>
            </w:r>
          </w:p>
        </w:tc>
      </w:tr>
    </w:tbl>
    <w:p w14:paraId="023C729A" w14:textId="77777777" w:rsidR="0062396E" w:rsidRDefault="0062396E">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20944"/>
      </w:tblGrid>
      <w:tr w:rsidR="0062396E" w14:paraId="5632DA38" w14:textId="77777777" w:rsidTr="008E4AFA">
        <w:tc>
          <w:tcPr>
            <w:tcW w:w="1815" w:type="dxa"/>
            <w:tcBorders>
              <w:top w:val="single" w:sz="4" w:space="0" w:color="auto"/>
              <w:left w:val="single" w:sz="4" w:space="0" w:color="auto"/>
              <w:bottom w:val="single" w:sz="4" w:space="0" w:color="auto"/>
              <w:right w:val="single" w:sz="4" w:space="0" w:color="auto"/>
            </w:tcBorders>
            <w:shd w:val="clear" w:color="auto" w:fill="A5A5A5"/>
          </w:tcPr>
          <w:p w14:paraId="6F6BB92A" w14:textId="77777777" w:rsidR="0062396E" w:rsidRDefault="0062396E" w:rsidP="008E4AF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2AB71A1" w14:textId="77777777" w:rsidR="0062396E" w:rsidRDefault="0062396E" w:rsidP="008E4AFA">
            <w:pPr>
              <w:jc w:val="left"/>
              <w:rPr>
                <w:rFonts w:ascii="Calibri" w:eastAsia="MS Mincho" w:hAnsi="Calibri" w:cs="Calibri"/>
                <w:color w:val="000000"/>
              </w:rPr>
            </w:pPr>
            <w:r>
              <w:rPr>
                <w:rFonts w:ascii="Calibri" w:eastAsia="MS Mincho" w:hAnsi="Calibri" w:cs="Calibri"/>
                <w:color w:val="000000"/>
              </w:rPr>
              <w:t>Summary</w:t>
            </w:r>
          </w:p>
        </w:tc>
      </w:tr>
      <w:tr w:rsidR="0062396E" w:rsidRPr="00782356" w14:paraId="1BAD6641" w14:textId="77777777" w:rsidTr="008E4AFA">
        <w:tc>
          <w:tcPr>
            <w:tcW w:w="1815" w:type="dxa"/>
            <w:tcBorders>
              <w:top w:val="single" w:sz="4" w:space="0" w:color="auto"/>
              <w:left w:val="single" w:sz="4" w:space="0" w:color="auto"/>
              <w:bottom w:val="single" w:sz="4" w:space="0" w:color="auto"/>
              <w:right w:val="single" w:sz="4" w:space="0" w:color="auto"/>
            </w:tcBorders>
          </w:tcPr>
          <w:p w14:paraId="77EA810A" w14:textId="77777777" w:rsidR="0062396E" w:rsidRPr="00782356" w:rsidRDefault="0062396E" w:rsidP="008E4AFA">
            <w:pPr>
              <w:jc w:val="left"/>
              <w:rPr>
                <w:rFonts w:cs="Arial"/>
                <w:sz w:val="16"/>
                <w:szCs w:val="16"/>
              </w:rPr>
            </w:pPr>
            <w:r w:rsidRPr="0027481E">
              <w:rPr>
                <w:rFonts w:cs="Arial"/>
                <w:sz w:val="16"/>
                <w:szCs w:val="16"/>
              </w:rPr>
              <w:t>Huawei/</w:t>
            </w:r>
            <w:proofErr w:type="spellStart"/>
            <w:r w:rsidRPr="0027481E">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_Ref179361454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5D77B1" w14:textId="77777777" w:rsidR="0062396E" w:rsidRPr="008D52FA" w:rsidRDefault="0062396E" w:rsidP="0062396E">
            <w:pPr>
              <w:rPr>
                <w:rFonts w:eastAsiaTheme="minorEastAsia"/>
                <w:sz w:val="22"/>
                <w:szCs w:val="22"/>
                <w:lang w:eastAsia="zh-CN"/>
              </w:rPr>
            </w:pPr>
            <w:bookmarkStart w:id="4" w:name="OLE_LINK20"/>
            <w:bookmarkStart w:id="5" w:name="OLE_LINK32"/>
            <w:bookmarkStart w:id="6" w:name="_Ref129681832"/>
            <w:r>
              <w:rPr>
                <w:rFonts w:eastAsiaTheme="minorEastAsia"/>
                <w:sz w:val="22"/>
                <w:szCs w:val="22"/>
                <w:lang w:eastAsia="zh-CN"/>
              </w:rPr>
              <w:t>T</w:t>
            </w:r>
            <w:r w:rsidRPr="008D52FA">
              <w:rPr>
                <w:rFonts w:eastAsiaTheme="minorEastAsia"/>
                <w:sz w:val="22"/>
                <w:szCs w:val="22"/>
                <w:lang w:eastAsia="zh-CN"/>
              </w:rPr>
              <w:t>here are multiple component-wise capability signal</w:t>
            </w:r>
            <w:r>
              <w:rPr>
                <w:rFonts w:eastAsiaTheme="minorEastAsia"/>
                <w:sz w:val="22"/>
                <w:szCs w:val="22"/>
                <w:lang w:eastAsia="zh-CN"/>
              </w:rPr>
              <w:t>ing</w:t>
            </w:r>
            <w:r w:rsidRPr="008D52FA">
              <w:rPr>
                <w:rFonts w:eastAsiaTheme="minorEastAsia"/>
                <w:sz w:val="22"/>
                <w:szCs w:val="22"/>
                <w:lang w:eastAsia="zh-CN"/>
              </w:rPr>
              <w:t xml:space="preserve"> in FG 27-15b, including</w:t>
            </w:r>
          </w:p>
          <w:p w14:paraId="3BC59752" w14:textId="77777777" w:rsidR="0062396E" w:rsidRDefault="0062396E" w:rsidP="0062396E">
            <w:pPr>
              <w:pStyle w:val="3GPPAgreements"/>
              <w:overflowPunct/>
              <w:snapToGrid w:val="0"/>
              <w:spacing w:before="0" w:after="120" w:line="240" w:lineRule="auto"/>
              <w:ind w:left="568"/>
              <w:textAlignment w:val="auto"/>
            </w:pPr>
            <w:r>
              <w:t>5.</w:t>
            </w:r>
            <w:r>
              <w:tab/>
              <w:t>Support of different numerology between the SRS and the initial UL BWP</w:t>
            </w:r>
          </w:p>
          <w:p w14:paraId="264AEC59" w14:textId="77777777" w:rsidR="0062396E" w:rsidRPr="008D52FA" w:rsidRDefault="0062396E" w:rsidP="0062396E">
            <w:pPr>
              <w:pStyle w:val="3GPPAgreements"/>
              <w:overflowPunct/>
              <w:snapToGrid w:val="0"/>
              <w:spacing w:before="0" w:after="120" w:line="240" w:lineRule="auto"/>
              <w:ind w:left="568"/>
              <w:textAlignment w:val="auto"/>
            </w:pPr>
            <w:r w:rsidRPr="008D52FA">
              <w:t>6.</w:t>
            </w:r>
            <w:r w:rsidRPr="008D52FA">
              <w:tab/>
              <w:t>Support of SRS operation without restriction on the BW: BW of the SRS may not include BW of the CORESET#0 and SSB</w:t>
            </w:r>
          </w:p>
          <w:p w14:paraId="2359D7B8" w14:textId="77777777" w:rsidR="0062396E" w:rsidRDefault="0062396E" w:rsidP="0062396E">
            <w:pPr>
              <w:pStyle w:val="3GPPAgreements"/>
              <w:overflowPunct/>
              <w:snapToGrid w:val="0"/>
              <w:spacing w:before="0" w:after="120" w:line="240" w:lineRule="auto"/>
              <w:ind w:left="568"/>
              <w:textAlignment w:val="auto"/>
            </w:pPr>
            <w:r>
              <w:t>9.</w:t>
            </w:r>
            <w:r>
              <w:tab/>
              <w:t>Support a different center frequency between the SRS for positioning and the initial UL BWP</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410"/>
              <w:gridCol w:w="5953"/>
              <w:gridCol w:w="11624"/>
            </w:tblGrid>
            <w:tr w:rsidR="0062396E" w14:paraId="0A445648" w14:textId="77777777" w:rsidTr="008E4AFA">
              <w:tc>
                <w:tcPr>
                  <w:tcW w:w="2405" w:type="dxa"/>
                  <w:tcBorders>
                    <w:top w:val="single" w:sz="4" w:space="0" w:color="auto"/>
                    <w:left w:val="single" w:sz="4" w:space="0" w:color="auto"/>
                    <w:bottom w:val="single" w:sz="4" w:space="0" w:color="auto"/>
                    <w:right w:val="single" w:sz="4" w:space="0" w:color="auto"/>
                  </w:tcBorders>
                  <w:hideMark/>
                </w:tcPr>
                <w:p w14:paraId="48B568F6" w14:textId="77777777" w:rsidR="0062396E" w:rsidRDefault="0062396E" w:rsidP="0062396E">
                  <w:pPr>
                    <w:pStyle w:val="TAL"/>
                  </w:pPr>
                  <w:r>
                    <w:lastRenderedPageBreak/>
                    <w:t>27-15b</w:t>
                  </w:r>
                </w:p>
              </w:tc>
              <w:tc>
                <w:tcPr>
                  <w:tcW w:w="2410" w:type="dxa"/>
                  <w:tcBorders>
                    <w:top w:val="single" w:sz="4" w:space="0" w:color="auto"/>
                    <w:left w:val="single" w:sz="4" w:space="0" w:color="auto"/>
                    <w:bottom w:val="single" w:sz="4" w:space="0" w:color="auto"/>
                    <w:right w:val="single" w:sz="4" w:space="0" w:color="auto"/>
                  </w:tcBorders>
                  <w:hideMark/>
                </w:tcPr>
                <w:p w14:paraId="72888B44" w14:textId="77777777" w:rsidR="0062396E" w:rsidRDefault="0062396E" w:rsidP="0062396E">
                  <w:pPr>
                    <w:pStyle w:val="TAL"/>
                  </w:pPr>
                  <w:r>
                    <w:t xml:space="preserve">Positioning SRS transmission in RRC_INACTIVE state configured outside initial UL BWP </w:t>
                  </w:r>
                </w:p>
              </w:tc>
              <w:tc>
                <w:tcPr>
                  <w:tcW w:w="5953" w:type="dxa"/>
                  <w:tcBorders>
                    <w:top w:val="single" w:sz="4" w:space="0" w:color="auto"/>
                    <w:left w:val="single" w:sz="4" w:space="0" w:color="auto"/>
                    <w:bottom w:val="single" w:sz="4" w:space="0" w:color="auto"/>
                    <w:right w:val="single" w:sz="4" w:space="0" w:color="auto"/>
                  </w:tcBorders>
                  <w:hideMark/>
                </w:tcPr>
                <w:p w14:paraId="7B53B11A" w14:textId="77777777" w:rsidR="0062396E" w:rsidRDefault="0062396E" w:rsidP="0062396E">
                  <w:pPr>
                    <w:pStyle w:val="TAL"/>
                  </w:pPr>
                  <w:r>
                    <w:t>1.</w:t>
                  </w:r>
                  <w:r>
                    <w:tab/>
                    <w:t>Maximum SRS bandwidth supported for each SCS that UE supports within a single CC</w:t>
                  </w:r>
                </w:p>
                <w:p w14:paraId="54BE26F5" w14:textId="77777777" w:rsidR="0062396E" w:rsidRDefault="0062396E" w:rsidP="0062396E">
                  <w:pPr>
                    <w:pStyle w:val="TAL"/>
                  </w:pPr>
                  <w:r>
                    <w:t>2.</w:t>
                  </w:r>
                  <w:r>
                    <w:tab/>
                    <w:t>Max number of SRS Resource Sets for positioning supported by UE</w:t>
                  </w:r>
                </w:p>
                <w:p w14:paraId="1DE9703B" w14:textId="77777777" w:rsidR="0062396E" w:rsidRDefault="0062396E" w:rsidP="0062396E">
                  <w:pPr>
                    <w:pStyle w:val="TAL"/>
                  </w:pPr>
                  <w:r>
                    <w:t>3.</w:t>
                  </w:r>
                  <w:r>
                    <w:tab/>
                    <w:t>Max number of periodic SRS Resources for positioning</w:t>
                  </w:r>
                </w:p>
                <w:p w14:paraId="1F833824" w14:textId="77777777" w:rsidR="0062396E" w:rsidRDefault="0062396E" w:rsidP="0062396E">
                  <w:pPr>
                    <w:pStyle w:val="TAL"/>
                  </w:pPr>
                  <w:r>
                    <w:t>4.</w:t>
                  </w:r>
                  <w:r>
                    <w:tab/>
                    <w:t>Max number of periodic SRS Resources for positioning per slot</w:t>
                  </w:r>
                </w:p>
                <w:p w14:paraId="080D731B" w14:textId="77777777" w:rsidR="0062396E" w:rsidRDefault="0062396E" w:rsidP="0062396E">
                  <w:pPr>
                    <w:pStyle w:val="TAL"/>
                  </w:pPr>
                  <w:r>
                    <w:t>5.</w:t>
                  </w:r>
                  <w:r>
                    <w:tab/>
                    <w:t>Support of different numerology between the SRS and the initial UL BWP</w:t>
                  </w:r>
                </w:p>
                <w:p w14:paraId="070584DD" w14:textId="77777777" w:rsidR="0062396E" w:rsidRDefault="0062396E" w:rsidP="0062396E">
                  <w:pPr>
                    <w:pStyle w:val="TAL"/>
                  </w:pPr>
                  <w:r>
                    <w:t>6.</w:t>
                  </w:r>
                  <w:r>
                    <w:tab/>
                    <w:t>Support of SRS operation without restriction on the BW: BW of the SRS may not include BW of the CORESET#0 and SSB</w:t>
                  </w:r>
                </w:p>
                <w:p w14:paraId="79C6D2A5" w14:textId="77777777" w:rsidR="0062396E" w:rsidRDefault="0062396E" w:rsidP="0062396E">
                  <w:pPr>
                    <w:pStyle w:val="TAL"/>
                  </w:pPr>
                  <w:r>
                    <w:t>7.</w:t>
                  </w:r>
                  <w:r>
                    <w:tab/>
                    <w:t>Max number of P/SP SRS Resources for positioning</w:t>
                  </w:r>
                </w:p>
                <w:p w14:paraId="5B8C0544" w14:textId="77777777" w:rsidR="0062396E" w:rsidRDefault="0062396E" w:rsidP="0062396E">
                  <w:pPr>
                    <w:pStyle w:val="TAL"/>
                  </w:pPr>
                  <w:r>
                    <w:t>8.</w:t>
                  </w:r>
                  <w:r>
                    <w:tab/>
                    <w:t>Max number of P/SP SRS Resources for positioning per slot</w:t>
                  </w:r>
                </w:p>
                <w:p w14:paraId="25B2EF2D" w14:textId="77777777" w:rsidR="0062396E" w:rsidRDefault="0062396E" w:rsidP="0062396E">
                  <w:pPr>
                    <w:pStyle w:val="TAL"/>
                  </w:pPr>
                  <w:r>
                    <w:t>9.</w:t>
                  </w:r>
                  <w:r>
                    <w:tab/>
                    <w:t>Support a different center frequency between the SRS for positioning and the initial UL BWP</w:t>
                  </w:r>
                </w:p>
                <w:p w14:paraId="5C8E5348" w14:textId="77777777" w:rsidR="0062396E" w:rsidRDefault="0062396E" w:rsidP="0062396E">
                  <w:pPr>
                    <w:pStyle w:val="TAL"/>
                  </w:pPr>
                  <w:r>
                    <w:t>10.</w:t>
                  </w:r>
                  <w:r>
                    <w:tab/>
                    <w:t>Switching time between SRS Tx and other Tx in initial UL BWP or Rx in initial DL BWP</w:t>
                  </w:r>
                </w:p>
              </w:tc>
              <w:tc>
                <w:tcPr>
                  <w:tcW w:w="11624" w:type="dxa"/>
                  <w:tcBorders>
                    <w:top w:val="single" w:sz="4" w:space="0" w:color="auto"/>
                    <w:left w:val="single" w:sz="4" w:space="0" w:color="auto"/>
                    <w:bottom w:val="single" w:sz="4" w:space="0" w:color="auto"/>
                    <w:right w:val="single" w:sz="4" w:space="0" w:color="auto"/>
                  </w:tcBorders>
                </w:tcPr>
                <w:p w14:paraId="5B1DEB5D" w14:textId="77777777" w:rsidR="0062396E" w:rsidRDefault="0062396E" w:rsidP="0062396E">
                  <w:pPr>
                    <w:pStyle w:val="TAL"/>
                  </w:pPr>
                  <w:r>
                    <w:t>Component 1 candidate values:</w:t>
                  </w:r>
                </w:p>
                <w:p w14:paraId="25DB3271" w14:textId="77777777" w:rsidR="0062396E" w:rsidRDefault="0062396E" w:rsidP="0062396E">
                  <w:pPr>
                    <w:pStyle w:val="B1"/>
                    <w:ind w:left="279"/>
                    <w:rPr>
                      <w:rFonts w:ascii="Arial" w:hAnsi="Arial" w:cs="Arial"/>
                      <w:sz w:val="18"/>
                      <w:szCs w:val="18"/>
                    </w:rPr>
                  </w:pPr>
                  <w:r>
                    <w:rPr>
                      <w:rFonts w:ascii="Arial" w:hAnsi="Arial" w:cs="Arial"/>
                      <w:sz w:val="18"/>
                      <w:szCs w:val="18"/>
                    </w:rPr>
                    <w:t>a)</w:t>
                  </w:r>
                  <w:r>
                    <w:rPr>
                      <w:rFonts w:ascii="Arial" w:hAnsi="Arial" w:cs="Arial"/>
                      <w:sz w:val="18"/>
                      <w:szCs w:val="18"/>
                    </w:rPr>
                    <w:tab/>
                    <w:t>FR1 bands: {5, 10, 15, 20, 25, 30, 35, 40, 45, 50, 60, 70, 80, 90, 100}</w:t>
                  </w:r>
                </w:p>
                <w:p w14:paraId="652AE2DA" w14:textId="77777777" w:rsidR="0062396E" w:rsidRDefault="0062396E" w:rsidP="0062396E">
                  <w:pPr>
                    <w:pStyle w:val="B1"/>
                    <w:ind w:left="279"/>
                    <w:rPr>
                      <w:rFonts w:ascii="Arial" w:hAnsi="Arial" w:cs="Arial"/>
                      <w:sz w:val="18"/>
                      <w:szCs w:val="18"/>
                    </w:rPr>
                  </w:pPr>
                  <w:r>
                    <w:rPr>
                      <w:rFonts w:ascii="Arial" w:hAnsi="Arial" w:cs="Arial"/>
                      <w:sz w:val="18"/>
                      <w:szCs w:val="18"/>
                    </w:rPr>
                    <w:t>b)</w:t>
                  </w:r>
                  <w:r>
                    <w:rPr>
                      <w:rFonts w:ascii="Arial" w:hAnsi="Arial" w:cs="Arial"/>
                      <w:sz w:val="18"/>
                      <w:szCs w:val="18"/>
                    </w:rPr>
                    <w:tab/>
                    <w:t>FR2 bands: {50, 100, 200, 400}</w:t>
                  </w:r>
                </w:p>
                <w:p w14:paraId="394DC22D" w14:textId="77777777" w:rsidR="0062396E" w:rsidRDefault="0062396E" w:rsidP="0062396E">
                  <w:pPr>
                    <w:pStyle w:val="TAL"/>
                  </w:pPr>
                  <w:r>
                    <w:t>Component 2 candidate values: {1, 2, 4, 8, 12, 16}</w:t>
                  </w:r>
                </w:p>
                <w:p w14:paraId="771F1149" w14:textId="77777777" w:rsidR="0062396E" w:rsidRDefault="0062396E" w:rsidP="0062396E">
                  <w:pPr>
                    <w:pStyle w:val="TAL"/>
                  </w:pPr>
                  <w:r>
                    <w:t>Component 3 candidate values: {1,2,4,8,16,32,64}</w:t>
                  </w:r>
                </w:p>
                <w:p w14:paraId="7DE70EA8" w14:textId="77777777" w:rsidR="0062396E" w:rsidRDefault="0062396E" w:rsidP="0062396E">
                  <w:pPr>
                    <w:pStyle w:val="TAL"/>
                  </w:pPr>
                  <w:r>
                    <w:t>Component 4 candidate values: {1, 2, 3, 4, 5, 6, 8, 10, 12, 14}</w:t>
                  </w:r>
                </w:p>
                <w:p w14:paraId="242A4DE0" w14:textId="77777777" w:rsidR="0062396E" w:rsidRDefault="0062396E" w:rsidP="0062396E">
                  <w:pPr>
                    <w:pStyle w:val="TAL"/>
                  </w:pPr>
                  <w:r>
                    <w:t>Component 7 candidate values: {1,2,4,8,16,32,64}</w:t>
                  </w:r>
                </w:p>
                <w:p w14:paraId="05FA542F" w14:textId="77777777" w:rsidR="0062396E" w:rsidRDefault="0062396E" w:rsidP="0062396E">
                  <w:pPr>
                    <w:pStyle w:val="TAL"/>
                  </w:pPr>
                  <w:r>
                    <w:t>Component 8 candidate values: {1, 2, 3, 4, 5, 6, 8, 10, 12, 14}</w:t>
                  </w:r>
                </w:p>
                <w:p w14:paraId="6F7C3F53" w14:textId="77777777" w:rsidR="0062396E" w:rsidRDefault="0062396E" w:rsidP="0062396E">
                  <w:pPr>
                    <w:pStyle w:val="TAL"/>
                  </w:pPr>
                  <w:r>
                    <w:t>Component 10 candidate values: {100us, 140us, 200us, 300us, 500us}</w:t>
                  </w:r>
                </w:p>
                <w:p w14:paraId="0C965275" w14:textId="77777777" w:rsidR="0062396E" w:rsidRDefault="0062396E" w:rsidP="0062396E">
                  <w:pPr>
                    <w:pStyle w:val="TAL"/>
                  </w:pPr>
                </w:p>
                <w:p w14:paraId="7DE61D5B" w14:textId="77777777" w:rsidR="0062396E" w:rsidRDefault="0062396E" w:rsidP="0062396E">
                  <w:pPr>
                    <w:pStyle w:val="TAL"/>
                  </w:pPr>
                  <w:r>
                    <w:t xml:space="preserve">Note 1: The SRS should have a </w:t>
                  </w:r>
                  <w:proofErr w:type="spellStart"/>
                  <w:r>
                    <w:t>locationAndBandwidth</w:t>
                  </w:r>
                  <w:proofErr w:type="spellEnd"/>
                  <w:r>
                    <w:t>, SCS, CP, defined the same way as a legacy BWP.</w:t>
                  </w:r>
                </w:p>
                <w:p w14:paraId="00011783" w14:textId="77777777" w:rsidR="0062396E" w:rsidRDefault="0062396E" w:rsidP="0062396E">
                  <w:pPr>
                    <w:pStyle w:val="TAL"/>
                  </w:pPr>
                </w:p>
                <w:p w14:paraId="44EF9BD6" w14:textId="77777777" w:rsidR="0062396E" w:rsidRPr="008D52FA" w:rsidRDefault="0062396E" w:rsidP="0062396E">
                  <w:pPr>
                    <w:pStyle w:val="TAL"/>
                    <w:rPr>
                      <w:highlight w:val="yellow"/>
                    </w:rPr>
                  </w:pPr>
                  <w:r w:rsidRPr="008D52FA">
                    <w:rPr>
                      <w:highlight w:val="yellow"/>
                    </w:rPr>
                    <w:t xml:space="preserve">Note 2: If component 9 is not </w:t>
                  </w:r>
                  <w:proofErr w:type="spellStart"/>
                  <w:r w:rsidRPr="008D52FA">
                    <w:rPr>
                      <w:highlight w:val="yellow"/>
                    </w:rPr>
                    <w:t>signaled</w:t>
                  </w:r>
                  <w:proofErr w:type="spellEnd"/>
                  <w:r w:rsidRPr="008D52FA">
                    <w:rPr>
                      <w:highlight w:val="yellow"/>
                    </w:rPr>
                    <w:t>, the UE only supports same center frequency between the SRS for positioning and initial UL BWP</w:t>
                  </w:r>
                </w:p>
                <w:p w14:paraId="373A30C5" w14:textId="77777777" w:rsidR="0062396E" w:rsidRDefault="0062396E" w:rsidP="0062396E">
                  <w:pPr>
                    <w:pStyle w:val="TAL"/>
                  </w:pPr>
                  <w:r w:rsidRPr="008D52FA">
                    <w:rPr>
                      <w:highlight w:val="yellow"/>
                    </w:rPr>
                    <w:t xml:space="preserve"> Note 3: If component 5 is not </w:t>
                  </w:r>
                  <w:proofErr w:type="spellStart"/>
                  <w:r w:rsidRPr="008D52FA">
                    <w:rPr>
                      <w:highlight w:val="yellow"/>
                    </w:rPr>
                    <w:t>signaled</w:t>
                  </w:r>
                  <w:proofErr w:type="spellEnd"/>
                  <w:r w:rsidRPr="008D52FA">
                    <w:rPr>
                      <w:highlight w:val="yellow"/>
                    </w:rPr>
                    <w:t>, the UE only supports same numerology between the SRS and the initial UL BWP</w:t>
                  </w:r>
                </w:p>
                <w:p w14:paraId="4E6DB69B" w14:textId="77777777" w:rsidR="0062396E" w:rsidRDefault="0062396E" w:rsidP="0062396E">
                  <w:pPr>
                    <w:pStyle w:val="TAL"/>
                  </w:pPr>
                </w:p>
                <w:p w14:paraId="62032542" w14:textId="77777777" w:rsidR="0062396E" w:rsidRDefault="0062396E" w:rsidP="0062396E">
                  <w:pPr>
                    <w:pStyle w:val="TAL"/>
                  </w:pPr>
                  <w:r w:rsidRPr="008D52FA">
                    <w:rPr>
                      <w:highlight w:val="yellow"/>
                    </w:rPr>
                    <w:t xml:space="preserve">Note 4: If component 6 is not </w:t>
                  </w:r>
                  <w:proofErr w:type="spellStart"/>
                  <w:r w:rsidRPr="008D52FA">
                    <w:rPr>
                      <w:highlight w:val="yellow"/>
                    </w:rPr>
                    <w:t>signaled</w:t>
                  </w:r>
                  <w:proofErr w:type="spellEnd"/>
                  <w:r w:rsidRPr="008D52FA">
                    <w:rPr>
                      <w:highlight w:val="yellow"/>
                    </w:rPr>
                    <w:t>, the UE supports only SRS BW that include the BW of the CORESET #0 and SSB</w:t>
                  </w:r>
                </w:p>
                <w:p w14:paraId="2DB943B9" w14:textId="77777777" w:rsidR="0062396E" w:rsidRDefault="0062396E" w:rsidP="0062396E">
                  <w:pPr>
                    <w:pStyle w:val="TAL"/>
                  </w:pPr>
                </w:p>
                <w:p w14:paraId="3767D584" w14:textId="77777777" w:rsidR="0062396E" w:rsidRDefault="0062396E" w:rsidP="0062396E">
                  <w:pPr>
                    <w:pStyle w:val="TAL"/>
                  </w:pPr>
                  <w:bookmarkStart w:id="7" w:name="OLE_LINK4"/>
                  <w:bookmarkStart w:id="8" w:name="OLE_LINK2"/>
                  <w:bookmarkStart w:id="9" w:name="OLE_LINK1"/>
                  <w:r>
                    <w:t>Note 5: Component 6 is not applicable to FDD or SUL bands</w:t>
                  </w:r>
                  <w:bookmarkEnd w:id="7"/>
                  <w:bookmarkEnd w:id="8"/>
                  <w:bookmarkEnd w:id="9"/>
                </w:p>
                <w:p w14:paraId="25770378" w14:textId="77777777" w:rsidR="0062396E" w:rsidRDefault="0062396E" w:rsidP="0062396E">
                  <w:pPr>
                    <w:pStyle w:val="TAL"/>
                  </w:pPr>
                </w:p>
                <w:p w14:paraId="61CCD641" w14:textId="77777777" w:rsidR="0062396E" w:rsidRDefault="0062396E" w:rsidP="0062396E">
                  <w:pPr>
                    <w:pStyle w:val="TAL"/>
                  </w:pPr>
                  <w:r>
                    <w:t>Need for location server to know if the feature is supported</w:t>
                  </w:r>
                </w:p>
              </w:tc>
            </w:tr>
          </w:tbl>
          <w:p w14:paraId="7AAEB363" w14:textId="77777777" w:rsidR="0062396E" w:rsidRDefault="0062396E" w:rsidP="0062396E">
            <w:pPr>
              <w:rPr>
                <w:rFonts w:eastAsiaTheme="minorEastAsia"/>
                <w:lang w:eastAsia="zh-CN"/>
              </w:rPr>
            </w:pPr>
          </w:p>
          <w:p w14:paraId="1B24D5C0" w14:textId="77777777" w:rsidR="0062396E" w:rsidRDefault="0062396E" w:rsidP="0062396E">
            <w:pPr>
              <w:rPr>
                <w:rFonts w:eastAsiaTheme="minorEastAsia"/>
                <w:sz w:val="22"/>
                <w:szCs w:val="22"/>
                <w:lang w:eastAsia="zh-CN"/>
              </w:rPr>
            </w:pPr>
            <w:r>
              <w:rPr>
                <w:rFonts w:eastAsiaTheme="minorEastAsia"/>
                <w:sz w:val="22"/>
                <w:szCs w:val="22"/>
                <w:lang w:eastAsia="zh-CN"/>
              </w:rPr>
              <w:t>With regards to these components, it is not clear if UE has the flexibility of not signalling them in the prerequisite FGs.</w:t>
            </w:r>
          </w:p>
          <w:p w14:paraId="6F28F918" w14:textId="77777777" w:rsidR="0062396E" w:rsidRDefault="0062396E" w:rsidP="0062396E">
            <w:pP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example, transmitting SRS in aggregated manner already goes beyond the BW of CORESET#0 and SSB, which suggests that UE shall be able to support component 6 as the prerequisite. Similarly, different center frequencies between SRS and initial UL BWP is also the prerequisite of SRS BW aggregation.</w:t>
            </w:r>
          </w:p>
          <w:p w14:paraId="11E8FF77" w14:textId="77777777" w:rsidR="0062396E" w:rsidRPr="00F755A6" w:rsidRDefault="0062396E" w:rsidP="0062396E">
            <w:pPr>
              <w:spacing w:after="0" w:line="360" w:lineRule="auto"/>
              <w:rPr>
                <w:b/>
                <w:sz w:val="22"/>
                <w:lang w:eastAsia="zh-CN"/>
              </w:rPr>
            </w:pPr>
            <w:r>
              <w:rPr>
                <w:b/>
                <w:sz w:val="22"/>
                <w:u w:val="single"/>
                <w:lang w:eastAsia="zh-CN"/>
              </w:rPr>
              <w:t>Observation Pos-1:</w:t>
            </w:r>
            <w:r>
              <w:rPr>
                <w:b/>
                <w:sz w:val="22"/>
                <w:lang w:eastAsia="zh-CN"/>
              </w:rPr>
              <w:t xml:space="preserve"> Component 6 and 9 are already the prerequisite features FG </w:t>
            </w:r>
            <w:r w:rsidRPr="00E3630F">
              <w:rPr>
                <w:b/>
                <w:sz w:val="22"/>
                <w:lang w:eastAsia="zh-CN"/>
              </w:rPr>
              <w:t>41-4-8</w:t>
            </w:r>
            <w:r>
              <w:rPr>
                <w:b/>
                <w:sz w:val="22"/>
                <w:lang w:eastAsia="zh-CN"/>
              </w:rPr>
              <w:t>.</w:t>
            </w:r>
          </w:p>
          <w:p w14:paraId="329D215E" w14:textId="77777777" w:rsidR="0062396E" w:rsidRDefault="0062396E" w:rsidP="0062396E">
            <w:pPr>
              <w:spacing w:after="0" w:line="360" w:lineRule="auto"/>
              <w:rPr>
                <w:b/>
                <w:sz w:val="22"/>
                <w:lang w:eastAsia="zh-CN"/>
              </w:rPr>
            </w:pPr>
            <w:r w:rsidRPr="00E14592">
              <w:rPr>
                <w:b/>
                <w:sz w:val="22"/>
                <w:u w:val="single"/>
                <w:lang w:eastAsia="zh-CN"/>
              </w:rPr>
              <w:t xml:space="preserve">Proposal </w:t>
            </w:r>
            <w:r>
              <w:rPr>
                <w:b/>
                <w:sz w:val="22"/>
                <w:u w:val="single"/>
                <w:lang w:eastAsia="zh-CN"/>
              </w:rPr>
              <w:t>Pos</w:t>
            </w:r>
            <w:r w:rsidRPr="00E14592">
              <w:rPr>
                <w:b/>
                <w:sz w:val="22"/>
                <w:u w:val="single"/>
                <w:lang w:eastAsia="zh-CN"/>
              </w:rPr>
              <w:t>-</w:t>
            </w:r>
            <w:r>
              <w:rPr>
                <w:b/>
                <w:sz w:val="22"/>
                <w:u w:val="single"/>
                <w:lang w:eastAsia="zh-CN"/>
              </w:rPr>
              <w:t>1</w:t>
            </w:r>
            <w:r w:rsidRPr="00E14592">
              <w:rPr>
                <w:b/>
                <w:sz w:val="22"/>
                <w:u w:val="single"/>
                <w:lang w:eastAsia="zh-CN"/>
              </w:rPr>
              <w:t xml:space="preserve">: </w:t>
            </w:r>
            <w:r w:rsidRPr="00E14592">
              <w:rPr>
                <w:b/>
                <w:sz w:val="22"/>
                <w:lang w:eastAsia="zh-CN"/>
              </w:rPr>
              <w:t xml:space="preserve">For FG </w:t>
            </w:r>
            <w:r w:rsidRPr="00E3630F">
              <w:rPr>
                <w:b/>
                <w:sz w:val="22"/>
                <w:szCs w:val="22"/>
                <w:lang w:eastAsia="zh-CN"/>
              </w:rPr>
              <w:t>41-4-8</w:t>
            </w:r>
            <w:r w:rsidRPr="00E14592">
              <w:rPr>
                <w:b/>
                <w:sz w:val="22"/>
                <w:szCs w:val="22"/>
                <w:lang w:eastAsia="zh-CN"/>
              </w:rPr>
              <w:t>,</w:t>
            </w:r>
            <w:r w:rsidRPr="00E14592">
              <w:rPr>
                <w:b/>
                <w:sz w:val="22"/>
                <w:lang w:eastAsia="zh-CN"/>
              </w:rPr>
              <w:t xml:space="preserve"> add the following note:</w:t>
            </w:r>
          </w:p>
          <w:p w14:paraId="7A654FA5" w14:textId="31B35560" w:rsidR="0062396E" w:rsidRPr="0062396E" w:rsidRDefault="0062396E" w:rsidP="00D777E0">
            <w:pPr>
              <w:pStyle w:val="ListParagraph"/>
              <w:numPr>
                <w:ilvl w:val="0"/>
                <w:numId w:val="17"/>
              </w:numPr>
              <w:adjustRightInd w:val="0"/>
              <w:snapToGrid w:val="0"/>
              <w:spacing w:before="0" w:after="0" w:line="360" w:lineRule="auto"/>
              <w:ind w:left="1560"/>
              <w:contextualSpacing w:val="0"/>
              <w:rPr>
                <w:b/>
                <w:sz w:val="22"/>
                <w:szCs w:val="22"/>
                <w:lang w:eastAsia="zh-CN"/>
              </w:rPr>
            </w:pPr>
            <w:r>
              <w:rPr>
                <w:b/>
                <w:sz w:val="22"/>
                <w:szCs w:val="22"/>
                <w:lang w:eastAsia="zh-CN"/>
              </w:rPr>
              <w:t>Note: UE shall signal component 6 and component 9 in FG 27-15b.</w:t>
            </w:r>
            <w:bookmarkEnd w:id="4"/>
            <w:bookmarkEnd w:id="5"/>
            <w:bookmarkEnd w:id="6"/>
          </w:p>
        </w:tc>
      </w:tr>
      <w:tr w:rsidR="0062396E" w:rsidRPr="00782356" w14:paraId="4E2DDC8F" w14:textId="77777777" w:rsidTr="008E4AFA">
        <w:tc>
          <w:tcPr>
            <w:tcW w:w="1815" w:type="dxa"/>
            <w:tcBorders>
              <w:top w:val="single" w:sz="4" w:space="0" w:color="auto"/>
              <w:left w:val="single" w:sz="4" w:space="0" w:color="auto"/>
              <w:bottom w:val="single" w:sz="4" w:space="0" w:color="auto"/>
              <w:right w:val="single" w:sz="4" w:space="0" w:color="auto"/>
            </w:tcBorders>
          </w:tcPr>
          <w:p w14:paraId="66388216" w14:textId="77777777" w:rsidR="0062396E" w:rsidRPr="00782356" w:rsidRDefault="0062396E" w:rsidP="008E4AFA">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_Ref179361464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E361DB" w14:textId="77777777" w:rsidR="0062396E" w:rsidRPr="00782356" w:rsidRDefault="0062396E" w:rsidP="008E4AFA">
            <w:pPr>
              <w:jc w:val="left"/>
              <w:rPr>
                <w:rFonts w:cs="Arial"/>
                <w:sz w:val="16"/>
                <w:szCs w:val="16"/>
              </w:rPr>
            </w:pPr>
          </w:p>
        </w:tc>
      </w:tr>
      <w:tr w:rsidR="0062396E" w:rsidRPr="00782356" w14:paraId="059AF58F" w14:textId="77777777" w:rsidTr="008E4AFA">
        <w:tc>
          <w:tcPr>
            <w:tcW w:w="1815" w:type="dxa"/>
            <w:tcBorders>
              <w:top w:val="single" w:sz="4" w:space="0" w:color="auto"/>
              <w:left w:val="single" w:sz="4" w:space="0" w:color="auto"/>
              <w:bottom w:val="single" w:sz="4" w:space="0" w:color="auto"/>
              <w:right w:val="single" w:sz="4" w:space="0" w:color="auto"/>
            </w:tcBorders>
          </w:tcPr>
          <w:p w14:paraId="50733729" w14:textId="77777777" w:rsidR="0062396E" w:rsidRPr="00782356" w:rsidRDefault="0062396E" w:rsidP="008E4AF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_Ref179361470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17F83C" w14:textId="77777777" w:rsidR="0062396E" w:rsidRPr="00782356" w:rsidRDefault="0062396E" w:rsidP="008E4AFA">
            <w:pPr>
              <w:jc w:val="left"/>
              <w:rPr>
                <w:rFonts w:cs="Arial"/>
                <w:sz w:val="16"/>
                <w:szCs w:val="16"/>
              </w:rPr>
            </w:pPr>
          </w:p>
        </w:tc>
      </w:tr>
      <w:tr w:rsidR="0062396E" w:rsidRPr="00782356" w14:paraId="295101CE" w14:textId="77777777" w:rsidTr="008E4AFA">
        <w:tc>
          <w:tcPr>
            <w:tcW w:w="1815" w:type="dxa"/>
            <w:tcBorders>
              <w:top w:val="single" w:sz="4" w:space="0" w:color="auto"/>
              <w:left w:val="single" w:sz="4" w:space="0" w:color="auto"/>
              <w:bottom w:val="single" w:sz="4" w:space="0" w:color="auto"/>
              <w:right w:val="single" w:sz="4" w:space="0" w:color="auto"/>
            </w:tcBorders>
          </w:tcPr>
          <w:p w14:paraId="24CB27AC" w14:textId="77777777" w:rsidR="0062396E" w:rsidRPr="00782356" w:rsidRDefault="0062396E" w:rsidP="008E4AF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_Ref179361475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BDB838" w14:textId="77777777" w:rsidR="0062396E" w:rsidRPr="00782356" w:rsidRDefault="0062396E" w:rsidP="008E4AFA">
            <w:pPr>
              <w:jc w:val="left"/>
              <w:rPr>
                <w:rFonts w:cs="Arial"/>
                <w:sz w:val="16"/>
                <w:szCs w:val="16"/>
              </w:rPr>
            </w:pPr>
          </w:p>
        </w:tc>
      </w:tr>
    </w:tbl>
    <w:p w14:paraId="3825D850" w14:textId="77777777" w:rsidR="0062396E" w:rsidRPr="0014279B" w:rsidRDefault="0062396E">
      <w:pPr>
        <w:pStyle w:val="maintext"/>
        <w:ind w:firstLineChars="90" w:firstLine="180"/>
        <w:rPr>
          <w:rFonts w:ascii="Calibri" w:hAnsi="Calibri" w:cs="Arial"/>
          <w:color w:val="000000"/>
        </w:rPr>
      </w:pPr>
    </w:p>
    <w:p w14:paraId="4D01CD1B" w14:textId="77777777" w:rsidR="00AD5FC9" w:rsidRDefault="00E96CBE">
      <w:pPr>
        <w:pStyle w:val="Heading2"/>
        <w:numPr>
          <w:ilvl w:val="1"/>
          <w:numId w:val="15"/>
        </w:numPr>
        <w:rPr>
          <w:color w:val="000000"/>
        </w:rPr>
      </w:pPr>
      <w:proofErr w:type="spellStart"/>
      <w:r>
        <w:rPr>
          <w:color w:val="000000"/>
        </w:rPr>
        <w:t>Netw_Energy_NR</w:t>
      </w:r>
      <w:proofErr w:type="spellEnd"/>
    </w:p>
    <w:p w14:paraId="7A32E6CF" w14:textId="4C341FE8" w:rsidR="0041052C" w:rsidRDefault="0041052C">
      <w:pPr>
        <w:pStyle w:val="maintext"/>
        <w:ind w:firstLineChars="90" w:firstLine="18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888"/>
        <w:gridCol w:w="3948"/>
        <w:gridCol w:w="613"/>
        <w:gridCol w:w="527"/>
        <w:gridCol w:w="222"/>
        <w:gridCol w:w="2138"/>
        <w:gridCol w:w="668"/>
        <w:gridCol w:w="447"/>
        <w:gridCol w:w="447"/>
        <w:gridCol w:w="517"/>
        <w:gridCol w:w="6500"/>
        <w:gridCol w:w="1254"/>
      </w:tblGrid>
      <w:tr w:rsidR="007978D5" w:rsidRPr="00831D8A" w14:paraId="2D515056"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C5B0"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A575" w14:textId="77777777" w:rsidR="007978D5" w:rsidRPr="00831D8A" w:rsidRDefault="007978D5" w:rsidP="008E4AFA">
            <w:pPr>
              <w:pStyle w:val="TAL"/>
              <w:rPr>
                <w:rFonts w:eastAsia="MS Mincho" w:cs="Arial"/>
                <w:color w:val="000000" w:themeColor="text1"/>
                <w:szCs w:val="18"/>
              </w:rPr>
            </w:pPr>
            <w:r w:rsidRPr="00831D8A">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8660"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091"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30B5A483"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4374F667"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791DABD3"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255B8C3"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2D9DD51A"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1B050C22"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2BAF3BFC"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CFEE5" w14:textId="77777777" w:rsidR="007978D5" w:rsidRPr="00FB3D40" w:rsidRDefault="007978D5" w:rsidP="008E4AFA">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9AEB"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E949"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6D08" w14:textId="77777777" w:rsidR="007978D5" w:rsidRPr="00831D8A" w:rsidRDefault="007978D5"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FD21A"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1593"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71FC"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9242"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8D34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73BE3ACF" w14:textId="77777777" w:rsidR="007978D5" w:rsidRPr="00E442B8" w:rsidRDefault="007978D5" w:rsidP="008E4AFA">
            <w:pPr>
              <w:rPr>
                <w:rFonts w:eastAsiaTheme="minorEastAsia" w:cs="Arial"/>
                <w:color w:val="000000" w:themeColor="text1"/>
                <w:sz w:val="18"/>
                <w:szCs w:val="18"/>
                <w:lang w:eastAsia="zh-CN"/>
              </w:rPr>
            </w:pPr>
          </w:p>
          <w:p w14:paraId="63E3065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177639A7" w14:textId="77777777" w:rsidR="007978D5" w:rsidRPr="00E442B8" w:rsidRDefault="007978D5" w:rsidP="008E4AFA">
            <w:pPr>
              <w:rPr>
                <w:rFonts w:eastAsiaTheme="minorEastAsia" w:cs="Arial"/>
                <w:color w:val="000000" w:themeColor="text1"/>
                <w:sz w:val="18"/>
                <w:szCs w:val="18"/>
                <w:lang w:eastAsia="zh-CN"/>
              </w:rPr>
            </w:pPr>
          </w:p>
          <w:p w14:paraId="2D8E888C"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0192445" w14:textId="77777777" w:rsidR="007978D5" w:rsidRPr="00E442B8" w:rsidRDefault="007978D5" w:rsidP="008E4AFA">
            <w:pPr>
              <w:rPr>
                <w:rFonts w:eastAsiaTheme="minorEastAsia" w:cs="Arial"/>
                <w:color w:val="000000" w:themeColor="text1"/>
                <w:sz w:val="18"/>
                <w:szCs w:val="18"/>
                <w:lang w:eastAsia="zh-CN"/>
              </w:rPr>
            </w:pPr>
          </w:p>
          <w:p w14:paraId="6F915AD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36578410" w14:textId="77777777" w:rsidR="007978D5" w:rsidRPr="00E442B8" w:rsidRDefault="007978D5" w:rsidP="008E4AFA">
            <w:pPr>
              <w:rPr>
                <w:rFonts w:eastAsiaTheme="minorEastAsia" w:cs="Arial"/>
                <w:color w:val="000000" w:themeColor="text1"/>
                <w:sz w:val="18"/>
                <w:szCs w:val="18"/>
                <w:lang w:eastAsia="zh-CN"/>
              </w:rPr>
            </w:pPr>
          </w:p>
          <w:p w14:paraId="5672211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736B7F69" w14:textId="77777777" w:rsidR="007978D5" w:rsidRPr="00E442B8" w:rsidRDefault="007978D5" w:rsidP="008E4AFA">
            <w:pPr>
              <w:rPr>
                <w:rFonts w:eastAsiaTheme="minorEastAsia" w:cs="Arial"/>
                <w:color w:val="000000" w:themeColor="text1"/>
                <w:sz w:val="18"/>
                <w:szCs w:val="18"/>
                <w:lang w:eastAsia="zh-CN"/>
              </w:rPr>
            </w:pPr>
          </w:p>
          <w:p w14:paraId="7E03D11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737A03A6" w14:textId="77777777" w:rsidR="007978D5" w:rsidRPr="00E442B8" w:rsidRDefault="007978D5" w:rsidP="008E4AFA">
            <w:pPr>
              <w:rPr>
                <w:rFonts w:eastAsiaTheme="minorEastAsia" w:cs="Arial"/>
                <w:color w:val="000000" w:themeColor="text1"/>
                <w:sz w:val="18"/>
                <w:szCs w:val="18"/>
                <w:lang w:eastAsia="zh-CN"/>
              </w:rPr>
            </w:pPr>
          </w:p>
          <w:p w14:paraId="2AEAE77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10BEE3A7" w14:textId="77777777" w:rsidR="007978D5" w:rsidRPr="00E442B8" w:rsidRDefault="007978D5" w:rsidP="008E4AFA">
            <w:pPr>
              <w:rPr>
                <w:rFonts w:eastAsiaTheme="minorEastAsia" w:cs="Arial"/>
                <w:color w:val="000000" w:themeColor="text1"/>
                <w:sz w:val="18"/>
                <w:szCs w:val="18"/>
                <w:lang w:eastAsia="zh-CN"/>
              </w:rPr>
            </w:pPr>
          </w:p>
          <w:p w14:paraId="06303737" w14:textId="77777777" w:rsidR="007978D5" w:rsidRPr="00E442B8" w:rsidRDefault="007978D5" w:rsidP="008E4AFA">
            <w:pPr>
              <w:rPr>
                <w:rFonts w:eastAsiaTheme="minorEastAsia" w:cs="Arial"/>
                <w:color w:val="000000" w:themeColor="text1"/>
                <w:sz w:val="18"/>
                <w:szCs w:val="18"/>
                <w:lang w:eastAsia="zh-CN"/>
              </w:rPr>
            </w:pPr>
          </w:p>
          <w:p w14:paraId="02C2FFA4"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0DD5F512" w14:textId="77777777" w:rsidR="007978D5" w:rsidRPr="00E442B8" w:rsidRDefault="007978D5" w:rsidP="008E4AFA">
            <w:pPr>
              <w:rPr>
                <w:rFonts w:eastAsiaTheme="minorEastAsia" w:cs="Arial"/>
                <w:color w:val="000000" w:themeColor="text1"/>
                <w:sz w:val="18"/>
                <w:szCs w:val="18"/>
                <w:lang w:eastAsia="zh-CN"/>
              </w:rPr>
            </w:pPr>
          </w:p>
          <w:p w14:paraId="642779B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59768CCC" w14:textId="77777777" w:rsidR="007978D5" w:rsidRPr="00E442B8" w:rsidRDefault="007978D5" w:rsidP="008E4AFA">
            <w:pPr>
              <w:rPr>
                <w:rFonts w:eastAsiaTheme="minorEastAsia" w:cs="Arial"/>
                <w:color w:val="000000" w:themeColor="text1"/>
                <w:sz w:val="18"/>
                <w:szCs w:val="18"/>
                <w:lang w:eastAsia="zh-CN"/>
              </w:rPr>
            </w:pPr>
          </w:p>
          <w:p w14:paraId="340443FA" w14:textId="77777777" w:rsidR="007978D5" w:rsidRPr="00E442B8" w:rsidRDefault="007978D5" w:rsidP="008E4AFA">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22B0ADCE" w14:textId="77777777" w:rsidR="007978D5" w:rsidRPr="00E442B8" w:rsidRDefault="007978D5" w:rsidP="008E4AFA">
            <w:pPr>
              <w:pStyle w:val="maintext"/>
              <w:ind w:firstLineChars="0" w:firstLine="0"/>
              <w:jc w:val="left"/>
              <w:rPr>
                <w:rFonts w:ascii="Arial" w:eastAsiaTheme="minorEastAsia" w:hAnsi="Arial" w:cs="Arial"/>
                <w:color w:val="000000" w:themeColor="text1"/>
                <w:sz w:val="18"/>
                <w:szCs w:val="18"/>
                <w:lang w:eastAsia="zh-CN"/>
              </w:rPr>
            </w:pPr>
          </w:p>
          <w:p w14:paraId="6F088576" w14:textId="77777777" w:rsidR="007978D5" w:rsidRPr="00E442B8" w:rsidRDefault="007978D5" w:rsidP="008E4AFA">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34F4E09A" w14:textId="77777777" w:rsidR="007978D5" w:rsidRPr="00E442B8" w:rsidRDefault="007978D5" w:rsidP="008E4AFA">
            <w:pPr>
              <w:pStyle w:val="TAL"/>
              <w:rPr>
                <w:rFonts w:cs="Arial"/>
                <w:color w:val="000000" w:themeColor="text1"/>
                <w:szCs w:val="18"/>
                <w:lang w:val="en-US" w:eastAsia="zh-CN"/>
              </w:rPr>
            </w:pPr>
          </w:p>
          <w:p w14:paraId="31593A9B" w14:textId="77777777" w:rsidR="007978D5" w:rsidRPr="00E442B8" w:rsidRDefault="007978D5"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72A0ACC" w14:textId="77777777" w:rsidR="007978D5" w:rsidRPr="00E442B8" w:rsidRDefault="007978D5" w:rsidP="008E4AFA">
            <w:pPr>
              <w:pStyle w:val="TAL"/>
              <w:rPr>
                <w:rFonts w:cs="Arial"/>
                <w:color w:val="000000" w:themeColor="text1"/>
                <w:szCs w:val="18"/>
                <w:lang w:val="en-US" w:eastAsia="zh-CN"/>
              </w:rPr>
            </w:pPr>
          </w:p>
          <w:p w14:paraId="32ED20AE" w14:textId="77777777" w:rsidR="007978D5" w:rsidRPr="00E442B8" w:rsidRDefault="007978D5"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949E"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1877F2DA"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3AC0A"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BC956" w14:textId="77777777" w:rsidR="007978D5" w:rsidRPr="00831D8A" w:rsidRDefault="007978D5" w:rsidP="008E4AFA">
            <w:pPr>
              <w:pStyle w:val="TAL"/>
              <w:rPr>
                <w:rFonts w:cs="Arial"/>
                <w:color w:val="000000" w:themeColor="text1"/>
                <w:szCs w:val="18"/>
              </w:rPr>
            </w:pPr>
            <w:r w:rsidRPr="00831D8A">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A994"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17B97"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07F2E30"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0A1BDB94"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69C38512"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0CD4E83F"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5EDE7128"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16A7F52F"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4475C3E5"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74E90E64"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2BDA093E" w14:textId="77777777" w:rsidR="007978D5" w:rsidRPr="00831D8A" w:rsidRDefault="007978D5" w:rsidP="008E4AFA">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4D30" w14:textId="77777777" w:rsidR="007978D5" w:rsidRPr="00831D8A" w:rsidRDefault="007978D5" w:rsidP="008E4AFA">
            <w:pPr>
              <w:pStyle w:val="TAL"/>
              <w:rPr>
                <w:rFonts w:eastAsia="MS Mincho"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B1715"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6902"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262D" w14:textId="77777777" w:rsidR="007978D5" w:rsidRPr="00831D8A" w:rsidRDefault="007978D5"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36BE2"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E8748"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840"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89F2"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FBE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868AC55" w14:textId="77777777" w:rsidR="007978D5" w:rsidRPr="00E442B8" w:rsidRDefault="007978D5" w:rsidP="008E4AFA">
            <w:pPr>
              <w:rPr>
                <w:rFonts w:eastAsiaTheme="minorEastAsia" w:cs="Arial"/>
                <w:color w:val="000000" w:themeColor="text1"/>
                <w:sz w:val="18"/>
                <w:szCs w:val="18"/>
                <w:lang w:eastAsia="zh-CN"/>
              </w:rPr>
            </w:pPr>
          </w:p>
          <w:p w14:paraId="22A80EAD"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447B580" w14:textId="77777777" w:rsidR="007978D5" w:rsidRPr="00E442B8" w:rsidRDefault="007978D5" w:rsidP="008E4AFA">
            <w:pPr>
              <w:rPr>
                <w:rFonts w:eastAsiaTheme="minorEastAsia" w:cs="Arial"/>
                <w:color w:val="000000" w:themeColor="text1"/>
                <w:sz w:val="18"/>
                <w:szCs w:val="18"/>
                <w:lang w:eastAsia="zh-CN"/>
              </w:rPr>
            </w:pPr>
          </w:p>
          <w:p w14:paraId="6E0AC13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2DA46E3F" w14:textId="77777777" w:rsidR="007978D5" w:rsidRPr="00E442B8" w:rsidRDefault="007978D5" w:rsidP="008E4AFA">
            <w:pPr>
              <w:rPr>
                <w:rFonts w:eastAsiaTheme="minorEastAsia" w:cs="Arial"/>
                <w:color w:val="000000" w:themeColor="text1"/>
                <w:sz w:val="18"/>
                <w:szCs w:val="18"/>
                <w:lang w:eastAsia="zh-CN"/>
              </w:rPr>
            </w:pPr>
          </w:p>
          <w:p w14:paraId="182630F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0C324C67" w14:textId="77777777" w:rsidR="007978D5" w:rsidRPr="00E442B8" w:rsidRDefault="007978D5" w:rsidP="008E4AFA">
            <w:pPr>
              <w:rPr>
                <w:rFonts w:eastAsiaTheme="minorEastAsia" w:cs="Arial"/>
                <w:color w:val="000000" w:themeColor="text1"/>
                <w:sz w:val="18"/>
                <w:szCs w:val="18"/>
                <w:highlight w:val="yellow"/>
                <w:lang w:eastAsia="zh-CN"/>
              </w:rPr>
            </w:pPr>
          </w:p>
          <w:p w14:paraId="00A9D3E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E3204A8" w14:textId="77777777" w:rsidR="007978D5" w:rsidRPr="00E442B8" w:rsidRDefault="007978D5" w:rsidP="008E4AFA">
            <w:pPr>
              <w:rPr>
                <w:rFonts w:eastAsiaTheme="minorEastAsia" w:cs="Arial"/>
                <w:color w:val="000000" w:themeColor="text1"/>
                <w:sz w:val="18"/>
                <w:szCs w:val="18"/>
                <w:lang w:eastAsia="zh-CN"/>
              </w:rPr>
            </w:pPr>
          </w:p>
          <w:p w14:paraId="2FE9511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24D7A25A" w14:textId="77777777" w:rsidR="007978D5" w:rsidRPr="00E442B8" w:rsidRDefault="007978D5" w:rsidP="008E4AFA">
            <w:pPr>
              <w:rPr>
                <w:rFonts w:eastAsiaTheme="minorEastAsia" w:cs="Arial"/>
                <w:color w:val="000000" w:themeColor="text1"/>
                <w:sz w:val="18"/>
                <w:szCs w:val="18"/>
                <w:lang w:eastAsia="zh-CN"/>
              </w:rPr>
            </w:pPr>
          </w:p>
          <w:p w14:paraId="7F7C161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56698707" w14:textId="77777777" w:rsidR="007978D5" w:rsidRPr="00E442B8" w:rsidRDefault="007978D5" w:rsidP="008E4AFA">
            <w:pPr>
              <w:rPr>
                <w:rFonts w:eastAsiaTheme="minorEastAsia" w:cs="Arial"/>
                <w:color w:val="000000" w:themeColor="text1"/>
                <w:sz w:val="18"/>
                <w:szCs w:val="18"/>
                <w:lang w:eastAsia="zh-CN"/>
              </w:rPr>
            </w:pPr>
          </w:p>
          <w:p w14:paraId="296DFF05"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7BDD36BC" w14:textId="77777777" w:rsidR="007978D5" w:rsidRPr="00E442B8" w:rsidRDefault="007978D5" w:rsidP="008E4AFA">
            <w:pPr>
              <w:rPr>
                <w:rFonts w:eastAsiaTheme="minorEastAsia" w:cs="Arial"/>
                <w:color w:val="000000" w:themeColor="text1"/>
                <w:sz w:val="18"/>
                <w:szCs w:val="18"/>
                <w:lang w:eastAsia="zh-CN"/>
              </w:rPr>
            </w:pPr>
          </w:p>
          <w:p w14:paraId="7089B4E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6DEE877D" w14:textId="77777777" w:rsidR="007978D5" w:rsidRPr="00E442B8" w:rsidRDefault="007978D5" w:rsidP="008E4AFA">
            <w:pPr>
              <w:rPr>
                <w:rFonts w:eastAsiaTheme="minorEastAsia" w:cs="Arial"/>
                <w:color w:val="000000" w:themeColor="text1"/>
                <w:sz w:val="18"/>
                <w:szCs w:val="18"/>
                <w:lang w:eastAsia="zh-CN"/>
              </w:rPr>
            </w:pPr>
          </w:p>
          <w:p w14:paraId="72D0CACE"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4F013F8A" w14:textId="77777777" w:rsidR="007978D5" w:rsidRPr="00E442B8" w:rsidRDefault="007978D5" w:rsidP="008E4AFA">
            <w:pPr>
              <w:rPr>
                <w:rFonts w:eastAsiaTheme="minorEastAsia" w:cs="Arial"/>
                <w:bCs/>
                <w:color w:val="000000" w:themeColor="text1"/>
                <w:sz w:val="18"/>
                <w:szCs w:val="18"/>
                <w:lang w:eastAsia="zh-CN"/>
              </w:rPr>
            </w:pPr>
          </w:p>
          <w:p w14:paraId="7DEF70F6"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65CD99C8" w14:textId="77777777" w:rsidR="007978D5" w:rsidRPr="00E442B8" w:rsidRDefault="007978D5" w:rsidP="008E4AFA">
            <w:pPr>
              <w:rPr>
                <w:rFonts w:cs="Arial"/>
                <w:color w:val="000000" w:themeColor="text1"/>
                <w:sz w:val="18"/>
                <w:szCs w:val="18"/>
              </w:rPr>
            </w:pPr>
          </w:p>
          <w:p w14:paraId="1B9176A2"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3680EAB0" w14:textId="77777777" w:rsidR="007978D5" w:rsidRPr="00E442B8" w:rsidRDefault="007978D5" w:rsidP="008E4AFA">
            <w:pPr>
              <w:rPr>
                <w:rFonts w:cs="Arial"/>
                <w:color w:val="000000" w:themeColor="text1"/>
                <w:sz w:val="18"/>
                <w:szCs w:val="18"/>
              </w:rPr>
            </w:pPr>
          </w:p>
          <w:p w14:paraId="0AB82082"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4C3C20A" w14:textId="77777777" w:rsidR="007978D5" w:rsidRPr="00E442B8" w:rsidRDefault="007978D5" w:rsidP="008E4AFA">
            <w:pPr>
              <w:rPr>
                <w:rFonts w:cs="Arial"/>
                <w:color w:val="000000" w:themeColor="text1"/>
                <w:sz w:val="18"/>
                <w:szCs w:val="18"/>
              </w:rPr>
            </w:pPr>
          </w:p>
          <w:p w14:paraId="74F7D6EA"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D4AE"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1169CC6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C4E4A"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45676" w14:textId="77777777" w:rsidR="007978D5" w:rsidRPr="00831D8A" w:rsidRDefault="007978D5" w:rsidP="008E4AFA">
            <w:pPr>
              <w:pStyle w:val="TAL"/>
              <w:rPr>
                <w:rFonts w:eastAsia="MS Mincho" w:cs="Arial"/>
                <w:color w:val="000000" w:themeColor="text1"/>
                <w:szCs w:val="18"/>
              </w:rPr>
            </w:pPr>
            <w:r w:rsidRPr="00831D8A">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59DB9"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0862A"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06D7EFCC"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25172639"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04222CA1"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2E16E0C0"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3EB8EB6F"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72CD851"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6E7370D7"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5DBCEB01" w14:textId="77777777" w:rsidR="007978D5" w:rsidRPr="00831D8A" w:rsidRDefault="007978D5"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06BCB" w14:textId="77777777" w:rsidR="007978D5" w:rsidRPr="00831D8A" w:rsidRDefault="007978D5" w:rsidP="008E4AFA">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409D6"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A2E55"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059AE"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4A25"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2306E"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8AE46"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283C1"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5522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E9DE0F0" w14:textId="77777777" w:rsidR="007978D5" w:rsidRPr="00E442B8" w:rsidRDefault="007978D5" w:rsidP="008E4AFA">
            <w:pPr>
              <w:rPr>
                <w:rFonts w:eastAsiaTheme="minorEastAsia" w:cs="Arial"/>
                <w:color w:val="000000" w:themeColor="text1"/>
                <w:sz w:val="18"/>
                <w:szCs w:val="18"/>
                <w:lang w:eastAsia="zh-CN"/>
              </w:rPr>
            </w:pPr>
          </w:p>
          <w:p w14:paraId="79CB1C3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00058F2C" w14:textId="77777777" w:rsidR="007978D5" w:rsidRPr="00E442B8" w:rsidRDefault="007978D5" w:rsidP="008E4AFA">
            <w:pPr>
              <w:rPr>
                <w:rFonts w:eastAsiaTheme="minorEastAsia" w:cs="Arial"/>
                <w:color w:val="000000" w:themeColor="text1"/>
                <w:sz w:val="18"/>
                <w:szCs w:val="18"/>
                <w:lang w:eastAsia="zh-CN"/>
              </w:rPr>
            </w:pPr>
          </w:p>
          <w:p w14:paraId="705238C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D58905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69A7539E" w14:textId="77777777" w:rsidR="007978D5" w:rsidRPr="00E442B8" w:rsidRDefault="007978D5" w:rsidP="008E4AFA">
            <w:pPr>
              <w:rPr>
                <w:rFonts w:eastAsiaTheme="minorEastAsia" w:cs="Arial"/>
                <w:color w:val="000000" w:themeColor="text1"/>
                <w:sz w:val="18"/>
                <w:szCs w:val="18"/>
                <w:lang w:eastAsia="zh-CN"/>
              </w:rPr>
            </w:pPr>
          </w:p>
          <w:p w14:paraId="533FBCB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4F36F2DF" w14:textId="77777777" w:rsidR="007978D5" w:rsidRPr="00E442B8" w:rsidRDefault="007978D5" w:rsidP="008E4AFA">
            <w:pPr>
              <w:rPr>
                <w:rFonts w:eastAsiaTheme="minorEastAsia" w:cs="Arial"/>
                <w:color w:val="000000" w:themeColor="text1"/>
                <w:sz w:val="18"/>
                <w:szCs w:val="18"/>
                <w:lang w:eastAsia="zh-CN"/>
              </w:rPr>
            </w:pPr>
          </w:p>
          <w:p w14:paraId="0A1038AC"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2B5AC1ED" w14:textId="77777777" w:rsidR="007978D5" w:rsidRPr="00E442B8" w:rsidRDefault="007978D5" w:rsidP="008E4AFA">
            <w:pPr>
              <w:rPr>
                <w:rFonts w:eastAsiaTheme="minorEastAsia" w:cs="Arial"/>
                <w:color w:val="000000" w:themeColor="text1"/>
                <w:sz w:val="18"/>
                <w:szCs w:val="18"/>
                <w:lang w:eastAsia="zh-CN"/>
              </w:rPr>
            </w:pPr>
          </w:p>
          <w:p w14:paraId="53CE77B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32D3806C" w14:textId="77777777" w:rsidR="007978D5" w:rsidRPr="00E442B8" w:rsidRDefault="007978D5" w:rsidP="008E4AFA">
            <w:pPr>
              <w:rPr>
                <w:rFonts w:eastAsiaTheme="minorEastAsia" w:cs="Arial"/>
                <w:color w:val="000000" w:themeColor="text1"/>
                <w:sz w:val="18"/>
                <w:szCs w:val="18"/>
                <w:lang w:eastAsia="zh-CN"/>
              </w:rPr>
            </w:pPr>
          </w:p>
          <w:p w14:paraId="76F27A0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4F3FA991" w14:textId="77777777" w:rsidR="007978D5" w:rsidRPr="00E442B8" w:rsidRDefault="007978D5" w:rsidP="008E4AFA">
            <w:pPr>
              <w:rPr>
                <w:rFonts w:eastAsiaTheme="minorEastAsia" w:cs="Arial"/>
                <w:color w:val="000000" w:themeColor="text1"/>
                <w:sz w:val="18"/>
                <w:szCs w:val="18"/>
                <w:lang w:eastAsia="zh-CN"/>
              </w:rPr>
            </w:pPr>
          </w:p>
          <w:p w14:paraId="58590FD8"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6BC1A815" w14:textId="77777777" w:rsidR="007978D5" w:rsidRPr="00E442B8" w:rsidRDefault="007978D5" w:rsidP="008E4AFA">
            <w:pPr>
              <w:rPr>
                <w:rFonts w:eastAsiaTheme="minorEastAsia" w:cs="Arial"/>
                <w:color w:val="000000" w:themeColor="text1"/>
                <w:sz w:val="18"/>
                <w:szCs w:val="18"/>
                <w:lang w:eastAsia="zh-CN"/>
              </w:rPr>
            </w:pPr>
          </w:p>
          <w:p w14:paraId="7F5A2CE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417A97AE" w14:textId="77777777" w:rsidR="007978D5" w:rsidRPr="00E442B8" w:rsidRDefault="007978D5" w:rsidP="008E4AFA">
            <w:pPr>
              <w:rPr>
                <w:rFonts w:eastAsiaTheme="minorEastAsia" w:cs="Arial"/>
                <w:color w:val="000000" w:themeColor="text1"/>
                <w:sz w:val="18"/>
                <w:szCs w:val="18"/>
                <w:lang w:eastAsia="zh-CN"/>
              </w:rPr>
            </w:pPr>
          </w:p>
          <w:p w14:paraId="1719B35F"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50031016" w14:textId="77777777" w:rsidR="007978D5" w:rsidRPr="00E442B8" w:rsidRDefault="007978D5" w:rsidP="008E4AFA">
            <w:pPr>
              <w:rPr>
                <w:rFonts w:eastAsiaTheme="minorEastAsia" w:cs="Arial"/>
                <w:bCs/>
                <w:color w:val="000000" w:themeColor="text1"/>
                <w:sz w:val="18"/>
                <w:szCs w:val="18"/>
                <w:lang w:eastAsia="zh-CN"/>
              </w:rPr>
            </w:pPr>
          </w:p>
          <w:p w14:paraId="208D0E43"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E68D3E4"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7695AA77"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6B992DC" w14:textId="77777777" w:rsidR="007978D5" w:rsidRPr="00E442B8" w:rsidRDefault="007978D5" w:rsidP="008E4AFA">
            <w:pPr>
              <w:rPr>
                <w:rFonts w:eastAsiaTheme="minorEastAsia" w:cs="Arial"/>
                <w:bCs/>
                <w:color w:val="000000" w:themeColor="text1"/>
                <w:sz w:val="18"/>
                <w:szCs w:val="18"/>
                <w:lang w:eastAsia="zh-CN"/>
              </w:rPr>
            </w:pPr>
          </w:p>
          <w:p w14:paraId="7843F6E2"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2AB2"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2EA8E57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347D0"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6B97A" w14:textId="77777777" w:rsidR="007978D5" w:rsidRPr="00831D8A" w:rsidRDefault="007978D5" w:rsidP="008E4AFA">
            <w:pPr>
              <w:pStyle w:val="TAL"/>
              <w:rPr>
                <w:rFonts w:eastAsia="MS Mincho" w:cs="Arial"/>
                <w:color w:val="000000" w:themeColor="text1"/>
                <w:szCs w:val="18"/>
              </w:rPr>
            </w:pPr>
            <w:r w:rsidRPr="00831D8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38AA"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A634"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68FCE790"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94C74E0" w14:textId="77777777" w:rsidR="007978D5" w:rsidRPr="00831D8A" w:rsidRDefault="007978D5" w:rsidP="008E4AFA">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152C8EFE"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6976630A"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7DC25C62"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245F0F11"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6DD1D591"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25FB0613"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2A24DE0C" w14:textId="77777777" w:rsidR="007978D5" w:rsidRPr="00831D8A" w:rsidRDefault="007978D5" w:rsidP="008E4AFA">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72F59" w14:textId="77777777" w:rsidR="007978D5" w:rsidRPr="00831D8A" w:rsidDel="00C75B1C" w:rsidRDefault="007978D5" w:rsidP="008E4AFA">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063FE"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C803"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DF288"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2445" w14:textId="77777777" w:rsidR="007978D5" w:rsidRPr="00831D8A" w:rsidDel="00A816FB" w:rsidRDefault="007978D5"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2553E"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CEDC2"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1B32"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2206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66B22E6A" w14:textId="77777777" w:rsidR="007978D5" w:rsidRPr="00E442B8" w:rsidRDefault="007978D5" w:rsidP="008E4AFA">
            <w:pPr>
              <w:rPr>
                <w:rFonts w:eastAsiaTheme="minorEastAsia" w:cs="Arial"/>
                <w:color w:val="000000" w:themeColor="text1"/>
                <w:sz w:val="18"/>
                <w:szCs w:val="18"/>
                <w:lang w:eastAsia="zh-CN"/>
              </w:rPr>
            </w:pPr>
          </w:p>
          <w:p w14:paraId="5CAB834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AD834C7" w14:textId="77777777" w:rsidR="007978D5" w:rsidRPr="00E442B8" w:rsidRDefault="007978D5" w:rsidP="008E4AFA">
            <w:pPr>
              <w:rPr>
                <w:rFonts w:eastAsiaTheme="minorEastAsia" w:cs="Arial"/>
                <w:color w:val="000000" w:themeColor="text1"/>
                <w:sz w:val="18"/>
                <w:szCs w:val="18"/>
                <w:lang w:eastAsia="zh-CN"/>
              </w:rPr>
            </w:pPr>
          </w:p>
          <w:p w14:paraId="136D850C"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6B95CD29" w14:textId="77777777" w:rsidR="007978D5" w:rsidRPr="00E442B8" w:rsidRDefault="007978D5" w:rsidP="008E4AFA">
            <w:pPr>
              <w:rPr>
                <w:rFonts w:eastAsiaTheme="minorEastAsia" w:cs="Arial"/>
                <w:color w:val="000000" w:themeColor="text1"/>
                <w:sz w:val="18"/>
                <w:szCs w:val="18"/>
                <w:lang w:eastAsia="zh-CN"/>
              </w:rPr>
            </w:pPr>
          </w:p>
          <w:p w14:paraId="6CEC99C0" w14:textId="77777777" w:rsidR="007978D5" w:rsidRPr="00E442B8" w:rsidRDefault="007978D5" w:rsidP="008E4AFA">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4BD33E54" w14:textId="77777777" w:rsidR="007978D5" w:rsidRPr="00E442B8" w:rsidRDefault="007978D5" w:rsidP="008E4AFA">
            <w:pPr>
              <w:rPr>
                <w:rFonts w:eastAsiaTheme="minorEastAsia" w:cs="Arial"/>
                <w:color w:val="000000" w:themeColor="text1"/>
                <w:sz w:val="18"/>
                <w:szCs w:val="18"/>
                <w:lang w:eastAsia="zh-CN"/>
              </w:rPr>
            </w:pPr>
          </w:p>
          <w:p w14:paraId="020B05C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7BE9F816" w14:textId="77777777" w:rsidR="007978D5" w:rsidRPr="00E442B8" w:rsidRDefault="007978D5" w:rsidP="008E4AFA">
            <w:pPr>
              <w:rPr>
                <w:rFonts w:eastAsiaTheme="minorEastAsia" w:cs="Arial"/>
                <w:color w:val="000000" w:themeColor="text1"/>
                <w:sz w:val="18"/>
                <w:szCs w:val="18"/>
                <w:lang w:eastAsia="zh-CN"/>
              </w:rPr>
            </w:pPr>
          </w:p>
          <w:p w14:paraId="59DF5ECD"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6944C426" w14:textId="77777777" w:rsidR="007978D5" w:rsidRPr="00E442B8" w:rsidRDefault="007978D5" w:rsidP="008E4AFA">
            <w:pPr>
              <w:rPr>
                <w:rFonts w:eastAsiaTheme="minorEastAsia" w:cs="Arial"/>
                <w:color w:val="000000" w:themeColor="text1"/>
                <w:sz w:val="18"/>
                <w:szCs w:val="18"/>
                <w:lang w:eastAsia="zh-CN"/>
              </w:rPr>
            </w:pPr>
          </w:p>
          <w:p w14:paraId="0E25D24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5C01AE69" w14:textId="77777777" w:rsidR="007978D5" w:rsidRPr="00E442B8" w:rsidRDefault="007978D5" w:rsidP="008E4AFA">
            <w:pPr>
              <w:rPr>
                <w:rFonts w:eastAsiaTheme="minorEastAsia" w:cs="Arial"/>
                <w:color w:val="000000" w:themeColor="text1"/>
                <w:sz w:val="18"/>
                <w:szCs w:val="18"/>
                <w:lang w:eastAsia="zh-CN"/>
              </w:rPr>
            </w:pPr>
          </w:p>
          <w:p w14:paraId="478CD53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00DBE451" w14:textId="77777777" w:rsidR="007978D5" w:rsidRPr="00E442B8" w:rsidRDefault="007978D5" w:rsidP="008E4AFA">
            <w:pPr>
              <w:rPr>
                <w:rFonts w:eastAsiaTheme="minorEastAsia" w:cs="Arial"/>
                <w:color w:val="000000" w:themeColor="text1"/>
                <w:sz w:val="18"/>
                <w:szCs w:val="18"/>
                <w:lang w:eastAsia="zh-CN"/>
              </w:rPr>
            </w:pPr>
          </w:p>
          <w:p w14:paraId="0ED2A24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41A8A077" w14:textId="77777777" w:rsidR="007978D5" w:rsidRPr="00E442B8" w:rsidRDefault="007978D5" w:rsidP="008E4AFA">
            <w:pPr>
              <w:rPr>
                <w:rFonts w:eastAsiaTheme="minorEastAsia" w:cs="Arial"/>
                <w:color w:val="000000" w:themeColor="text1"/>
                <w:sz w:val="18"/>
                <w:szCs w:val="18"/>
                <w:lang w:eastAsia="zh-CN"/>
              </w:rPr>
            </w:pPr>
          </w:p>
          <w:p w14:paraId="7D20C15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6CA53EFA" w14:textId="77777777" w:rsidR="007978D5" w:rsidRPr="00E442B8" w:rsidRDefault="007978D5" w:rsidP="008E4AFA">
            <w:pPr>
              <w:rPr>
                <w:rFonts w:eastAsiaTheme="minorEastAsia" w:cs="Arial"/>
                <w:color w:val="000000" w:themeColor="text1"/>
                <w:sz w:val="18"/>
                <w:szCs w:val="18"/>
                <w:lang w:eastAsia="zh-CN"/>
              </w:rPr>
            </w:pPr>
          </w:p>
          <w:p w14:paraId="1A6DF515"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075FEEA4" w14:textId="77777777" w:rsidR="007978D5" w:rsidRPr="00E442B8" w:rsidRDefault="007978D5" w:rsidP="008E4AFA">
            <w:pPr>
              <w:rPr>
                <w:rFonts w:eastAsiaTheme="minorEastAsia" w:cs="Arial"/>
                <w:color w:val="000000" w:themeColor="text1"/>
                <w:sz w:val="18"/>
                <w:szCs w:val="18"/>
                <w:lang w:eastAsia="zh-CN"/>
              </w:rPr>
            </w:pPr>
          </w:p>
          <w:p w14:paraId="0652AC0D"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C9F111E" w14:textId="77777777" w:rsidR="007978D5" w:rsidRPr="00E442B8" w:rsidRDefault="007978D5" w:rsidP="008E4AFA">
            <w:pPr>
              <w:rPr>
                <w:rFonts w:eastAsiaTheme="minorEastAsia" w:cs="Arial"/>
                <w:color w:val="000000" w:themeColor="text1"/>
                <w:sz w:val="18"/>
                <w:szCs w:val="18"/>
                <w:lang w:eastAsia="zh-CN"/>
              </w:rPr>
            </w:pPr>
          </w:p>
          <w:p w14:paraId="6D606DA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75CBED9" w14:textId="77777777" w:rsidR="007978D5" w:rsidRPr="00E442B8" w:rsidRDefault="007978D5" w:rsidP="008E4AFA">
            <w:pPr>
              <w:rPr>
                <w:rFonts w:eastAsiaTheme="minorEastAsia" w:cs="Arial"/>
                <w:color w:val="000000" w:themeColor="text1"/>
                <w:sz w:val="18"/>
                <w:szCs w:val="18"/>
                <w:lang w:eastAsia="zh-CN"/>
              </w:rPr>
            </w:pPr>
          </w:p>
          <w:p w14:paraId="2C12507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w:t>
            </w:r>
            <w:r w:rsidRPr="00E442B8">
              <w:rPr>
                <w:rFonts w:eastAsiaTheme="minorEastAsia" w:cs="Arial"/>
                <w:color w:val="000000" w:themeColor="text1"/>
                <w:sz w:val="18"/>
                <w:szCs w:val="18"/>
                <w:lang w:eastAsia="zh-CN"/>
              </w:rPr>
              <w:lastRenderedPageBreak/>
              <w:t>determined by the minimum of the reported values from both FGs 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4CF13"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7978D5" w:rsidRPr="00831D8A" w14:paraId="73581EA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6FC37"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68D7E" w14:textId="77777777" w:rsidR="007978D5" w:rsidRPr="00831D8A" w:rsidRDefault="007978D5" w:rsidP="008E4AFA">
            <w:pPr>
              <w:pStyle w:val="TAL"/>
              <w:rPr>
                <w:rFonts w:cs="Arial"/>
                <w:color w:val="000000" w:themeColor="text1"/>
                <w:szCs w:val="18"/>
              </w:rPr>
            </w:pPr>
            <w:r w:rsidRPr="00831D8A">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EE77F"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F356"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5BFB2247"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C5ED72F"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6D71F44C"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7B5F9BA"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2B3A20A0"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70025B9C"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8. Support of single-panel type 1 codebook</w:t>
            </w:r>
          </w:p>
          <w:p w14:paraId="2581666F"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9. Supported total number of periodic CSI reporting settings without sub-configurations plus the total number of sub-configurations across </w:t>
            </w:r>
            <w:r w:rsidRPr="002E416F">
              <w:rPr>
                <w:rFonts w:eastAsiaTheme="minorEastAsia" w:cs="Arial"/>
                <w:color w:val="000000" w:themeColor="text1"/>
                <w:sz w:val="18"/>
                <w:szCs w:val="18"/>
                <w:lang w:eastAsia="zh-CN"/>
              </w:rPr>
              <w:t xml:space="preserve">periodic </w:t>
            </w:r>
            <w:r w:rsidRPr="00831D8A">
              <w:rPr>
                <w:rFonts w:eastAsiaTheme="minorEastAsia" w:cs="Arial"/>
                <w:color w:val="000000" w:themeColor="text1"/>
                <w:sz w:val="18"/>
                <w:szCs w:val="18"/>
                <w:lang w:eastAsia="zh-CN"/>
              </w:rPr>
              <w:t>CSI report settings with sub-configurations per BWP</w:t>
            </w:r>
          </w:p>
          <w:p w14:paraId="7043866A" w14:textId="77777777" w:rsidR="007978D5" w:rsidRPr="00831D8A" w:rsidRDefault="007978D5" w:rsidP="008E4AFA">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8565" w14:textId="77777777" w:rsidR="007978D5" w:rsidRPr="00831D8A" w:rsidRDefault="007978D5" w:rsidP="008E4AFA">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25B51"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61447"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4F089" w14:textId="77777777" w:rsidR="007978D5" w:rsidRPr="00831D8A" w:rsidRDefault="007978D5"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A4A4"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FE92"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6FC74"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FF10A"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EF31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 {2,3,4}</w:t>
            </w:r>
          </w:p>
          <w:p w14:paraId="3A6F6BE7" w14:textId="77777777" w:rsidR="007978D5" w:rsidRPr="00E442B8" w:rsidRDefault="007978D5" w:rsidP="008E4AFA">
            <w:pPr>
              <w:rPr>
                <w:rFonts w:eastAsiaTheme="minorEastAsia" w:cs="Arial"/>
                <w:color w:val="000000" w:themeColor="text1"/>
                <w:sz w:val="18"/>
                <w:szCs w:val="18"/>
                <w:lang w:eastAsia="zh-CN"/>
              </w:rPr>
            </w:pPr>
          </w:p>
          <w:p w14:paraId="5F8B5482"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 {1, 2, 3 … 32}</w:t>
            </w:r>
          </w:p>
          <w:p w14:paraId="7F35E606" w14:textId="77777777" w:rsidR="007978D5" w:rsidRPr="00E442B8" w:rsidRDefault="007978D5" w:rsidP="008E4AFA">
            <w:pPr>
              <w:rPr>
                <w:rFonts w:eastAsiaTheme="minorEastAsia" w:cs="Arial"/>
                <w:color w:val="000000" w:themeColor="text1"/>
                <w:sz w:val="18"/>
                <w:szCs w:val="18"/>
                <w:lang w:eastAsia="zh-CN"/>
              </w:rPr>
            </w:pPr>
          </w:p>
          <w:p w14:paraId="51C67C7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 {8, 16, 24, … 128 }</w:t>
            </w:r>
          </w:p>
          <w:p w14:paraId="46A21762" w14:textId="77777777" w:rsidR="007978D5" w:rsidRPr="00E442B8" w:rsidRDefault="007978D5" w:rsidP="008E4AFA">
            <w:pPr>
              <w:rPr>
                <w:rFonts w:eastAsiaTheme="minorEastAsia" w:cs="Arial"/>
                <w:color w:val="000000" w:themeColor="text1"/>
                <w:sz w:val="18"/>
                <w:szCs w:val="18"/>
                <w:lang w:eastAsia="zh-CN"/>
              </w:rPr>
            </w:pPr>
          </w:p>
          <w:p w14:paraId="5367D3E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 {5, 6, 7, 8, 9, 10, 12, 14, 16, …, 62, 64}</w:t>
            </w:r>
          </w:p>
          <w:p w14:paraId="5138514E" w14:textId="77777777" w:rsidR="007978D5" w:rsidRPr="00E442B8" w:rsidRDefault="007978D5" w:rsidP="008E4AFA">
            <w:pPr>
              <w:rPr>
                <w:rFonts w:eastAsiaTheme="minorEastAsia" w:cs="Arial"/>
                <w:color w:val="000000" w:themeColor="text1"/>
                <w:sz w:val="18"/>
                <w:szCs w:val="18"/>
                <w:lang w:eastAsia="zh-CN"/>
              </w:rPr>
            </w:pPr>
          </w:p>
          <w:p w14:paraId="7893ECC2"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{8, 16, 24, …, 248, 256}</w:t>
            </w:r>
          </w:p>
          <w:p w14:paraId="5DEEBCFF" w14:textId="77777777" w:rsidR="007978D5" w:rsidRPr="00E442B8" w:rsidRDefault="007978D5" w:rsidP="008E4AFA">
            <w:pPr>
              <w:rPr>
                <w:rFonts w:eastAsiaTheme="minorEastAsia" w:cs="Arial"/>
                <w:color w:val="000000" w:themeColor="text1"/>
                <w:sz w:val="18"/>
                <w:szCs w:val="18"/>
                <w:lang w:eastAsia="zh-CN"/>
              </w:rPr>
            </w:pPr>
          </w:p>
          <w:p w14:paraId="2AD5597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55D68B2A" w14:textId="77777777" w:rsidR="007978D5" w:rsidRPr="00E442B8" w:rsidRDefault="007978D5" w:rsidP="008E4AFA">
            <w:pPr>
              <w:rPr>
                <w:rFonts w:eastAsiaTheme="minorEastAsia" w:cs="Arial"/>
                <w:color w:val="000000" w:themeColor="text1"/>
                <w:sz w:val="18"/>
                <w:szCs w:val="18"/>
                <w:lang w:eastAsia="zh-CN"/>
              </w:rPr>
            </w:pPr>
          </w:p>
          <w:p w14:paraId="22A5AF0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4938D1DF" w14:textId="77777777" w:rsidR="007978D5" w:rsidRPr="00E442B8" w:rsidRDefault="007978D5" w:rsidP="008E4AFA">
            <w:pPr>
              <w:pStyle w:val="TAL"/>
              <w:rPr>
                <w:rFonts w:cs="Arial"/>
                <w:color w:val="000000" w:themeColor="text1"/>
                <w:szCs w:val="18"/>
                <w:lang w:eastAsia="zh-CN"/>
              </w:rPr>
            </w:pPr>
          </w:p>
          <w:p w14:paraId="23D83D8B" w14:textId="77777777" w:rsidR="007978D5" w:rsidRPr="00E442B8" w:rsidRDefault="007978D5" w:rsidP="008E4AFA">
            <w:pPr>
              <w:pStyle w:val="TAL"/>
              <w:rPr>
                <w:rFonts w:cs="Arial"/>
                <w:color w:val="000000" w:themeColor="text1"/>
                <w:szCs w:val="18"/>
              </w:rPr>
            </w:pPr>
            <w:r w:rsidRPr="00E442B8">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39BDB5B1" w14:textId="77777777" w:rsidR="007978D5" w:rsidRPr="00E442B8" w:rsidRDefault="007978D5" w:rsidP="008E4AFA">
            <w:pPr>
              <w:pStyle w:val="TAL"/>
              <w:rPr>
                <w:rFonts w:cs="Arial"/>
                <w:color w:val="000000" w:themeColor="text1"/>
                <w:szCs w:val="18"/>
              </w:rPr>
            </w:pPr>
          </w:p>
          <w:p w14:paraId="3DF029FB" w14:textId="77777777" w:rsidR="007978D5" w:rsidRPr="00E442B8" w:rsidRDefault="007978D5" w:rsidP="008E4AFA">
            <w:pPr>
              <w:pStyle w:val="TAL"/>
              <w:rPr>
                <w:rFonts w:cs="Arial"/>
                <w:color w:val="000000" w:themeColor="text1"/>
                <w:szCs w:val="18"/>
              </w:rPr>
            </w:pPr>
            <w:r w:rsidRPr="00E442B8">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Pr="00E442B8">
              <w:rPr>
                <w:rFonts w:cs="Arial"/>
                <w:color w:val="000000" w:themeColor="text1"/>
                <w:szCs w:val="18"/>
              </w:rPr>
              <w:t xml:space="preserve"> is determined by the minimum of the reported values from that subset.</w:t>
            </w:r>
          </w:p>
          <w:p w14:paraId="4187647D" w14:textId="77777777" w:rsidR="007978D5" w:rsidRPr="00E442B8" w:rsidRDefault="007978D5" w:rsidP="008E4AFA">
            <w:pPr>
              <w:pStyle w:val="TAL"/>
              <w:rPr>
                <w:rFonts w:cs="Arial"/>
                <w:color w:val="000000" w:themeColor="text1"/>
                <w:szCs w:val="18"/>
              </w:rPr>
            </w:pPr>
          </w:p>
          <w:p w14:paraId="0226F53E" w14:textId="77777777" w:rsidR="007978D5" w:rsidRPr="00E442B8" w:rsidRDefault="007978D5" w:rsidP="008E4AFA">
            <w:pPr>
              <w:pStyle w:val="TAL"/>
              <w:rPr>
                <w:rFonts w:cs="Arial"/>
                <w:color w:val="000000" w:themeColor="text1"/>
                <w:szCs w:val="18"/>
              </w:rPr>
            </w:pPr>
            <w:r w:rsidRPr="00E442B8">
              <w:rPr>
                <w:rFonts w:cs="Arial"/>
                <w:color w:val="000000" w:themeColor="text1"/>
                <w:szCs w:val="18"/>
                <w:lang w:val="en-US"/>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F93B"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01FB2C03"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C014C"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A8F5B" w14:textId="77777777" w:rsidR="007978D5" w:rsidRPr="00831D8A" w:rsidRDefault="007978D5" w:rsidP="008E4AFA">
            <w:pPr>
              <w:pStyle w:val="TAL"/>
              <w:rPr>
                <w:rFonts w:eastAsia="MS Mincho" w:cs="Arial"/>
                <w:color w:val="000000" w:themeColor="text1"/>
                <w:szCs w:val="18"/>
              </w:rPr>
            </w:pPr>
            <w:r w:rsidRPr="00831D8A">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9297"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68058"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4916B9D6"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 on PUSCH</w:t>
            </w:r>
          </w:p>
          <w:p w14:paraId="07E428FA"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Report of N CSI sub-report(s) included in one SP-CSI report where each CSI sub-report corresponds to one sub-configuration.</w:t>
            </w:r>
          </w:p>
          <w:p w14:paraId="5704B751"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6AF9769D"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7F485D37"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162D14AC"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5A7ED08B"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7. Support of single-panel type 1 codebook</w:t>
            </w:r>
          </w:p>
          <w:p w14:paraId="4E1337F7"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E5E8" w14:textId="77777777" w:rsidR="007978D5" w:rsidRPr="00831D8A" w:rsidRDefault="007978D5" w:rsidP="008E4AFA">
            <w:pPr>
              <w:pStyle w:val="TAL"/>
              <w:rPr>
                <w:rFonts w:eastAsia="MS Mincho" w:cs="Arial"/>
                <w:color w:val="000000" w:themeColor="text1"/>
                <w:szCs w:val="18"/>
              </w:rPr>
            </w:pPr>
            <w:r w:rsidRPr="00491171">
              <w:rPr>
                <w:rFonts w:eastAsia="MS Mincho" w:cs="Arial"/>
                <w:color w:val="000000" w:themeColor="text1"/>
                <w:szCs w:val="18"/>
                <w:lang w:val="en-US"/>
              </w:rPr>
              <w:t>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ED3B0"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C020C"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74A8B" w14:textId="77777777" w:rsidR="007978D5" w:rsidRPr="00831D8A" w:rsidRDefault="007978D5"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9B92"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3196"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49F1"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8588"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8A3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{2,3,4,5,6,7,8}</w:t>
            </w:r>
          </w:p>
          <w:p w14:paraId="17EA820E" w14:textId="77777777" w:rsidR="007978D5" w:rsidRPr="00E442B8" w:rsidRDefault="007978D5" w:rsidP="008E4AFA">
            <w:pPr>
              <w:rPr>
                <w:rFonts w:eastAsiaTheme="minorEastAsia" w:cs="Arial"/>
                <w:color w:val="000000" w:themeColor="text1"/>
                <w:sz w:val="18"/>
                <w:szCs w:val="18"/>
                <w:lang w:eastAsia="zh-CN"/>
              </w:rPr>
            </w:pPr>
          </w:p>
          <w:p w14:paraId="1A8C024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0840BB5C" w14:textId="77777777" w:rsidR="007978D5" w:rsidRPr="00E442B8" w:rsidRDefault="007978D5" w:rsidP="008E4AFA">
            <w:pPr>
              <w:rPr>
                <w:rFonts w:eastAsiaTheme="minorEastAsia" w:cs="Arial"/>
                <w:color w:val="000000" w:themeColor="text1"/>
                <w:sz w:val="18"/>
                <w:szCs w:val="18"/>
                <w:lang w:eastAsia="zh-CN"/>
              </w:rPr>
            </w:pPr>
          </w:p>
          <w:p w14:paraId="3660702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2CBC00DB" w14:textId="77777777" w:rsidR="007978D5" w:rsidRPr="00E442B8" w:rsidRDefault="007978D5" w:rsidP="008E4AFA">
            <w:pPr>
              <w:rPr>
                <w:rFonts w:eastAsiaTheme="minorEastAsia" w:cs="Arial"/>
                <w:color w:val="000000" w:themeColor="text1"/>
                <w:sz w:val="18"/>
                <w:szCs w:val="18"/>
                <w:lang w:eastAsia="zh-CN"/>
              </w:rPr>
            </w:pPr>
          </w:p>
          <w:p w14:paraId="4379A63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 }</w:t>
            </w:r>
          </w:p>
          <w:p w14:paraId="2CEAE2A7" w14:textId="77777777" w:rsidR="007978D5" w:rsidRPr="00E442B8" w:rsidRDefault="007978D5" w:rsidP="008E4AFA">
            <w:pPr>
              <w:rPr>
                <w:rFonts w:eastAsiaTheme="minorEastAsia" w:cs="Arial"/>
                <w:color w:val="000000" w:themeColor="text1"/>
                <w:sz w:val="18"/>
                <w:szCs w:val="18"/>
                <w:lang w:eastAsia="zh-CN"/>
              </w:rPr>
            </w:pPr>
          </w:p>
          <w:p w14:paraId="4A05E38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5EF5A69A" w14:textId="77777777" w:rsidR="007978D5" w:rsidRPr="00E442B8" w:rsidRDefault="007978D5" w:rsidP="008E4AFA">
            <w:pPr>
              <w:rPr>
                <w:rFonts w:eastAsiaTheme="minorEastAsia" w:cs="Arial"/>
                <w:color w:val="000000" w:themeColor="text1"/>
                <w:sz w:val="18"/>
                <w:szCs w:val="18"/>
                <w:lang w:eastAsia="zh-CN"/>
              </w:rPr>
            </w:pPr>
          </w:p>
          <w:p w14:paraId="11053A84"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10A281E5" w14:textId="77777777" w:rsidR="007978D5" w:rsidRPr="00E442B8" w:rsidRDefault="007978D5" w:rsidP="008E4AFA">
            <w:pPr>
              <w:rPr>
                <w:rFonts w:eastAsiaTheme="minorEastAsia" w:cs="Arial"/>
                <w:color w:val="000000" w:themeColor="text1"/>
                <w:sz w:val="18"/>
                <w:szCs w:val="18"/>
                <w:lang w:eastAsia="zh-CN"/>
              </w:rPr>
            </w:pPr>
          </w:p>
          <w:p w14:paraId="455DDA8D"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4,5,6,7,8,9,10,11,12}</w:t>
            </w:r>
          </w:p>
          <w:p w14:paraId="3C961B14"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6599AF85" w14:textId="77777777" w:rsidR="007978D5" w:rsidRPr="00E442B8" w:rsidRDefault="007978D5" w:rsidP="008E4AFA">
            <w:pPr>
              <w:rPr>
                <w:rFonts w:eastAsiaTheme="minorEastAsia" w:cs="Arial"/>
                <w:bCs/>
                <w:color w:val="000000" w:themeColor="text1"/>
                <w:sz w:val="18"/>
                <w:szCs w:val="18"/>
                <w:lang w:eastAsia="zh-CN"/>
              </w:rPr>
            </w:pPr>
          </w:p>
          <w:p w14:paraId="53EF78AD"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24F56C40" w14:textId="77777777" w:rsidR="007978D5" w:rsidRPr="00E442B8" w:rsidRDefault="007978D5" w:rsidP="008E4AFA">
            <w:pPr>
              <w:rPr>
                <w:rFonts w:cs="Arial"/>
                <w:color w:val="000000" w:themeColor="text1"/>
                <w:sz w:val="18"/>
                <w:szCs w:val="18"/>
              </w:rPr>
            </w:pPr>
          </w:p>
          <w:p w14:paraId="7646A033"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E7CB346" w14:textId="77777777" w:rsidR="007978D5" w:rsidRPr="00E442B8" w:rsidRDefault="007978D5" w:rsidP="008E4AFA">
            <w:pPr>
              <w:rPr>
                <w:rFonts w:cs="Arial"/>
                <w:color w:val="000000" w:themeColor="text1"/>
                <w:sz w:val="18"/>
                <w:szCs w:val="18"/>
              </w:rPr>
            </w:pPr>
          </w:p>
          <w:p w14:paraId="60F649BD"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B22C"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67FEF594"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42364"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84EE" w14:textId="77777777" w:rsidR="007978D5" w:rsidRPr="00831D8A" w:rsidRDefault="007978D5" w:rsidP="008E4AFA">
            <w:pPr>
              <w:pStyle w:val="TAL"/>
              <w:rPr>
                <w:rFonts w:eastAsia="MS Mincho" w:cs="Arial"/>
                <w:color w:val="000000" w:themeColor="text1"/>
                <w:szCs w:val="18"/>
              </w:rPr>
            </w:pPr>
            <w:r w:rsidRPr="00831D8A">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E6186"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1AF7"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p>
          <w:p w14:paraId="6C671B91"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w:t>
            </w:r>
          </w:p>
          <w:p w14:paraId="4A997F76"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7DBBC062"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26D06CBC"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24E828D0"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79727618"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37298250" w14:textId="77777777" w:rsidR="007978D5" w:rsidRPr="00831D8A" w:rsidRDefault="007978D5" w:rsidP="008E4AFA">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4E78F9D3" w14:textId="77777777" w:rsidR="007978D5" w:rsidRPr="00831D8A" w:rsidRDefault="007978D5"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4E76D" w14:textId="77777777" w:rsidR="007978D5" w:rsidRPr="00831D8A" w:rsidRDefault="007978D5" w:rsidP="008E4AFA">
            <w:pPr>
              <w:pStyle w:val="TAL"/>
              <w:rPr>
                <w:rFonts w:eastAsia="MS Mincho" w:cs="Arial"/>
                <w:color w:val="000000" w:themeColor="text1"/>
                <w:szCs w:val="18"/>
                <w:highlight w:val="yellow"/>
              </w:rPr>
            </w:pPr>
            <w:r w:rsidRPr="00491171">
              <w:rPr>
                <w:rFonts w:cs="Arial"/>
                <w:color w:val="000000" w:themeColor="text1"/>
                <w:szCs w:val="18"/>
                <w:lang w:val="en-US"/>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F6EC"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389A9"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EEA4"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BFAC"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2F3A"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9CD1D"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B3EA"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904C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694A22C8" w14:textId="77777777" w:rsidR="007978D5" w:rsidRPr="00E442B8" w:rsidRDefault="007978D5" w:rsidP="008E4AFA">
            <w:pPr>
              <w:rPr>
                <w:rFonts w:eastAsiaTheme="minorEastAsia" w:cs="Arial"/>
                <w:color w:val="000000" w:themeColor="text1"/>
                <w:sz w:val="18"/>
                <w:szCs w:val="18"/>
                <w:lang w:eastAsia="zh-CN"/>
              </w:rPr>
            </w:pPr>
          </w:p>
          <w:p w14:paraId="5C254B9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1DD1CB9B" w14:textId="77777777" w:rsidR="007978D5" w:rsidRPr="00E442B8" w:rsidRDefault="007978D5" w:rsidP="008E4AFA">
            <w:pPr>
              <w:rPr>
                <w:rFonts w:eastAsiaTheme="minorEastAsia" w:cs="Arial"/>
                <w:color w:val="000000" w:themeColor="text1"/>
                <w:sz w:val="18"/>
                <w:szCs w:val="18"/>
                <w:lang w:eastAsia="zh-CN"/>
              </w:rPr>
            </w:pPr>
          </w:p>
          <w:p w14:paraId="147CB46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0F229F81" w14:textId="77777777" w:rsidR="007978D5" w:rsidRPr="00E442B8" w:rsidRDefault="007978D5" w:rsidP="008E4AFA">
            <w:pPr>
              <w:rPr>
                <w:rFonts w:eastAsiaTheme="minorEastAsia" w:cs="Arial"/>
                <w:color w:val="000000" w:themeColor="text1"/>
                <w:sz w:val="18"/>
                <w:szCs w:val="18"/>
                <w:lang w:eastAsia="zh-CN"/>
              </w:rPr>
            </w:pPr>
          </w:p>
          <w:p w14:paraId="3E4DCC8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49AC9835" w14:textId="77777777" w:rsidR="007978D5" w:rsidRPr="00E442B8" w:rsidRDefault="007978D5" w:rsidP="008E4AFA">
            <w:pPr>
              <w:rPr>
                <w:rFonts w:eastAsiaTheme="minorEastAsia" w:cs="Arial"/>
                <w:color w:val="000000" w:themeColor="text1"/>
                <w:sz w:val="18"/>
                <w:szCs w:val="18"/>
                <w:lang w:eastAsia="zh-CN"/>
              </w:rPr>
            </w:pPr>
          </w:p>
          <w:p w14:paraId="7D580D6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36082F8B" w14:textId="77777777" w:rsidR="007978D5" w:rsidRPr="00E442B8" w:rsidRDefault="007978D5" w:rsidP="008E4AFA">
            <w:pPr>
              <w:rPr>
                <w:rFonts w:eastAsiaTheme="minorEastAsia" w:cs="Arial"/>
                <w:color w:val="000000" w:themeColor="text1"/>
                <w:sz w:val="18"/>
                <w:szCs w:val="18"/>
                <w:lang w:eastAsia="zh-CN"/>
              </w:rPr>
            </w:pPr>
          </w:p>
          <w:p w14:paraId="7314C7A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7F3B470C" w14:textId="77777777" w:rsidR="007978D5" w:rsidRPr="00E442B8" w:rsidRDefault="007978D5" w:rsidP="008E4AFA">
            <w:pPr>
              <w:rPr>
                <w:rFonts w:eastAsiaTheme="minorEastAsia" w:cs="Arial"/>
                <w:color w:val="000000" w:themeColor="text1"/>
                <w:sz w:val="18"/>
                <w:szCs w:val="18"/>
                <w:lang w:eastAsia="zh-CN"/>
              </w:rPr>
            </w:pPr>
          </w:p>
          <w:p w14:paraId="2021963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438C8363" w14:textId="77777777" w:rsidR="007978D5" w:rsidRPr="00E442B8" w:rsidRDefault="007978D5" w:rsidP="008E4AFA">
            <w:pPr>
              <w:rPr>
                <w:rFonts w:eastAsiaTheme="minorEastAsia" w:cs="Arial"/>
                <w:color w:val="000000" w:themeColor="text1"/>
                <w:sz w:val="18"/>
                <w:szCs w:val="18"/>
                <w:lang w:eastAsia="zh-CN"/>
              </w:rPr>
            </w:pPr>
          </w:p>
          <w:p w14:paraId="00994AC7"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13D677A8" w14:textId="77777777" w:rsidR="007978D5" w:rsidRPr="00E442B8" w:rsidRDefault="007978D5" w:rsidP="008E4AFA">
            <w:pPr>
              <w:rPr>
                <w:rFonts w:eastAsiaTheme="minorEastAsia" w:cs="Arial"/>
                <w:bCs/>
                <w:color w:val="000000" w:themeColor="text1"/>
                <w:sz w:val="18"/>
                <w:szCs w:val="18"/>
                <w:lang w:eastAsia="zh-CN"/>
              </w:rPr>
            </w:pPr>
          </w:p>
          <w:p w14:paraId="25B926D3"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B1333DF" w14:textId="77777777" w:rsidR="007978D5" w:rsidRPr="00E442B8" w:rsidRDefault="007978D5" w:rsidP="008E4AFA">
            <w:pPr>
              <w:rPr>
                <w:rFonts w:eastAsiaTheme="minorEastAsia" w:cs="Arial"/>
                <w:bCs/>
                <w:color w:val="000000" w:themeColor="text1"/>
                <w:sz w:val="18"/>
                <w:szCs w:val="18"/>
                <w:lang w:eastAsia="zh-CN"/>
              </w:rPr>
            </w:pPr>
          </w:p>
          <w:p w14:paraId="3AB9D195"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5AA2204" w14:textId="77777777" w:rsidR="007978D5" w:rsidRPr="00E442B8" w:rsidRDefault="007978D5" w:rsidP="008E4AFA">
            <w:pPr>
              <w:rPr>
                <w:rFonts w:eastAsiaTheme="minorEastAsia" w:cs="Arial"/>
                <w:bCs/>
                <w:color w:val="000000" w:themeColor="text1"/>
                <w:sz w:val="18"/>
                <w:szCs w:val="18"/>
                <w:lang w:eastAsia="zh-CN"/>
              </w:rPr>
            </w:pPr>
          </w:p>
          <w:p w14:paraId="6AE7A19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B350"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75E6AE60"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00FB9"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07B1" w14:textId="77777777" w:rsidR="007978D5" w:rsidRPr="00831D8A" w:rsidRDefault="007978D5" w:rsidP="008E4AFA">
            <w:pPr>
              <w:pStyle w:val="TAL"/>
              <w:rPr>
                <w:rFonts w:eastAsia="MS Mincho" w:cs="Arial"/>
                <w:color w:val="000000" w:themeColor="text1"/>
                <w:szCs w:val="18"/>
              </w:rPr>
            </w:pPr>
            <w:r w:rsidRPr="00831D8A">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0930"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41E5"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27819E4C" w14:textId="77777777" w:rsidR="007978D5" w:rsidRPr="00831D8A" w:rsidRDefault="007978D5" w:rsidP="008E4AFA">
            <w:pPr>
              <w:rPr>
                <w:rFonts w:eastAsiaTheme="minorEastAsia" w:cs="Arial"/>
                <w:strike/>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32A2949D" w14:textId="77777777" w:rsidR="007978D5" w:rsidRPr="00831D8A" w:rsidRDefault="007978D5" w:rsidP="008E4AFA">
            <w:pPr>
              <w:rPr>
                <w:rFonts w:cs="Arial"/>
                <w:strike/>
                <w:color w:val="000000" w:themeColor="text1"/>
                <w:sz w:val="18"/>
                <w:szCs w:val="18"/>
              </w:rPr>
            </w:pPr>
            <w:r w:rsidRPr="00831D8A">
              <w:rPr>
                <w:rFonts w:eastAsiaTheme="minorEastAsia" w:cs="Arial"/>
                <w:color w:val="000000" w:themeColor="text1"/>
                <w:sz w:val="18"/>
                <w:szCs w:val="18"/>
                <w:lang w:eastAsia="zh-CN"/>
              </w:rPr>
              <w:t>3</w:t>
            </w:r>
            <w:r w:rsidRPr="00831D8A">
              <w:rPr>
                <w:rFonts w:cs="Arial"/>
                <w:color w:val="000000" w:themeColor="text1"/>
                <w:sz w:val="18"/>
                <w:szCs w:val="18"/>
              </w:rPr>
              <w:t>. Report of N CSI sub-report(s) included in one CSI report where each CSI sub-report corresponds to one sub-configuration</w:t>
            </w:r>
          </w:p>
          <w:p w14:paraId="222C1E0F"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1189E2D2"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71CF3CB2"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36587186"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7A07FB11"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1F37AFC4"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9. Supported total number of aperiodic CSI reporting settings without sub-configurations plus the total number of sub-configurations across</w:t>
            </w:r>
            <w:r>
              <w:rPr>
                <w:rFonts w:eastAsiaTheme="minorEastAsia" w:cs="Arial"/>
                <w:color w:val="000000" w:themeColor="text1"/>
                <w:sz w:val="18"/>
                <w:szCs w:val="18"/>
                <w:lang w:eastAsia="zh-CN"/>
              </w:rPr>
              <w:t xml:space="preserve"> </w:t>
            </w:r>
            <w:r w:rsidRPr="002E416F">
              <w:rPr>
                <w:rFonts w:eastAsiaTheme="minorEastAsia" w:cs="Arial"/>
                <w:color w:val="000000" w:themeColor="text1"/>
                <w:sz w:val="18"/>
                <w:szCs w:val="18"/>
                <w:lang w:eastAsia="zh-CN"/>
              </w:rPr>
              <w:t>aperiodic</w:t>
            </w:r>
            <w:r w:rsidRPr="00831D8A">
              <w:rPr>
                <w:rFonts w:eastAsiaTheme="minorEastAsia" w:cs="Arial"/>
                <w:color w:val="000000" w:themeColor="text1"/>
                <w:sz w:val="18"/>
                <w:szCs w:val="18"/>
                <w:lang w:eastAsia="zh-CN"/>
              </w:rPr>
              <w:t xml:space="preserve">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BDF5" w14:textId="77777777" w:rsidR="007978D5" w:rsidRPr="00831D8A" w:rsidRDefault="007978D5" w:rsidP="008E4AFA">
            <w:pPr>
              <w:pStyle w:val="TAL"/>
              <w:rPr>
                <w:rFonts w:eastAsia="MS Mincho" w:cs="Arial"/>
                <w:color w:val="000000" w:themeColor="text1"/>
                <w:szCs w:val="18"/>
              </w:rPr>
            </w:pPr>
            <w:r w:rsidRPr="00491171">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2BFB"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61D10"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E9C5"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60740" w14:textId="77777777" w:rsidR="007978D5" w:rsidRPr="00831D8A" w:rsidRDefault="007978D5" w:rsidP="008E4AFA">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1168B"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8260"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87956"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3B7A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315857BB" w14:textId="77777777" w:rsidR="007978D5" w:rsidRPr="00E442B8" w:rsidRDefault="007978D5" w:rsidP="008E4AFA">
            <w:pPr>
              <w:rPr>
                <w:rFonts w:eastAsiaTheme="minorEastAsia" w:cs="Arial"/>
                <w:color w:val="000000" w:themeColor="text1"/>
                <w:sz w:val="18"/>
                <w:szCs w:val="18"/>
                <w:lang w:eastAsia="zh-CN"/>
              </w:rPr>
            </w:pPr>
          </w:p>
          <w:p w14:paraId="252A7C46"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69EE4D03" w14:textId="77777777" w:rsidR="007978D5" w:rsidRPr="00E442B8" w:rsidRDefault="007978D5" w:rsidP="008E4AFA">
            <w:pPr>
              <w:rPr>
                <w:rFonts w:eastAsiaTheme="minorEastAsia" w:cs="Arial"/>
                <w:strike/>
                <w:color w:val="000000" w:themeColor="text1"/>
                <w:sz w:val="18"/>
                <w:szCs w:val="18"/>
                <w:lang w:eastAsia="zh-CN"/>
              </w:rPr>
            </w:pPr>
          </w:p>
          <w:p w14:paraId="760D6625"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7B149585" w14:textId="77777777" w:rsidR="007978D5" w:rsidRPr="00E442B8" w:rsidRDefault="007978D5" w:rsidP="008E4AFA">
            <w:pPr>
              <w:rPr>
                <w:rFonts w:eastAsiaTheme="minorEastAsia" w:cs="Arial"/>
                <w:color w:val="000000" w:themeColor="text1"/>
                <w:sz w:val="18"/>
                <w:szCs w:val="18"/>
                <w:lang w:eastAsia="zh-CN"/>
              </w:rPr>
            </w:pPr>
          </w:p>
          <w:p w14:paraId="5FB907B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 }</w:t>
            </w:r>
          </w:p>
          <w:p w14:paraId="586A4083" w14:textId="77777777" w:rsidR="007978D5" w:rsidRPr="00E442B8" w:rsidRDefault="007978D5" w:rsidP="008E4AFA">
            <w:pPr>
              <w:rPr>
                <w:rFonts w:eastAsiaTheme="minorEastAsia" w:cs="Arial"/>
                <w:color w:val="000000" w:themeColor="text1"/>
                <w:sz w:val="18"/>
                <w:szCs w:val="18"/>
                <w:lang w:eastAsia="zh-CN"/>
              </w:rPr>
            </w:pPr>
          </w:p>
          <w:p w14:paraId="7F39C88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66CF4600" w14:textId="77777777" w:rsidR="007978D5" w:rsidRPr="00E442B8" w:rsidRDefault="007978D5" w:rsidP="008E4AFA">
            <w:pPr>
              <w:rPr>
                <w:rFonts w:eastAsiaTheme="minorEastAsia" w:cs="Arial"/>
                <w:color w:val="000000" w:themeColor="text1"/>
                <w:sz w:val="18"/>
                <w:szCs w:val="18"/>
                <w:lang w:eastAsia="zh-CN"/>
              </w:rPr>
            </w:pPr>
          </w:p>
          <w:p w14:paraId="38BD4F2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5193881A" w14:textId="77777777" w:rsidR="007978D5" w:rsidRPr="00E442B8" w:rsidRDefault="007978D5" w:rsidP="008E4AFA">
            <w:pPr>
              <w:rPr>
                <w:rFonts w:eastAsiaTheme="minorEastAsia" w:cs="Arial"/>
                <w:color w:val="000000" w:themeColor="text1"/>
                <w:sz w:val="18"/>
                <w:szCs w:val="18"/>
                <w:lang w:eastAsia="zh-CN"/>
              </w:rPr>
            </w:pPr>
          </w:p>
          <w:p w14:paraId="23D938F8"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5F6B4EAB" w14:textId="77777777" w:rsidR="007978D5" w:rsidRPr="00E442B8" w:rsidRDefault="007978D5" w:rsidP="008E4AFA">
            <w:pPr>
              <w:rPr>
                <w:rFonts w:eastAsiaTheme="minorEastAsia" w:cs="Arial"/>
                <w:color w:val="000000" w:themeColor="text1"/>
                <w:sz w:val="18"/>
                <w:szCs w:val="18"/>
                <w:lang w:eastAsia="zh-CN"/>
              </w:rPr>
            </w:pPr>
          </w:p>
          <w:p w14:paraId="32B5E86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07A0F7E2" w14:textId="77777777" w:rsidR="007978D5" w:rsidRPr="00E442B8" w:rsidRDefault="007978D5" w:rsidP="008E4AFA">
            <w:pPr>
              <w:rPr>
                <w:rFonts w:eastAsiaTheme="minorEastAsia" w:cs="Arial"/>
                <w:color w:val="000000" w:themeColor="text1"/>
                <w:sz w:val="18"/>
                <w:szCs w:val="18"/>
                <w:lang w:eastAsia="zh-CN"/>
              </w:rPr>
            </w:pPr>
          </w:p>
          <w:p w14:paraId="45524B6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01229D83" w14:textId="77777777" w:rsidR="007978D5" w:rsidRPr="00E442B8" w:rsidRDefault="007978D5" w:rsidP="008E4AFA">
            <w:pPr>
              <w:rPr>
                <w:rFonts w:eastAsiaTheme="minorEastAsia" w:cs="Arial"/>
                <w:color w:val="000000" w:themeColor="text1"/>
                <w:sz w:val="18"/>
                <w:szCs w:val="18"/>
                <w:lang w:eastAsia="zh-CN"/>
              </w:rPr>
            </w:pPr>
          </w:p>
          <w:p w14:paraId="280152D4"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5D3573F" w14:textId="77777777" w:rsidR="007978D5" w:rsidRPr="00E442B8" w:rsidRDefault="007978D5" w:rsidP="008E4AFA">
            <w:pPr>
              <w:rPr>
                <w:rFonts w:eastAsiaTheme="minorEastAsia" w:cs="Arial"/>
                <w:color w:val="000000" w:themeColor="text1"/>
                <w:sz w:val="18"/>
                <w:szCs w:val="18"/>
                <w:lang w:eastAsia="zh-CN"/>
              </w:rPr>
            </w:pPr>
          </w:p>
          <w:p w14:paraId="27C6F52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697B5"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bl>
    <w:p w14:paraId="7BA6C301" w14:textId="77777777" w:rsidR="007978D5" w:rsidRDefault="007978D5">
      <w:pPr>
        <w:pStyle w:val="maintext"/>
        <w:ind w:firstLineChars="90" w:firstLine="180"/>
        <w:rPr>
          <w:rFonts w:ascii="Calibri" w:hAnsi="Calibri" w:cs="Arial"/>
          <w:color w:val="000000"/>
          <w:lang w:val="en-US"/>
        </w:rPr>
      </w:pPr>
    </w:p>
    <w:p w14:paraId="7BAFEA4E" w14:textId="77777777" w:rsidR="0062396E" w:rsidRDefault="0062396E">
      <w:pPr>
        <w:pStyle w:val="maintext"/>
        <w:ind w:firstLineChars="90" w:firstLine="180"/>
        <w:rPr>
          <w:rFonts w:ascii="Calibri" w:hAnsi="Calibri" w:cs="Arial"/>
          <w:color w:val="000000"/>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2396E" w14:paraId="0CEC7543" w14:textId="77777777" w:rsidTr="008E4AFA">
        <w:tc>
          <w:tcPr>
            <w:tcW w:w="1815" w:type="dxa"/>
            <w:tcBorders>
              <w:top w:val="single" w:sz="4" w:space="0" w:color="auto"/>
              <w:left w:val="single" w:sz="4" w:space="0" w:color="auto"/>
              <w:bottom w:val="single" w:sz="4" w:space="0" w:color="auto"/>
              <w:right w:val="single" w:sz="4" w:space="0" w:color="auto"/>
            </w:tcBorders>
            <w:shd w:val="clear" w:color="auto" w:fill="A5A5A5"/>
          </w:tcPr>
          <w:p w14:paraId="0833ACC0" w14:textId="77777777" w:rsidR="0062396E" w:rsidRDefault="0062396E" w:rsidP="008E4AF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176FD9E" w14:textId="77777777" w:rsidR="0062396E" w:rsidRDefault="0062396E" w:rsidP="008E4AFA">
            <w:pPr>
              <w:jc w:val="left"/>
              <w:rPr>
                <w:rFonts w:ascii="Calibri" w:eastAsia="MS Mincho" w:hAnsi="Calibri" w:cs="Calibri"/>
                <w:color w:val="000000"/>
              </w:rPr>
            </w:pPr>
            <w:r>
              <w:rPr>
                <w:rFonts w:ascii="Calibri" w:eastAsia="MS Mincho" w:hAnsi="Calibri" w:cs="Calibri"/>
                <w:color w:val="000000"/>
              </w:rPr>
              <w:t>Summary</w:t>
            </w:r>
          </w:p>
        </w:tc>
      </w:tr>
      <w:tr w:rsidR="0062396E" w:rsidRPr="00782356" w14:paraId="09BB1261" w14:textId="77777777" w:rsidTr="008E4AFA">
        <w:tc>
          <w:tcPr>
            <w:tcW w:w="1815" w:type="dxa"/>
            <w:tcBorders>
              <w:top w:val="single" w:sz="4" w:space="0" w:color="auto"/>
              <w:left w:val="single" w:sz="4" w:space="0" w:color="auto"/>
              <w:bottom w:val="single" w:sz="4" w:space="0" w:color="auto"/>
              <w:right w:val="single" w:sz="4" w:space="0" w:color="auto"/>
            </w:tcBorders>
          </w:tcPr>
          <w:p w14:paraId="665B3D2A" w14:textId="77777777" w:rsidR="0062396E" w:rsidRPr="00782356" w:rsidRDefault="0062396E" w:rsidP="008E4AFA">
            <w:pPr>
              <w:jc w:val="left"/>
              <w:rPr>
                <w:rFonts w:cs="Arial"/>
                <w:sz w:val="16"/>
                <w:szCs w:val="16"/>
              </w:rPr>
            </w:pPr>
            <w:r w:rsidRPr="0027481E">
              <w:rPr>
                <w:rFonts w:cs="Arial"/>
                <w:sz w:val="16"/>
                <w:szCs w:val="16"/>
              </w:rPr>
              <w:t>Huawei/</w:t>
            </w:r>
            <w:proofErr w:type="spellStart"/>
            <w:r w:rsidRPr="0027481E">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_Ref179361454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040F50" w14:textId="77777777" w:rsidR="0062396E" w:rsidRPr="00C67E6E" w:rsidRDefault="0062396E" w:rsidP="0062396E">
            <w:pPr>
              <w:spacing w:after="0" w:line="360" w:lineRule="auto"/>
              <w:rPr>
                <w:sz w:val="22"/>
                <w:szCs w:val="22"/>
                <w:lang w:eastAsia="zh-CN"/>
              </w:rPr>
            </w:pPr>
            <w:bookmarkStart w:id="10" w:name="OLE_LINK18"/>
            <w:bookmarkStart w:id="11" w:name="OLE_LINK19"/>
            <w:r w:rsidRPr="00C67E6E">
              <w:rPr>
                <w:sz w:val="22"/>
                <w:szCs w:val="22"/>
                <w:lang w:eastAsia="zh-CN"/>
              </w:rPr>
              <w:t>For FGs 42-1a/1c and 2a /2c, Lmax and N are reported for SP-CSI reporting on PUCCH and PUSCH individually</w:t>
            </w:r>
            <w:bookmarkEnd w:id="10"/>
            <w:bookmarkEnd w:id="11"/>
            <w:r w:rsidRPr="00C67E6E">
              <w:rPr>
                <w:sz w:val="22"/>
                <w:szCs w:val="22"/>
                <w:lang w:eastAsia="zh-CN"/>
              </w:rPr>
              <w:t>. However, If</w:t>
            </w:r>
          </w:p>
          <w:p w14:paraId="1DCC3094" w14:textId="77777777" w:rsidR="0062396E" w:rsidRPr="00E14592" w:rsidRDefault="0062396E" w:rsidP="00D777E0">
            <w:pPr>
              <w:pStyle w:val="ListParagraph"/>
              <w:numPr>
                <w:ilvl w:val="0"/>
                <w:numId w:val="21"/>
              </w:numPr>
              <w:overflowPunct w:val="0"/>
              <w:spacing w:before="0" w:after="0" w:line="360" w:lineRule="auto"/>
              <w:rPr>
                <w:sz w:val="22"/>
                <w:szCs w:val="22"/>
                <w:lang w:eastAsia="zh-CN"/>
              </w:rPr>
            </w:pPr>
            <w:r w:rsidRPr="00E14592">
              <w:rPr>
                <w:sz w:val="22"/>
                <w:szCs w:val="22"/>
                <w:lang w:eastAsia="zh-CN"/>
              </w:rPr>
              <w:t>Lmax reported for PUSCH is less than the value of Lmax reported for PUCCH; and</w:t>
            </w:r>
          </w:p>
          <w:p w14:paraId="3D70604D" w14:textId="77777777" w:rsidR="0062396E" w:rsidRPr="00E14592" w:rsidRDefault="0062396E" w:rsidP="00D777E0">
            <w:pPr>
              <w:pStyle w:val="ListParagraph"/>
              <w:numPr>
                <w:ilvl w:val="0"/>
                <w:numId w:val="21"/>
              </w:numPr>
              <w:overflowPunct w:val="0"/>
              <w:spacing w:before="0" w:after="0" w:line="360" w:lineRule="auto"/>
              <w:rPr>
                <w:sz w:val="22"/>
                <w:szCs w:val="22"/>
                <w:lang w:eastAsia="zh-CN"/>
              </w:rPr>
            </w:pPr>
            <w:r w:rsidRPr="00E14592">
              <w:rPr>
                <w:sz w:val="22"/>
                <w:szCs w:val="22"/>
                <w:lang w:eastAsia="zh-CN"/>
              </w:rPr>
              <w:t xml:space="preserve">the SP-CSI report originally triggered on PUCCH is to be piggybacked on the PUSCH according to the rules in 38.213, when PUCCH carrying SP-CSI report collides with a PUSCH. </w:t>
            </w:r>
          </w:p>
          <w:p w14:paraId="1B2B4F34" w14:textId="77777777" w:rsidR="0062396E" w:rsidRDefault="0062396E" w:rsidP="0062396E">
            <w:pPr>
              <w:pStyle w:val="ListParagraph"/>
              <w:spacing w:after="0" w:line="360" w:lineRule="auto"/>
              <w:rPr>
                <w:sz w:val="22"/>
                <w:szCs w:val="22"/>
                <w:lang w:eastAsia="zh-CN"/>
              </w:rPr>
            </w:pPr>
            <w:r>
              <w:rPr>
                <w:rFonts w:hint="eastAsia"/>
                <w:sz w:val="22"/>
                <w:szCs w:val="22"/>
                <w:lang w:eastAsia="zh-CN"/>
              </w:rPr>
              <w:t>In</w:t>
            </w:r>
            <w:r>
              <w:rPr>
                <w:sz w:val="22"/>
                <w:szCs w:val="22"/>
                <w:lang w:eastAsia="zh-CN"/>
              </w:rPr>
              <w:t xml:space="preserve"> this case, </w:t>
            </w:r>
            <w:r w:rsidRPr="00E14592">
              <w:rPr>
                <w:sz w:val="22"/>
                <w:szCs w:val="22"/>
                <w:lang w:eastAsia="zh-CN"/>
              </w:rPr>
              <w:t xml:space="preserve">it is unclear which restriction/capability (of PUCCH and PUSCH) shall apply for determining the Lmax and N. </w:t>
            </w:r>
            <w:r>
              <w:rPr>
                <w:sz w:val="22"/>
                <w:szCs w:val="22"/>
                <w:lang w:eastAsia="zh-CN"/>
              </w:rPr>
              <w:t>Some may suggest dropping such SP-CSI report and not piggyback on the PUSCH, which is a new dropping rule and requires lots of changes both on implementation and spec.</w:t>
            </w:r>
          </w:p>
          <w:p w14:paraId="678A4093" w14:textId="77777777" w:rsidR="0062396E" w:rsidRDefault="0062396E" w:rsidP="0062396E">
            <w:pPr>
              <w:spacing w:after="0" w:line="360" w:lineRule="auto"/>
              <w:rPr>
                <w:sz w:val="22"/>
                <w:szCs w:val="22"/>
                <w:lang w:eastAsia="zh-CN"/>
              </w:rPr>
            </w:pPr>
            <w:r>
              <w:rPr>
                <w:sz w:val="22"/>
                <w:szCs w:val="22"/>
                <w:lang w:eastAsia="zh-CN"/>
              </w:rPr>
              <w:lastRenderedPageBreak/>
              <w:t xml:space="preserve">In Rel-15, FG 2-32a is for SP-CSI reporting on PUCCH or piggybacked on PUSCH, while FG 2-32b is for SP-CSI reporting on PUSCH. The same principle can be applied for </w:t>
            </w:r>
            <w:r w:rsidRPr="00C67E6E">
              <w:rPr>
                <w:sz w:val="22"/>
                <w:szCs w:val="22"/>
                <w:lang w:eastAsia="zh-CN"/>
              </w:rPr>
              <w:t>FGs 42-1a/1c and 2a /2c</w:t>
            </w:r>
            <w:r>
              <w:rPr>
                <w:sz w:val="22"/>
                <w:szCs w:val="22"/>
                <w:lang w:eastAsia="zh-CN"/>
              </w:rPr>
              <w:t xml:space="preserve">. FGs 42-1c/2c are for SP-CSI on PUCCH or piggybacked on PUSCH, while 42-1a/2a are for SP-CSI reporting on PUSCH. The component 1) of FGs 42-1c/2c can be updated by adding “(or piggybacked on a PUSCH)”. Then Lmax and N can be reported for </w:t>
            </w:r>
            <w:r w:rsidRPr="00C67E6E">
              <w:rPr>
                <w:sz w:val="22"/>
                <w:szCs w:val="22"/>
                <w:lang w:eastAsia="zh-CN"/>
              </w:rPr>
              <w:t>42-1a/1c and 2a /2c</w:t>
            </w:r>
            <w:r>
              <w:rPr>
                <w:sz w:val="22"/>
                <w:szCs w:val="22"/>
                <w:lang w:eastAsia="zh-CN"/>
              </w:rPr>
              <w:t xml:space="preserve"> individually with no ambiguity</w:t>
            </w:r>
            <w:r>
              <w:rPr>
                <w:rFonts w:asciiTheme="minorEastAsia" w:eastAsiaTheme="minorEastAsia" w:hAnsiTheme="minorEastAsia" w:hint="eastAsia"/>
                <w:sz w:val="22"/>
                <w:szCs w:val="22"/>
                <w:lang w:eastAsia="zh-CN"/>
              </w:rPr>
              <w:t>.</w:t>
            </w:r>
          </w:p>
          <w:tbl>
            <w:tblPr>
              <w:tblStyle w:val="TableGrid"/>
              <w:tblW w:w="0" w:type="auto"/>
              <w:tblLook w:val="04A0" w:firstRow="1" w:lastRow="0" w:firstColumn="1" w:lastColumn="0" w:noHBand="0" w:noVBand="1"/>
            </w:tblPr>
            <w:tblGrid>
              <w:gridCol w:w="20227"/>
            </w:tblGrid>
            <w:tr w:rsidR="0062396E" w14:paraId="1380190B" w14:textId="77777777" w:rsidTr="008E4AFA">
              <w:tc>
                <w:tcPr>
                  <w:tcW w:w="22392" w:type="dxa"/>
                </w:tcPr>
                <w:tbl>
                  <w:tblPr>
                    <w:tblW w:w="0" w:type="auto"/>
                    <w:tblLook w:val="04A0" w:firstRow="1" w:lastRow="0" w:firstColumn="1" w:lastColumn="0" w:noHBand="0" w:noVBand="1"/>
                  </w:tblPr>
                  <w:tblGrid>
                    <w:gridCol w:w="660"/>
                    <w:gridCol w:w="3034"/>
                    <w:gridCol w:w="8172"/>
                    <w:gridCol w:w="222"/>
                    <w:gridCol w:w="1942"/>
                    <w:gridCol w:w="2208"/>
                    <w:gridCol w:w="447"/>
                    <w:gridCol w:w="447"/>
                    <w:gridCol w:w="222"/>
                    <w:gridCol w:w="2657"/>
                  </w:tblGrid>
                  <w:tr w:rsidR="0062396E" w14:paraId="75C7B0D8" w14:textId="77777777" w:rsidTr="0062396E">
                    <w:tc>
                      <w:tcPr>
                        <w:tcW w:w="0" w:type="auto"/>
                        <w:hideMark/>
                      </w:tcPr>
                      <w:p w14:paraId="3DDC3A91" w14:textId="77777777" w:rsidR="0062396E" w:rsidRDefault="0062396E" w:rsidP="0062396E">
                        <w:pPr>
                          <w:pStyle w:val="TAL"/>
                        </w:pPr>
                        <w:r>
                          <w:t>2-32a</w:t>
                        </w:r>
                      </w:p>
                    </w:tc>
                    <w:tc>
                      <w:tcPr>
                        <w:tcW w:w="0" w:type="auto"/>
                        <w:hideMark/>
                      </w:tcPr>
                      <w:p w14:paraId="44BFAD7C" w14:textId="77777777" w:rsidR="0062396E" w:rsidRDefault="0062396E" w:rsidP="0062396E">
                        <w:pPr>
                          <w:pStyle w:val="TAL"/>
                        </w:pPr>
                        <w:r>
                          <w:t>Semi-persistent CSI report on PUCCH</w:t>
                        </w:r>
                      </w:p>
                    </w:tc>
                    <w:tc>
                      <w:tcPr>
                        <w:tcW w:w="0" w:type="auto"/>
                        <w:hideMark/>
                      </w:tcPr>
                      <w:p w14:paraId="086F3B9A" w14:textId="77777777" w:rsidR="0062396E" w:rsidRDefault="0062396E" w:rsidP="0062396E">
                        <w:pPr>
                          <w:pStyle w:val="TAL"/>
                        </w:pPr>
                        <w:r>
                          <w:t>1) Support report on PUCCH formats over 1 – 2 OFDM symbols once per slot (or piggybacked on a PUSCH) s</w:t>
                        </w:r>
                      </w:p>
                      <w:p w14:paraId="2E4E3659" w14:textId="77777777" w:rsidR="0062396E" w:rsidRDefault="0062396E" w:rsidP="0062396E">
                        <w:pPr>
                          <w:pStyle w:val="TAL"/>
                        </w:pPr>
                        <w:r>
                          <w:t>2) Support report on PUCCH formats over 4 – 14 OFDM symbols once per slot (or piggybacked on a PUSCH)</w:t>
                        </w:r>
                      </w:p>
                    </w:tc>
                    <w:tc>
                      <w:tcPr>
                        <w:tcW w:w="0" w:type="auto"/>
                      </w:tcPr>
                      <w:p w14:paraId="0987BF0A" w14:textId="77777777" w:rsidR="0062396E" w:rsidRDefault="0062396E" w:rsidP="0062396E">
                        <w:pPr>
                          <w:pStyle w:val="TAL"/>
                        </w:pPr>
                      </w:p>
                    </w:tc>
                    <w:tc>
                      <w:tcPr>
                        <w:tcW w:w="0" w:type="auto"/>
                        <w:hideMark/>
                      </w:tcPr>
                      <w:p w14:paraId="37B899C8" w14:textId="77777777" w:rsidR="0062396E" w:rsidRDefault="0062396E" w:rsidP="0062396E">
                        <w:pPr>
                          <w:pStyle w:val="TAL"/>
                          <w:rPr>
                            <w:i/>
                          </w:rPr>
                        </w:pPr>
                        <w:proofErr w:type="spellStart"/>
                        <w:r>
                          <w:rPr>
                            <w:i/>
                          </w:rPr>
                          <w:t>sp</w:t>
                        </w:r>
                        <w:proofErr w:type="spellEnd"/>
                        <w:r>
                          <w:rPr>
                            <w:i/>
                          </w:rPr>
                          <w:t>-CSI-</w:t>
                        </w:r>
                        <w:proofErr w:type="spellStart"/>
                        <w:r>
                          <w:rPr>
                            <w:i/>
                          </w:rPr>
                          <w:t>ReportPUCCH</w:t>
                        </w:r>
                        <w:proofErr w:type="spellEnd"/>
                      </w:p>
                    </w:tc>
                    <w:tc>
                      <w:tcPr>
                        <w:tcW w:w="0" w:type="auto"/>
                        <w:hideMark/>
                      </w:tcPr>
                      <w:p w14:paraId="3FF05B82" w14:textId="77777777" w:rsidR="0062396E" w:rsidRDefault="0062396E" w:rsidP="0062396E">
                        <w:pPr>
                          <w:pStyle w:val="TAL"/>
                          <w:rPr>
                            <w:i/>
                          </w:rPr>
                        </w:pPr>
                        <w:proofErr w:type="spellStart"/>
                        <w:r>
                          <w:rPr>
                            <w:i/>
                          </w:rPr>
                          <w:t>Phy-ParametersCommon</w:t>
                        </w:r>
                        <w:proofErr w:type="spellEnd"/>
                      </w:p>
                    </w:tc>
                    <w:tc>
                      <w:tcPr>
                        <w:tcW w:w="0" w:type="auto"/>
                        <w:hideMark/>
                      </w:tcPr>
                      <w:p w14:paraId="02F35981" w14:textId="77777777" w:rsidR="0062396E" w:rsidRDefault="0062396E" w:rsidP="0062396E">
                        <w:pPr>
                          <w:pStyle w:val="TAL"/>
                        </w:pPr>
                        <w:r>
                          <w:t>No</w:t>
                        </w:r>
                      </w:p>
                    </w:tc>
                    <w:tc>
                      <w:tcPr>
                        <w:tcW w:w="0" w:type="auto"/>
                        <w:hideMark/>
                      </w:tcPr>
                      <w:p w14:paraId="4CBD6415" w14:textId="77777777" w:rsidR="0062396E" w:rsidRDefault="0062396E" w:rsidP="0062396E">
                        <w:pPr>
                          <w:pStyle w:val="TAL"/>
                        </w:pPr>
                        <w:r>
                          <w:t>No</w:t>
                        </w:r>
                      </w:p>
                    </w:tc>
                    <w:tc>
                      <w:tcPr>
                        <w:tcW w:w="0" w:type="auto"/>
                      </w:tcPr>
                      <w:p w14:paraId="18B558A5" w14:textId="77777777" w:rsidR="0062396E" w:rsidRDefault="0062396E" w:rsidP="0062396E">
                        <w:pPr>
                          <w:pStyle w:val="TAL"/>
                        </w:pPr>
                      </w:p>
                    </w:tc>
                    <w:tc>
                      <w:tcPr>
                        <w:tcW w:w="0" w:type="auto"/>
                        <w:hideMark/>
                      </w:tcPr>
                      <w:p w14:paraId="00166259" w14:textId="77777777" w:rsidR="0062396E" w:rsidRDefault="0062396E" w:rsidP="0062396E">
                        <w:pPr>
                          <w:pStyle w:val="TAL"/>
                        </w:pPr>
                        <w:r>
                          <w:t>Optional with capability signalling</w:t>
                        </w:r>
                      </w:p>
                    </w:tc>
                  </w:tr>
                  <w:tr w:rsidR="0062396E" w14:paraId="5FABE85E" w14:textId="77777777" w:rsidTr="0062396E">
                    <w:tc>
                      <w:tcPr>
                        <w:tcW w:w="0" w:type="auto"/>
                        <w:hideMark/>
                      </w:tcPr>
                      <w:p w14:paraId="08D83760" w14:textId="77777777" w:rsidR="0062396E" w:rsidRDefault="0062396E" w:rsidP="0062396E">
                        <w:pPr>
                          <w:pStyle w:val="TAL"/>
                        </w:pPr>
                        <w:r>
                          <w:t>2-32b</w:t>
                        </w:r>
                      </w:p>
                    </w:tc>
                    <w:tc>
                      <w:tcPr>
                        <w:tcW w:w="0" w:type="auto"/>
                        <w:hideMark/>
                      </w:tcPr>
                      <w:p w14:paraId="69D10403" w14:textId="77777777" w:rsidR="0062396E" w:rsidRDefault="0062396E" w:rsidP="0062396E">
                        <w:pPr>
                          <w:pStyle w:val="TAL"/>
                        </w:pPr>
                        <w:r>
                          <w:t>Semi-persistent CSI report on PUSCH</w:t>
                        </w:r>
                      </w:p>
                    </w:tc>
                    <w:tc>
                      <w:tcPr>
                        <w:tcW w:w="0" w:type="auto"/>
                        <w:hideMark/>
                      </w:tcPr>
                      <w:p w14:paraId="1293D264" w14:textId="77777777" w:rsidR="0062396E" w:rsidRDefault="0062396E" w:rsidP="0062396E">
                        <w:pPr>
                          <w:pStyle w:val="TAL"/>
                        </w:pPr>
                        <w:r>
                          <w:t>Support semi-persistent CSI report on PUSCH</w:t>
                        </w:r>
                      </w:p>
                    </w:tc>
                    <w:tc>
                      <w:tcPr>
                        <w:tcW w:w="0" w:type="auto"/>
                      </w:tcPr>
                      <w:p w14:paraId="4BFAFE00" w14:textId="77777777" w:rsidR="0062396E" w:rsidRDefault="0062396E" w:rsidP="0062396E">
                        <w:pPr>
                          <w:pStyle w:val="TAL"/>
                        </w:pPr>
                      </w:p>
                    </w:tc>
                    <w:tc>
                      <w:tcPr>
                        <w:tcW w:w="0" w:type="auto"/>
                        <w:hideMark/>
                      </w:tcPr>
                      <w:p w14:paraId="76EF1E43" w14:textId="77777777" w:rsidR="0062396E" w:rsidRDefault="0062396E" w:rsidP="0062396E">
                        <w:pPr>
                          <w:pStyle w:val="TAL"/>
                          <w:rPr>
                            <w:i/>
                          </w:rPr>
                        </w:pPr>
                        <w:proofErr w:type="spellStart"/>
                        <w:r>
                          <w:rPr>
                            <w:i/>
                          </w:rPr>
                          <w:t>sp</w:t>
                        </w:r>
                        <w:proofErr w:type="spellEnd"/>
                        <w:r>
                          <w:rPr>
                            <w:i/>
                          </w:rPr>
                          <w:t>-CSI-</w:t>
                        </w:r>
                        <w:proofErr w:type="spellStart"/>
                        <w:r>
                          <w:rPr>
                            <w:i/>
                          </w:rPr>
                          <w:t>ReportPUSCH</w:t>
                        </w:r>
                        <w:proofErr w:type="spellEnd"/>
                      </w:p>
                    </w:tc>
                    <w:tc>
                      <w:tcPr>
                        <w:tcW w:w="0" w:type="auto"/>
                        <w:hideMark/>
                      </w:tcPr>
                      <w:p w14:paraId="4E68EF7E" w14:textId="77777777" w:rsidR="0062396E" w:rsidRDefault="0062396E" w:rsidP="0062396E">
                        <w:pPr>
                          <w:pStyle w:val="TAL"/>
                          <w:rPr>
                            <w:i/>
                          </w:rPr>
                        </w:pPr>
                        <w:proofErr w:type="spellStart"/>
                        <w:r>
                          <w:rPr>
                            <w:i/>
                          </w:rPr>
                          <w:t>Phy-ParametersCommon</w:t>
                        </w:r>
                        <w:proofErr w:type="spellEnd"/>
                      </w:p>
                    </w:tc>
                    <w:tc>
                      <w:tcPr>
                        <w:tcW w:w="0" w:type="auto"/>
                        <w:hideMark/>
                      </w:tcPr>
                      <w:p w14:paraId="2AB8980E" w14:textId="77777777" w:rsidR="0062396E" w:rsidRDefault="0062396E" w:rsidP="0062396E">
                        <w:pPr>
                          <w:pStyle w:val="TAL"/>
                        </w:pPr>
                        <w:r>
                          <w:t>No</w:t>
                        </w:r>
                      </w:p>
                    </w:tc>
                    <w:tc>
                      <w:tcPr>
                        <w:tcW w:w="0" w:type="auto"/>
                        <w:hideMark/>
                      </w:tcPr>
                      <w:p w14:paraId="06AE1E6A" w14:textId="77777777" w:rsidR="0062396E" w:rsidRDefault="0062396E" w:rsidP="0062396E">
                        <w:pPr>
                          <w:pStyle w:val="TAL"/>
                        </w:pPr>
                        <w:r>
                          <w:t>No</w:t>
                        </w:r>
                      </w:p>
                    </w:tc>
                    <w:tc>
                      <w:tcPr>
                        <w:tcW w:w="0" w:type="auto"/>
                      </w:tcPr>
                      <w:p w14:paraId="60D18D5E" w14:textId="77777777" w:rsidR="0062396E" w:rsidRDefault="0062396E" w:rsidP="0062396E">
                        <w:pPr>
                          <w:pStyle w:val="TAL"/>
                        </w:pPr>
                      </w:p>
                    </w:tc>
                    <w:tc>
                      <w:tcPr>
                        <w:tcW w:w="0" w:type="auto"/>
                        <w:hideMark/>
                      </w:tcPr>
                      <w:p w14:paraId="62292637" w14:textId="77777777" w:rsidR="0062396E" w:rsidRDefault="0062396E" w:rsidP="0062396E">
                        <w:pPr>
                          <w:pStyle w:val="TAL"/>
                        </w:pPr>
                        <w:r>
                          <w:t>Optional with capability signalling</w:t>
                        </w:r>
                      </w:p>
                    </w:tc>
                  </w:tr>
                </w:tbl>
                <w:p w14:paraId="60FE3690" w14:textId="77777777" w:rsidR="0062396E" w:rsidRPr="0087315B" w:rsidRDefault="0062396E" w:rsidP="0062396E">
                  <w:pPr>
                    <w:spacing w:before="120" w:line="360" w:lineRule="auto"/>
                    <w:ind w:right="400"/>
                    <w:rPr>
                      <w:rFonts w:eastAsiaTheme="minorEastAsia"/>
                      <w:sz w:val="22"/>
                      <w:szCs w:val="22"/>
                      <w:lang w:eastAsia="zh-CN"/>
                    </w:rPr>
                  </w:pPr>
                </w:p>
              </w:tc>
            </w:tr>
          </w:tbl>
          <w:p w14:paraId="344D6F99" w14:textId="77777777" w:rsidR="0062396E" w:rsidRPr="0087315B" w:rsidRDefault="0062396E" w:rsidP="0062396E">
            <w:pPr>
              <w:spacing w:after="0" w:line="360" w:lineRule="auto"/>
              <w:rPr>
                <w:sz w:val="22"/>
                <w:szCs w:val="22"/>
                <w:lang w:eastAsia="zh-CN"/>
              </w:rPr>
            </w:pPr>
          </w:p>
          <w:p w14:paraId="19BF07B1" w14:textId="77777777" w:rsidR="0062396E" w:rsidRPr="00E14592" w:rsidRDefault="0062396E" w:rsidP="0062396E">
            <w:pPr>
              <w:tabs>
                <w:tab w:val="left" w:pos="12943"/>
              </w:tabs>
              <w:spacing w:after="0" w:line="360" w:lineRule="auto"/>
              <w:rPr>
                <w:b/>
                <w:sz w:val="22"/>
                <w:szCs w:val="22"/>
                <w:lang w:eastAsia="zh-CN"/>
              </w:rPr>
            </w:pPr>
            <w:r w:rsidRPr="00E14592">
              <w:rPr>
                <w:b/>
                <w:sz w:val="22"/>
                <w:u w:val="single"/>
                <w:lang w:eastAsia="zh-CN"/>
              </w:rPr>
              <w:t>Proposal Nes-</w:t>
            </w:r>
            <w:r>
              <w:rPr>
                <w:b/>
                <w:sz w:val="22"/>
                <w:u w:val="single"/>
                <w:lang w:eastAsia="zh-CN"/>
              </w:rPr>
              <w:t>1</w:t>
            </w:r>
            <w:r w:rsidRPr="00E14592">
              <w:rPr>
                <w:b/>
                <w:sz w:val="22"/>
                <w:u w:val="single"/>
                <w:lang w:eastAsia="zh-CN"/>
              </w:rPr>
              <w:t xml:space="preserve">: </w:t>
            </w:r>
            <w:r w:rsidRPr="00E14592">
              <w:rPr>
                <w:b/>
                <w:sz w:val="22"/>
                <w:lang w:eastAsia="zh-CN"/>
              </w:rPr>
              <w:t xml:space="preserve">For FG </w:t>
            </w:r>
            <w:r w:rsidRPr="00E14592">
              <w:rPr>
                <w:b/>
                <w:sz w:val="22"/>
                <w:szCs w:val="22"/>
                <w:lang w:eastAsia="zh-CN"/>
              </w:rPr>
              <w:t>42-1c,</w:t>
            </w:r>
            <w:r w:rsidRPr="00E14592">
              <w:rPr>
                <w:b/>
                <w:sz w:val="22"/>
                <w:lang w:eastAsia="zh-CN"/>
              </w:rPr>
              <w:t xml:space="preserve"> </w:t>
            </w:r>
            <w:r>
              <w:rPr>
                <w:b/>
                <w:sz w:val="22"/>
                <w:lang w:eastAsia="zh-CN"/>
              </w:rPr>
              <w:t>update the component 1) in red as follow</w:t>
            </w:r>
            <w:r w:rsidRPr="00E14592">
              <w:rPr>
                <w:b/>
                <w:sz w:val="22"/>
                <w:lang w:eastAsia="zh-CN"/>
              </w:rPr>
              <w:t>:</w:t>
            </w:r>
            <w:r>
              <w:rPr>
                <w:b/>
                <w:sz w:val="22"/>
                <w:lang w:eastAsia="zh-CN"/>
              </w:rPr>
              <w:tab/>
            </w:r>
          </w:p>
          <w:p w14:paraId="5096D33D" w14:textId="77777777" w:rsidR="0062396E" w:rsidRPr="00E14592" w:rsidRDefault="0062396E" w:rsidP="00D777E0">
            <w:pPr>
              <w:pStyle w:val="ListParagraph"/>
              <w:numPr>
                <w:ilvl w:val="0"/>
                <w:numId w:val="17"/>
              </w:numPr>
              <w:adjustRightInd w:val="0"/>
              <w:snapToGrid w:val="0"/>
              <w:spacing w:before="0" w:after="0" w:line="360" w:lineRule="auto"/>
              <w:ind w:left="1560"/>
              <w:contextualSpacing w:val="0"/>
              <w:rPr>
                <w:b/>
                <w:sz w:val="22"/>
                <w:lang w:eastAsia="zh-CN"/>
              </w:rPr>
            </w:pPr>
            <w:r w:rsidRPr="0087315B">
              <w:rPr>
                <w:b/>
                <w:sz w:val="22"/>
                <w:lang w:eastAsia="zh-CN"/>
              </w:rPr>
              <w:t>1. Support of CSI feedback based on CSI report sub-configuration(s), each containing one port subset configuration/list of CSI-RS resource IDs for semi-persistent CSI reporting on PUCCH</w:t>
            </w:r>
            <w:r w:rsidRPr="00E14592" w:rsidDel="00C30892">
              <w:rPr>
                <w:b/>
                <w:sz w:val="22"/>
                <w:lang w:eastAsia="zh-CN"/>
              </w:rPr>
              <w:t xml:space="preserve"> </w:t>
            </w:r>
            <w:r w:rsidRPr="0087315B">
              <w:rPr>
                <w:b/>
                <w:color w:val="FF0000"/>
                <w:sz w:val="22"/>
                <w:lang w:eastAsia="zh-CN"/>
              </w:rPr>
              <w:t>(or piggybacked on PUSCH)</w:t>
            </w:r>
          </w:p>
          <w:p w14:paraId="45329F01" w14:textId="77777777" w:rsidR="0062396E" w:rsidRPr="00E14592" w:rsidRDefault="0062396E" w:rsidP="0062396E">
            <w:pPr>
              <w:spacing w:after="0" w:line="360" w:lineRule="auto"/>
              <w:rPr>
                <w:b/>
                <w:sz w:val="22"/>
                <w:szCs w:val="22"/>
                <w:lang w:eastAsia="zh-CN"/>
              </w:rPr>
            </w:pPr>
            <w:r w:rsidRPr="00E14592">
              <w:rPr>
                <w:b/>
                <w:sz w:val="22"/>
                <w:u w:val="single"/>
                <w:lang w:eastAsia="zh-CN"/>
              </w:rPr>
              <w:t>Proposal Nes-</w:t>
            </w:r>
            <w:r>
              <w:rPr>
                <w:b/>
                <w:sz w:val="22"/>
                <w:u w:val="single"/>
                <w:lang w:eastAsia="zh-CN"/>
              </w:rPr>
              <w:t>2</w:t>
            </w:r>
            <w:r w:rsidRPr="00E14592">
              <w:rPr>
                <w:b/>
                <w:sz w:val="22"/>
                <w:u w:val="single"/>
                <w:lang w:eastAsia="zh-CN"/>
              </w:rPr>
              <w:t xml:space="preserve">: </w:t>
            </w:r>
            <w:r w:rsidRPr="00E14592">
              <w:rPr>
                <w:b/>
                <w:sz w:val="22"/>
                <w:lang w:eastAsia="zh-CN"/>
              </w:rPr>
              <w:t xml:space="preserve">For FG </w:t>
            </w:r>
            <w:r w:rsidRPr="00E14592">
              <w:rPr>
                <w:b/>
                <w:sz w:val="22"/>
                <w:szCs w:val="22"/>
                <w:lang w:eastAsia="zh-CN"/>
              </w:rPr>
              <w:t>42-2c,</w:t>
            </w:r>
            <w:r w:rsidRPr="00E14592">
              <w:rPr>
                <w:b/>
                <w:sz w:val="22"/>
                <w:lang w:eastAsia="zh-CN"/>
              </w:rPr>
              <w:t xml:space="preserve"> </w:t>
            </w:r>
            <w:r>
              <w:rPr>
                <w:b/>
                <w:sz w:val="22"/>
                <w:lang w:eastAsia="zh-CN"/>
              </w:rPr>
              <w:t>update the first component in red as follow:</w:t>
            </w:r>
          </w:p>
          <w:p w14:paraId="55466C71" w14:textId="03BCBCAF" w:rsidR="0062396E" w:rsidRPr="0062396E" w:rsidRDefault="0062396E" w:rsidP="00D777E0">
            <w:pPr>
              <w:pStyle w:val="ListParagraph"/>
              <w:numPr>
                <w:ilvl w:val="0"/>
                <w:numId w:val="17"/>
              </w:numPr>
              <w:adjustRightInd w:val="0"/>
              <w:snapToGrid w:val="0"/>
              <w:spacing w:before="0" w:after="0" w:line="360" w:lineRule="auto"/>
              <w:ind w:left="1560"/>
              <w:contextualSpacing w:val="0"/>
              <w:rPr>
                <w:rFonts w:eastAsia="SimSun"/>
                <w:b/>
                <w:iCs/>
                <w:sz w:val="22"/>
                <w:szCs w:val="22"/>
                <w:lang w:eastAsia="zh-CN"/>
              </w:rPr>
            </w:pPr>
            <w:r w:rsidRPr="0087315B">
              <w:rPr>
                <w:b/>
                <w:sz w:val="22"/>
                <w:lang w:eastAsia="zh-CN"/>
              </w:rPr>
              <w:t>Support of CSI feedback based on CSI report sub-configuration(s), each containing one power offset for semi-persistent CSI reporting on PUCCH</w:t>
            </w:r>
            <w:r w:rsidRPr="00E14592" w:rsidDel="009B0BBC">
              <w:rPr>
                <w:b/>
                <w:sz w:val="22"/>
                <w:lang w:eastAsia="zh-CN"/>
              </w:rPr>
              <w:t xml:space="preserve"> </w:t>
            </w:r>
            <w:r w:rsidRPr="00365200">
              <w:rPr>
                <w:b/>
                <w:color w:val="FF0000"/>
                <w:sz w:val="22"/>
                <w:lang w:eastAsia="zh-CN"/>
              </w:rPr>
              <w:t>(or piggybacked on PUSCH)</w:t>
            </w:r>
          </w:p>
        </w:tc>
      </w:tr>
      <w:tr w:rsidR="0062396E" w:rsidRPr="00782356" w14:paraId="2C3AD88E" w14:textId="77777777" w:rsidTr="008E4AFA">
        <w:tc>
          <w:tcPr>
            <w:tcW w:w="1815" w:type="dxa"/>
            <w:tcBorders>
              <w:top w:val="single" w:sz="4" w:space="0" w:color="auto"/>
              <w:left w:val="single" w:sz="4" w:space="0" w:color="auto"/>
              <w:bottom w:val="single" w:sz="4" w:space="0" w:color="auto"/>
              <w:right w:val="single" w:sz="4" w:space="0" w:color="auto"/>
            </w:tcBorders>
          </w:tcPr>
          <w:p w14:paraId="68BCD938" w14:textId="77777777" w:rsidR="0062396E" w:rsidRPr="00782356" w:rsidRDefault="0062396E" w:rsidP="008E4AFA">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_Ref179361464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94D92E" w14:textId="77777777" w:rsidR="00E92591" w:rsidRPr="00703E5C" w:rsidRDefault="00E92591" w:rsidP="00E92591">
            <w:pPr>
              <w:spacing w:before="120"/>
              <w:rPr>
                <w:rFonts w:eastAsiaTheme="minorEastAsia"/>
                <w:lang w:eastAsia="zh-CN"/>
              </w:rPr>
            </w:pPr>
            <w:bookmarkStart w:id="12" w:name="_Hlk127179368"/>
            <w:r>
              <w:rPr>
                <w:rFonts w:eastAsiaTheme="minorEastAsia" w:hint="eastAsia"/>
                <w:lang w:eastAsia="zh-CN"/>
              </w:rPr>
              <w:t xml:space="preserve">For Rel-18 NES CR discussion in RAN1#117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_Ref146649737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and RAN1#118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_Ref178240768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bookmarkEnd w:id="12"/>
            <w:r>
              <w:rPr>
                <w:rFonts w:eastAsiaTheme="minorEastAsia" w:hint="eastAsia"/>
                <w:lang w:eastAsia="zh-CN"/>
              </w:rPr>
              <w:t xml:space="preserve"> PDSCH EPRE assumption issue is discussed for UEs supporting Type 1 SD only. One implementation </w:t>
            </w:r>
            <w:r>
              <w:rPr>
                <w:rFonts w:eastAsiaTheme="minorEastAsia"/>
                <w:lang w:eastAsia="zh-CN"/>
              </w:rPr>
              <w:t>concern</w:t>
            </w:r>
            <w:r>
              <w:rPr>
                <w:rFonts w:eastAsiaTheme="minorEastAsia" w:hint="eastAsia"/>
                <w:lang w:eastAsia="zh-CN"/>
              </w:rPr>
              <w:t xml:space="preserve"> lies in that gNB may not have </w:t>
            </w:r>
            <w:r>
              <w:rPr>
                <w:rFonts w:eastAsiaTheme="minorEastAsia"/>
                <w:lang w:eastAsia="zh-CN"/>
              </w:rPr>
              <w:t>flexibility</w:t>
            </w:r>
            <w:r>
              <w:rPr>
                <w:rFonts w:eastAsiaTheme="minorEastAsia" w:hint="eastAsia"/>
                <w:lang w:eastAsia="zh-CN"/>
              </w:rPr>
              <w:t xml:space="preserve"> to adjust the PDSCH EPRE according to the needs.</w:t>
            </w:r>
          </w:p>
          <w:p w14:paraId="555CA096" w14:textId="77777777" w:rsidR="00E92591" w:rsidRDefault="00E92591" w:rsidP="00E92591">
            <w:pPr>
              <w:spacing w:before="120"/>
              <w:rPr>
                <w:rFonts w:eastAsiaTheme="minorEastAsia"/>
                <w:lang w:eastAsia="zh-CN"/>
              </w:rPr>
            </w:pPr>
            <w:r>
              <w:rPr>
                <w:rFonts w:eastAsiaTheme="minorEastAsia" w:hint="eastAsia"/>
                <w:lang w:eastAsia="zh-CN"/>
              </w:rPr>
              <w:t xml:space="preserve">In </w:t>
            </w:r>
            <w:r w:rsidRPr="00BB7D14">
              <w:rPr>
                <w:rFonts w:eastAsiaTheme="minorEastAsia"/>
                <w:lang w:eastAsia="zh-CN"/>
              </w:rPr>
              <w:t>R1-2407846</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_Ref178267820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the following proposal is made to conclude the above issue and option 2 is related to UE feature description:</w:t>
            </w:r>
          </w:p>
          <w:p w14:paraId="5D898364" w14:textId="77777777" w:rsidR="00E92591" w:rsidRDefault="00E92591" w:rsidP="00E92591">
            <w:pPr>
              <w:spacing w:before="120"/>
              <w:rPr>
                <w:rFonts w:eastAsiaTheme="minorEastAsia"/>
                <w:b/>
                <w:lang w:eastAsia="zh-CN"/>
              </w:rPr>
            </w:pPr>
            <w:r>
              <w:rPr>
                <w:rFonts w:eastAsiaTheme="minorEastAsia" w:hint="eastAsia"/>
                <w:b/>
                <w:lang w:eastAsia="zh-CN"/>
              </w:rPr>
              <w:t>Proposal: Down select from one of the following options to conclude PDSCH EPRE assumption issue for Type 1 SD:</w:t>
            </w:r>
          </w:p>
          <w:p w14:paraId="7F82788D" w14:textId="77777777" w:rsidR="00E92591" w:rsidRDefault="00E92591" w:rsidP="00E92591">
            <w:pPr>
              <w:spacing w:before="120"/>
              <w:ind w:leftChars="100" w:left="200"/>
              <w:rPr>
                <w:rFonts w:eastAsiaTheme="minorEastAsia"/>
                <w:b/>
                <w:lang w:eastAsia="zh-CN"/>
              </w:rPr>
            </w:pPr>
            <w:r>
              <w:rPr>
                <w:rFonts w:eastAsiaTheme="minorEastAsia"/>
                <w:b/>
                <w:lang w:eastAsia="zh-CN"/>
              </w:rPr>
              <w:t>O</w:t>
            </w:r>
            <w:r>
              <w:rPr>
                <w:rFonts w:eastAsiaTheme="minorEastAsia" w:hint="eastAsia"/>
                <w:b/>
                <w:lang w:eastAsia="zh-CN"/>
              </w:rPr>
              <w:t>ption 1: No spec change is needed and conclude that this issue is not discussed anymore</w:t>
            </w:r>
          </w:p>
          <w:p w14:paraId="4B57C8A3" w14:textId="77777777" w:rsidR="00E92591" w:rsidRDefault="00E92591" w:rsidP="00E92591">
            <w:pPr>
              <w:spacing w:before="120"/>
              <w:ind w:leftChars="100" w:left="200"/>
              <w:rPr>
                <w:rFonts w:eastAsiaTheme="minorEastAsia"/>
                <w:b/>
                <w:lang w:eastAsia="zh-CN"/>
              </w:rPr>
            </w:pPr>
            <w:r>
              <w:rPr>
                <w:rFonts w:eastAsiaTheme="minorEastAsia" w:hint="eastAsia"/>
                <w:b/>
                <w:lang w:eastAsia="zh-CN"/>
              </w:rPr>
              <w:t>Option 2: Update UE feature description to guarantee that UEs supporting Type 1 SD is mandatory to support power domain adaptation.</w:t>
            </w:r>
          </w:p>
          <w:p w14:paraId="01B8E205" w14:textId="77777777" w:rsidR="00E92591" w:rsidRDefault="00E92591" w:rsidP="00E92591">
            <w:pPr>
              <w:spacing w:before="120"/>
              <w:rPr>
                <w:rFonts w:eastAsiaTheme="minorEastAsia"/>
                <w:lang w:eastAsia="zh-CN"/>
              </w:rPr>
            </w:pPr>
          </w:p>
          <w:p w14:paraId="2CC39443" w14:textId="77777777" w:rsidR="00E92591" w:rsidRDefault="00E92591" w:rsidP="00E92591">
            <w:pPr>
              <w:spacing w:before="120"/>
              <w:rPr>
                <w:rFonts w:eastAsiaTheme="minorEastAsia"/>
                <w:lang w:eastAsia="zh-CN"/>
              </w:rPr>
            </w:pPr>
            <w:r w:rsidRPr="002A0F74">
              <w:rPr>
                <w:rFonts w:eastAsiaTheme="minorEastAsia" w:hint="eastAsia"/>
                <w:lang w:eastAsia="zh-CN"/>
              </w:rPr>
              <w:t xml:space="preserve">If </w:t>
            </w:r>
            <w:r>
              <w:rPr>
                <w:rFonts w:eastAsiaTheme="minorEastAsia" w:hint="eastAsia"/>
                <w:lang w:eastAsia="zh-CN"/>
              </w:rPr>
              <w:t xml:space="preserve">RAN1 CR discussion agrees </w:t>
            </w:r>
            <w:r w:rsidRPr="002A0F74">
              <w:rPr>
                <w:rFonts w:eastAsiaTheme="minorEastAsia" w:hint="eastAsia"/>
                <w:lang w:eastAsia="zh-CN"/>
              </w:rPr>
              <w:t>Option 2 (i.e. Update UE feature description to guarantee that UEs supporting Type 1 SD is mandatory to support power domain adaptation)</w:t>
            </w:r>
            <w:r>
              <w:rPr>
                <w:rFonts w:eastAsiaTheme="minorEastAsia" w:hint="eastAsia"/>
                <w:lang w:eastAsia="zh-CN"/>
              </w:rPr>
              <w:t xml:space="preserve">, the following TP in red is provided based on updated UE feature list after RAN1#118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_Ref178265842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p w14:paraId="3AEEE0C4" w14:textId="77777777" w:rsidR="0062396E" w:rsidRDefault="00E92591" w:rsidP="00E92591">
            <w:pPr>
              <w:jc w:val="left"/>
              <w:rPr>
                <w:rFonts w:eastAsiaTheme="minorEastAsia"/>
                <w:b/>
                <w:lang w:eastAsia="zh-CN"/>
              </w:rPr>
            </w:pPr>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Pr>
                <w:b/>
                <w:noProof/>
              </w:rPr>
              <w:t>1</w:t>
            </w:r>
            <w:r w:rsidRPr="00CB0225">
              <w:rPr>
                <w:b/>
              </w:rPr>
              <w:fldChar w:fldCharType="end"/>
            </w:r>
            <w:r w:rsidRPr="00CB0225">
              <w:rPr>
                <w:b/>
              </w:rPr>
              <w:t>:</w:t>
            </w:r>
            <w:r>
              <w:rPr>
                <w:rFonts w:eastAsiaTheme="minorEastAsia" w:hint="eastAsia"/>
                <w:b/>
                <w:lang w:eastAsia="zh-CN"/>
              </w:rPr>
              <w:t xml:space="preserve"> If Option 2 in </w:t>
            </w:r>
            <w:r w:rsidRPr="000E1B79">
              <w:rPr>
                <w:rFonts w:eastAsiaTheme="minorEastAsia"/>
                <w:b/>
                <w:lang w:eastAsia="zh-CN"/>
              </w:rPr>
              <w:t>R1-2407846</w:t>
            </w:r>
            <w:r>
              <w:rPr>
                <w:rFonts w:eastAsiaTheme="minorEastAsia" w:hint="eastAsia"/>
                <w:b/>
                <w:lang w:eastAsia="zh-CN"/>
              </w:rPr>
              <w:t xml:space="preserve"> is agreed in RAN1 NES CR discussion, support the following update on UE features for 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521"/>
              <w:gridCol w:w="3490"/>
              <w:gridCol w:w="4972"/>
              <w:gridCol w:w="654"/>
              <w:gridCol w:w="527"/>
              <w:gridCol w:w="222"/>
              <w:gridCol w:w="8118"/>
            </w:tblGrid>
            <w:tr w:rsidR="00E92591" w:rsidRPr="00E92591" w14:paraId="37D58363"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25FE7" w14:textId="77777777" w:rsidR="00E92591" w:rsidRPr="00E92591" w:rsidRDefault="00E92591" w:rsidP="00E92591">
                  <w:pPr>
                    <w:pStyle w:val="TAL"/>
                    <w:rPr>
                      <w:rFonts w:cs="Arial"/>
                      <w:color w:val="000000" w:themeColor="text1"/>
                      <w:szCs w:val="18"/>
                    </w:rPr>
                  </w:pPr>
                  <w:r w:rsidRPr="00E92591">
                    <w:rPr>
                      <w:rFonts w:cs="Arial"/>
                      <w:color w:val="000000" w:themeColor="text1"/>
                      <w:szCs w:val="18"/>
                    </w:rPr>
                    <w:t xml:space="preserve">42. </w:t>
                  </w:r>
                  <w:proofErr w:type="spellStart"/>
                  <w:r w:rsidRPr="00E9259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DAC" w14:textId="77777777" w:rsidR="00E92591" w:rsidRPr="00E92591" w:rsidRDefault="00E92591" w:rsidP="00E92591">
                  <w:pPr>
                    <w:pStyle w:val="TAL"/>
                    <w:rPr>
                      <w:rFonts w:eastAsia="MS Mincho" w:cs="Arial"/>
                      <w:color w:val="000000" w:themeColor="text1"/>
                      <w:szCs w:val="18"/>
                    </w:rPr>
                  </w:pPr>
                  <w:r w:rsidRPr="00E92591">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0BF4" w14:textId="77777777" w:rsidR="00E92591" w:rsidRPr="00E92591" w:rsidRDefault="00E92591" w:rsidP="00E92591">
                  <w:pPr>
                    <w:pStyle w:val="TAL"/>
                    <w:rPr>
                      <w:rFonts w:eastAsia="SimSun" w:cs="Arial"/>
                      <w:color w:val="000000" w:themeColor="text1"/>
                      <w:szCs w:val="18"/>
                      <w:lang w:eastAsia="zh-CN"/>
                    </w:rPr>
                  </w:pPr>
                  <w:r w:rsidRPr="00E92591">
                    <w:rPr>
                      <w:rFonts w:eastAsia="SimSun" w:cs="Arial"/>
                      <w:color w:val="000000" w:themeColor="text1"/>
                      <w:szCs w:val="18"/>
                      <w:lang w:eastAsia="zh-CN"/>
                    </w:rPr>
                    <w:t xml:space="preserve">Spatial domain adaptation with CSI feedback </w:t>
                  </w:r>
                  <w:r w:rsidRPr="00E92591">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0598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12A720E8"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2. The max number of sub-configurations Lmax in one CSI report configuration</w:t>
                  </w:r>
                </w:p>
                <w:p w14:paraId="30A612BD"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4. Supported maximum number of </w:t>
                  </w:r>
                  <w:r w:rsidRPr="00E92591">
                    <w:rPr>
                      <w:rFonts w:cs="Arial"/>
                      <w:color w:val="000000" w:themeColor="text1"/>
                      <w:sz w:val="18"/>
                      <w:szCs w:val="18"/>
                    </w:rPr>
                    <w:t>simultaneous NZP-CSI-RS resources per CC</w:t>
                  </w:r>
                </w:p>
                <w:p w14:paraId="6E29A7D0"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5. Supported maximum number of </w:t>
                  </w:r>
                  <w:r w:rsidRPr="00E92591">
                    <w:rPr>
                      <w:rFonts w:cs="Arial"/>
                      <w:color w:val="000000" w:themeColor="text1"/>
                      <w:sz w:val="18"/>
                      <w:szCs w:val="18"/>
                    </w:rPr>
                    <w:t>total CSI-RS ports in simultaneous NZP-CSI-RS resources per CC</w:t>
                  </w:r>
                </w:p>
                <w:p w14:paraId="4F17B785"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6. Supported maximum number of simultaneous NZP-CSI-RS resources in active BWPs across all CCs</w:t>
                  </w:r>
                </w:p>
                <w:p w14:paraId="5BE844CD"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7. Supported maximum number of </w:t>
                  </w:r>
                  <w:r w:rsidRPr="00E92591">
                    <w:rPr>
                      <w:rFonts w:cs="Arial"/>
                      <w:color w:val="000000" w:themeColor="text1"/>
                      <w:sz w:val="18"/>
                      <w:szCs w:val="18"/>
                    </w:rPr>
                    <w:t>total CSI-RS ports in simultaneous NZP-CSI-RS resources in active BWPs across all CCs</w:t>
                  </w:r>
                </w:p>
                <w:p w14:paraId="78A4645B"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8. Support of single-panel type 1 codebook</w:t>
                  </w:r>
                </w:p>
                <w:p w14:paraId="55AAE8E0" w14:textId="77777777" w:rsidR="00E92591" w:rsidRPr="00E92591" w:rsidRDefault="00E92591" w:rsidP="00E92591">
                  <w:pPr>
                    <w:rPr>
                      <w:rFonts w:eastAsiaTheme="minorEastAsia" w:cs="Arial"/>
                      <w:color w:val="000000" w:themeColor="text1"/>
                      <w:sz w:val="18"/>
                      <w:szCs w:val="18"/>
                      <w:lang w:eastAsia="zh-CN"/>
                    </w:rPr>
                  </w:pPr>
                  <w:r w:rsidRPr="00E92591">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4AFEB" w14:textId="77777777" w:rsidR="00E92591" w:rsidRPr="00E92591" w:rsidRDefault="00E92591" w:rsidP="00E92591">
                  <w:pPr>
                    <w:pStyle w:val="TAL"/>
                    <w:rPr>
                      <w:rFonts w:eastAsia="MS Mincho" w:cs="Arial"/>
                      <w:color w:val="000000" w:themeColor="text1"/>
                      <w:szCs w:val="18"/>
                      <w:highlight w:val="yellow"/>
                    </w:rPr>
                  </w:pPr>
                  <w:r w:rsidRPr="00E92591">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D9C57" w14:textId="77777777" w:rsidR="00E92591" w:rsidRPr="00E92591" w:rsidRDefault="00E92591" w:rsidP="00E92591">
                  <w:pPr>
                    <w:pStyle w:val="TAL"/>
                    <w:rPr>
                      <w:rFonts w:cs="Arial"/>
                      <w:color w:val="000000" w:themeColor="text1"/>
                      <w:szCs w:val="18"/>
                      <w:lang w:eastAsia="zh-CN"/>
                    </w:rPr>
                  </w:pPr>
                  <w:r w:rsidRPr="00E925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3AADD" w14:textId="77777777" w:rsidR="00E92591" w:rsidRPr="00E92591" w:rsidRDefault="00E92591" w:rsidP="00E9259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EEAC1"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1 candidate values: {SD-type1, SD-type2, SD-type1and2}</w:t>
                  </w:r>
                </w:p>
                <w:p w14:paraId="06B0BB5E" w14:textId="77777777" w:rsidR="00E92591" w:rsidRPr="00E92591" w:rsidRDefault="00E92591" w:rsidP="00E92591">
                  <w:pPr>
                    <w:rPr>
                      <w:rFonts w:eastAsiaTheme="minorEastAsia" w:cs="Arial"/>
                      <w:color w:val="000000" w:themeColor="text1"/>
                      <w:sz w:val="18"/>
                      <w:szCs w:val="18"/>
                      <w:lang w:eastAsia="zh-CN"/>
                    </w:rPr>
                  </w:pPr>
                </w:p>
                <w:p w14:paraId="4510C30A"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SD-type1 refers to all sub-configurations that contain one port subset</w:t>
                  </w:r>
                </w:p>
                <w:p w14:paraId="2F1731D2" w14:textId="77777777" w:rsidR="00E92591" w:rsidRPr="00E92591" w:rsidRDefault="00E92591" w:rsidP="00E92591">
                  <w:pPr>
                    <w:rPr>
                      <w:rFonts w:eastAsiaTheme="minorEastAsia" w:cs="Arial"/>
                      <w:color w:val="000000" w:themeColor="text1"/>
                      <w:sz w:val="18"/>
                      <w:szCs w:val="18"/>
                      <w:lang w:eastAsia="zh-CN"/>
                    </w:rPr>
                  </w:pPr>
                </w:p>
                <w:p w14:paraId="27DF214E"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SD-type2 refers to all sub-configurations that contain list of CSI-RS resource IDs</w:t>
                  </w:r>
                </w:p>
                <w:p w14:paraId="360D62E9" w14:textId="77777777" w:rsidR="00E92591" w:rsidRPr="00E92591" w:rsidRDefault="00E92591" w:rsidP="00E92591">
                  <w:pPr>
                    <w:rPr>
                      <w:rFonts w:eastAsiaTheme="minorEastAsia" w:cs="Arial"/>
                      <w:color w:val="000000" w:themeColor="text1"/>
                      <w:sz w:val="18"/>
                      <w:szCs w:val="18"/>
                      <w:lang w:eastAsia="zh-CN"/>
                    </w:rPr>
                  </w:pPr>
                </w:p>
                <w:p w14:paraId="3A98599D"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2 candidate values: {2,3,4}</w:t>
                  </w:r>
                </w:p>
                <w:p w14:paraId="01B2B521" w14:textId="77777777" w:rsidR="00E92591" w:rsidRPr="00E92591" w:rsidRDefault="00E92591" w:rsidP="00E92591">
                  <w:pPr>
                    <w:rPr>
                      <w:rFonts w:eastAsiaTheme="minorEastAsia" w:cs="Arial"/>
                      <w:color w:val="000000" w:themeColor="text1"/>
                      <w:sz w:val="18"/>
                      <w:szCs w:val="18"/>
                      <w:lang w:eastAsia="zh-CN"/>
                    </w:rPr>
                  </w:pPr>
                </w:p>
                <w:p w14:paraId="3FDB6557"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4 candidate values: SD Type 1: {1, 2, 3 … 32}</w:t>
                  </w:r>
                  <w:r w:rsidRPr="00E92591">
                    <w:rPr>
                      <w:rFonts w:eastAsiaTheme="minorEastAsia" w:cs="Arial"/>
                      <w:color w:val="000000" w:themeColor="text1"/>
                      <w:sz w:val="18"/>
                      <w:szCs w:val="18"/>
                      <w:lang w:eastAsia="zh-CN"/>
                    </w:rPr>
                    <w:br/>
                    <w:t>SD Type 2: {1, 2, 3 … 32}</w:t>
                  </w:r>
                </w:p>
                <w:p w14:paraId="5ECB96D8" w14:textId="77777777" w:rsidR="00E92591" w:rsidRPr="00E92591" w:rsidRDefault="00E92591" w:rsidP="00E92591">
                  <w:pPr>
                    <w:rPr>
                      <w:rFonts w:eastAsiaTheme="minorEastAsia" w:cs="Arial"/>
                      <w:color w:val="000000" w:themeColor="text1"/>
                      <w:sz w:val="18"/>
                      <w:szCs w:val="18"/>
                      <w:lang w:eastAsia="zh-CN"/>
                    </w:rPr>
                  </w:pPr>
                </w:p>
                <w:p w14:paraId="4366BDF3"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5 candidate values: SD Type 1: {8, 16, 24, … 128 }</w:t>
                  </w:r>
                  <w:r w:rsidRPr="00E92591">
                    <w:rPr>
                      <w:rFonts w:eastAsiaTheme="minorEastAsia" w:cs="Arial"/>
                      <w:color w:val="000000" w:themeColor="text1"/>
                      <w:sz w:val="18"/>
                      <w:szCs w:val="18"/>
                      <w:lang w:eastAsia="zh-CN"/>
                    </w:rPr>
                    <w:br/>
                    <w:t>SD Type 2: {8, 16, 24, … 128 }</w:t>
                  </w:r>
                </w:p>
                <w:p w14:paraId="5791F92E" w14:textId="77777777" w:rsidR="00E92591" w:rsidRPr="00E92591" w:rsidRDefault="00E92591" w:rsidP="00E92591">
                  <w:pPr>
                    <w:rPr>
                      <w:rFonts w:eastAsiaTheme="minorEastAsia" w:cs="Arial"/>
                      <w:color w:val="000000" w:themeColor="text1"/>
                      <w:sz w:val="18"/>
                      <w:szCs w:val="18"/>
                      <w:lang w:eastAsia="zh-CN"/>
                    </w:rPr>
                  </w:pPr>
                </w:p>
                <w:p w14:paraId="161134C0"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6 candidate values: SD Type 1: {5, 6, 7, 8, 9, 10, 12, 14, 16, …, 62, 64}</w:t>
                  </w:r>
                  <w:r w:rsidRPr="00E92591">
                    <w:rPr>
                      <w:rFonts w:eastAsiaTheme="minorEastAsia" w:cs="Arial"/>
                      <w:color w:val="000000" w:themeColor="text1"/>
                      <w:sz w:val="18"/>
                      <w:szCs w:val="18"/>
                      <w:lang w:eastAsia="zh-CN"/>
                    </w:rPr>
                    <w:br/>
                    <w:t>SD Type 2: {5, 6, 7, 8, 9, 10, 12, 14, 16, …, 62, 64}</w:t>
                  </w:r>
                </w:p>
                <w:p w14:paraId="2D2177D4" w14:textId="77777777" w:rsidR="00E92591" w:rsidRPr="00E92591" w:rsidRDefault="00E92591" w:rsidP="00E92591">
                  <w:pPr>
                    <w:rPr>
                      <w:rFonts w:eastAsiaTheme="minorEastAsia" w:cs="Arial"/>
                      <w:color w:val="000000" w:themeColor="text1"/>
                      <w:sz w:val="18"/>
                      <w:szCs w:val="18"/>
                      <w:lang w:eastAsia="zh-CN"/>
                    </w:rPr>
                  </w:pPr>
                </w:p>
                <w:p w14:paraId="77FEBDD4" w14:textId="77777777" w:rsidR="00E92591" w:rsidRPr="00E92591" w:rsidRDefault="00E92591" w:rsidP="00E92591">
                  <w:pPr>
                    <w:rPr>
                      <w:rFonts w:eastAsiaTheme="minorEastAsia" w:cs="Arial"/>
                      <w:color w:val="000000" w:themeColor="text1"/>
                      <w:sz w:val="18"/>
                      <w:szCs w:val="18"/>
                      <w:lang w:eastAsia="zh-CN"/>
                    </w:rPr>
                  </w:pPr>
                </w:p>
                <w:p w14:paraId="02C5689A"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lastRenderedPageBreak/>
                    <w:t>Component 7 candidate value: SD Type 1: {8, 16, 24, …, 248, 256}</w:t>
                  </w:r>
                  <w:r w:rsidRPr="00E92591">
                    <w:rPr>
                      <w:rFonts w:eastAsiaTheme="minorEastAsia" w:cs="Arial"/>
                      <w:color w:val="000000" w:themeColor="text1"/>
                      <w:sz w:val="18"/>
                      <w:szCs w:val="18"/>
                      <w:lang w:eastAsia="zh-CN"/>
                    </w:rPr>
                    <w:br/>
                    <w:t>SD Type 2: {8, 16, 24, …, 248, 256}</w:t>
                  </w:r>
                </w:p>
                <w:p w14:paraId="6A4A95B6" w14:textId="77777777" w:rsidR="00E92591" w:rsidRPr="00E92591" w:rsidRDefault="00E92591" w:rsidP="00E92591">
                  <w:pPr>
                    <w:rPr>
                      <w:rFonts w:eastAsiaTheme="minorEastAsia" w:cs="Arial"/>
                      <w:color w:val="000000" w:themeColor="text1"/>
                      <w:sz w:val="18"/>
                      <w:szCs w:val="18"/>
                      <w:lang w:eastAsia="zh-CN"/>
                    </w:rPr>
                  </w:pPr>
                </w:p>
                <w:p w14:paraId="4A5E690B"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9 candidate values: {2, 3, 4}</w:t>
                  </w:r>
                </w:p>
                <w:p w14:paraId="22F0BA7E" w14:textId="77777777" w:rsidR="00E92591" w:rsidRPr="00E92591" w:rsidRDefault="00E92591" w:rsidP="00E92591">
                  <w:pPr>
                    <w:rPr>
                      <w:rFonts w:eastAsiaTheme="minorEastAsia" w:cs="Arial"/>
                      <w:color w:val="000000" w:themeColor="text1"/>
                      <w:sz w:val="18"/>
                      <w:szCs w:val="18"/>
                      <w:lang w:eastAsia="zh-CN"/>
                    </w:rPr>
                  </w:pPr>
                </w:p>
                <w:p w14:paraId="082F320B" w14:textId="77777777" w:rsidR="00E92591" w:rsidRPr="00E92591" w:rsidRDefault="00E92591" w:rsidP="00E92591">
                  <w:pPr>
                    <w:pStyle w:val="maintext"/>
                    <w:ind w:firstLineChars="0" w:firstLine="0"/>
                    <w:jc w:val="left"/>
                    <w:rPr>
                      <w:rFonts w:ascii="Arial" w:eastAsiaTheme="minorEastAsia" w:hAnsi="Arial" w:cs="Arial"/>
                      <w:color w:val="000000" w:themeColor="text1"/>
                      <w:sz w:val="18"/>
                      <w:szCs w:val="18"/>
                      <w:lang w:eastAsia="zh-CN"/>
                    </w:rPr>
                  </w:pPr>
                  <w:r w:rsidRPr="00E92591">
                    <w:rPr>
                      <w:rFonts w:ascii="Arial" w:eastAsiaTheme="minorEastAsia" w:hAnsi="Arial" w:cs="Arial"/>
                      <w:color w:val="000000" w:themeColor="text1"/>
                      <w:sz w:val="18"/>
                      <w:szCs w:val="18"/>
                      <w:lang w:eastAsia="zh-CN"/>
                    </w:rPr>
                    <w:t xml:space="preserve">Note: Components 6 and 7 are </w:t>
                  </w:r>
                  <w:proofErr w:type="spellStart"/>
                  <w:r w:rsidRPr="00E92591">
                    <w:rPr>
                      <w:rFonts w:ascii="Arial" w:eastAsiaTheme="minorEastAsia" w:hAnsi="Arial" w:cs="Arial"/>
                      <w:color w:val="000000" w:themeColor="text1"/>
                      <w:sz w:val="18"/>
                      <w:szCs w:val="18"/>
                      <w:lang w:eastAsia="zh-CN"/>
                    </w:rPr>
                    <w:t>signaled</w:t>
                  </w:r>
                  <w:proofErr w:type="spellEnd"/>
                  <w:r w:rsidRPr="00E92591">
                    <w:rPr>
                      <w:rFonts w:ascii="Arial" w:eastAsiaTheme="minorEastAsia" w:hAnsi="Arial" w:cs="Arial"/>
                      <w:color w:val="000000" w:themeColor="text1"/>
                      <w:sz w:val="18"/>
                      <w:szCs w:val="18"/>
                      <w:lang w:eastAsia="zh-CN"/>
                    </w:rPr>
                    <w:t xml:space="preserve"> per BC</w:t>
                  </w:r>
                </w:p>
                <w:p w14:paraId="159F814D" w14:textId="77777777" w:rsidR="00E92591" w:rsidRPr="00E92591" w:rsidRDefault="00E92591" w:rsidP="00E92591">
                  <w:pPr>
                    <w:pStyle w:val="maintext"/>
                    <w:ind w:firstLineChars="0" w:firstLine="0"/>
                    <w:jc w:val="left"/>
                    <w:rPr>
                      <w:rFonts w:ascii="Arial" w:eastAsiaTheme="minorEastAsia" w:hAnsi="Arial" w:cs="Arial"/>
                      <w:color w:val="000000" w:themeColor="text1"/>
                      <w:sz w:val="18"/>
                      <w:szCs w:val="18"/>
                      <w:lang w:eastAsia="zh-CN"/>
                    </w:rPr>
                  </w:pPr>
                </w:p>
                <w:p w14:paraId="23302E62" w14:textId="77777777" w:rsidR="00E92591" w:rsidRPr="00E92591" w:rsidRDefault="00E92591" w:rsidP="00E92591">
                  <w:pPr>
                    <w:pStyle w:val="TAL"/>
                    <w:rPr>
                      <w:rFonts w:cs="Arial"/>
                      <w:color w:val="000000" w:themeColor="text1"/>
                      <w:szCs w:val="18"/>
                      <w:lang w:val="en-US" w:eastAsia="zh-CN"/>
                    </w:rPr>
                  </w:pPr>
                  <w:r w:rsidRPr="00E92591">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0A701D0D" w14:textId="77777777" w:rsidR="00E92591" w:rsidRPr="00E92591" w:rsidRDefault="00E92591" w:rsidP="00E92591">
                  <w:pPr>
                    <w:pStyle w:val="TAL"/>
                    <w:rPr>
                      <w:rFonts w:cs="Arial"/>
                      <w:color w:val="000000" w:themeColor="text1"/>
                      <w:szCs w:val="18"/>
                      <w:lang w:val="en-US" w:eastAsia="zh-CN"/>
                    </w:rPr>
                  </w:pPr>
                </w:p>
                <w:p w14:paraId="0A173F16" w14:textId="77777777" w:rsidR="00E92591" w:rsidRPr="00E92591" w:rsidRDefault="00E92591" w:rsidP="00E92591">
                  <w:pPr>
                    <w:pStyle w:val="TAL"/>
                    <w:rPr>
                      <w:rFonts w:cs="Arial"/>
                      <w:color w:val="000000" w:themeColor="text1"/>
                      <w:szCs w:val="18"/>
                      <w:lang w:val="en-US" w:eastAsia="zh-CN"/>
                    </w:rPr>
                  </w:pPr>
                  <w:r w:rsidRPr="00E92591">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8DBEDC8" w14:textId="77777777" w:rsidR="00E92591" w:rsidRPr="00E92591" w:rsidRDefault="00E92591" w:rsidP="00E92591">
                  <w:pPr>
                    <w:pStyle w:val="TAL"/>
                    <w:rPr>
                      <w:rFonts w:cs="Arial"/>
                      <w:color w:val="000000" w:themeColor="text1"/>
                      <w:szCs w:val="18"/>
                      <w:lang w:val="en-US" w:eastAsia="zh-CN"/>
                    </w:rPr>
                  </w:pPr>
                </w:p>
                <w:p w14:paraId="683DF3BC" w14:textId="77777777" w:rsidR="00E92591" w:rsidRPr="00E92591" w:rsidRDefault="00E92591" w:rsidP="00E92591">
                  <w:pPr>
                    <w:pStyle w:val="TAL"/>
                    <w:rPr>
                      <w:rFonts w:cs="Arial"/>
                      <w:color w:val="000000" w:themeColor="text1"/>
                      <w:szCs w:val="18"/>
                      <w:lang w:val="en-US" w:eastAsia="zh-CN"/>
                    </w:rPr>
                  </w:pPr>
                  <w:r w:rsidRPr="00E92591">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2BBC6A96" w14:textId="77777777" w:rsidR="00E92591" w:rsidRPr="00E92591" w:rsidRDefault="00E92591" w:rsidP="00E92591">
                  <w:pPr>
                    <w:pStyle w:val="TAL"/>
                    <w:rPr>
                      <w:rFonts w:cs="Arial"/>
                      <w:color w:val="000000" w:themeColor="text1"/>
                      <w:szCs w:val="18"/>
                      <w:lang w:val="en-US" w:eastAsia="zh-CN"/>
                    </w:rPr>
                  </w:pPr>
                </w:p>
                <w:p w14:paraId="7651B68F" w14:textId="77777777" w:rsidR="00E92591" w:rsidRPr="00E92591" w:rsidRDefault="00E92591" w:rsidP="00E92591">
                  <w:pPr>
                    <w:pStyle w:val="TAL"/>
                    <w:rPr>
                      <w:rFonts w:eastAsiaTheme="minorEastAsia" w:cs="Arial"/>
                      <w:color w:val="000000" w:themeColor="text1"/>
                      <w:szCs w:val="18"/>
                      <w:u w:val="single"/>
                      <w:lang w:eastAsia="zh-CN"/>
                    </w:rPr>
                  </w:pPr>
                  <w:r w:rsidRPr="00E92591">
                    <w:rPr>
                      <w:rFonts w:cs="Arial"/>
                      <w:color w:val="FF0000"/>
                      <w:szCs w:val="18"/>
                      <w:u w:val="single"/>
                      <w:lang w:val="en-US" w:eastAsia="zh-CN"/>
                    </w:rPr>
                    <w:t>Note: If a UE report SD-type1 or SD-type1and2 for component 1, the UE shall report FG 42-2.</w:t>
                  </w:r>
                </w:p>
              </w:tc>
            </w:tr>
            <w:tr w:rsidR="00E92591" w:rsidRPr="00E92591" w14:paraId="5CDB4E4D"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1E34F9" w14:textId="77777777" w:rsidR="00E92591" w:rsidRPr="00E92591" w:rsidRDefault="00E92591" w:rsidP="00E92591">
                  <w:pPr>
                    <w:pStyle w:val="TAL"/>
                    <w:rPr>
                      <w:rFonts w:cs="Arial"/>
                      <w:color w:val="000000" w:themeColor="text1"/>
                      <w:szCs w:val="18"/>
                    </w:rPr>
                  </w:pPr>
                  <w:r w:rsidRPr="00E92591">
                    <w:rPr>
                      <w:rFonts w:cs="Arial"/>
                      <w:color w:val="000000" w:themeColor="text1"/>
                      <w:szCs w:val="18"/>
                    </w:rPr>
                    <w:lastRenderedPageBreak/>
                    <w:t xml:space="preserve">42. </w:t>
                  </w:r>
                  <w:proofErr w:type="spellStart"/>
                  <w:r w:rsidRPr="00E9259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FD4A" w14:textId="77777777" w:rsidR="00E92591" w:rsidRPr="00E92591" w:rsidRDefault="00E92591" w:rsidP="00E92591">
                  <w:pPr>
                    <w:pStyle w:val="TAL"/>
                    <w:rPr>
                      <w:rFonts w:eastAsia="MS Mincho" w:cs="Arial"/>
                      <w:color w:val="000000" w:themeColor="text1"/>
                      <w:szCs w:val="18"/>
                    </w:rPr>
                  </w:pPr>
                  <w:r w:rsidRPr="00E92591">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C8A4" w14:textId="77777777" w:rsidR="00E92591" w:rsidRPr="00E92591" w:rsidRDefault="00E92591" w:rsidP="00E92591">
                  <w:pPr>
                    <w:pStyle w:val="TAL"/>
                    <w:rPr>
                      <w:rFonts w:eastAsia="SimSun" w:cs="Arial"/>
                      <w:color w:val="000000" w:themeColor="text1"/>
                      <w:szCs w:val="18"/>
                      <w:lang w:eastAsia="zh-CN"/>
                    </w:rPr>
                  </w:pPr>
                  <w:r w:rsidRPr="00E92591">
                    <w:rPr>
                      <w:rFonts w:eastAsia="SimSun" w:cs="Arial"/>
                      <w:color w:val="000000" w:themeColor="text1"/>
                      <w:szCs w:val="18"/>
                      <w:lang w:eastAsia="zh-CN"/>
                    </w:rPr>
                    <w:t xml:space="preserve">Spatial domain adaptation with CSI feedback </w:t>
                  </w:r>
                  <w:r w:rsidRPr="00E92591">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CFD5D"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73C0C50E"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2. The max number of sub-configurations Lmax in one CSI report configuration</w:t>
                  </w:r>
                </w:p>
                <w:p w14:paraId="455495FC"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3. Report of N CSI sub-report(s) included in one SP-CSI report where each CSI sub-report corresponds to one sub-configuration.</w:t>
                  </w:r>
                </w:p>
                <w:p w14:paraId="590AAD9A"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4. Supported maximum number of simultaneous NZP-CSI-RS resources per CC</w:t>
                  </w:r>
                </w:p>
                <w:p w14:paraId="09B2CA9C"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5. Supported maximum number of total CSI-RS ports in simultaneous NZP-CSI-RS resources per CC</w:t>
                  </w:r>
                </w:p>
                <w:p w14:paraId="2B137819"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6. Supported maximum number of simultaneous NZP-CSI-RS resources in active BWPs across all CCs</w:t>
                  </w:r>
                </w:p>
                <w:p w14:paraId="24F31E1E"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7. Supported maximum number of total CSI-RS ports in simultaneous NZP-CSI-RS resources in active BWPs across all CCs</w:t>
                  </w:r>
                </w:p>
                <w:p w14:paraId="1DD71FDF"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8. Support of single-panel type 1 codebook</w:t>
                  </w:r>
                </w:p>
                <w:p w14:paraId="60EE5F9D"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33D6ED51" w14:textId="77777777" w:rsidR="00E92591" w:rsidRPr="00E92591" w:rsidRDefault="00E92591" w:rsidP="00E9259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09C0" w14:textId="77777777" w:rsidR="00E92591" w:rsidRPr="00E92591" w:rsidRDefault="00E92591" w:rsidP="00E92591">
                  <w:pPr>
                    <w:pStyle w:val="TAL"/>
                    <w:rPr>
                      <w:rFonts w:eastAsia="MS Mincho" w:cs="Arial"/>
                      <w:color w:val="000000" w:themeColor="text1"/>
                      <w:szCs w:val="18"/>
                    </w:rPr>
                  </w:pPr>
                  <w:r w:rsidRPr="00E92591">
                    <w:rPr>
                      <w:rFonts w:cs="Arial"/>
                      <w:color w:val="000000" w:themeColor="text1"/>
                      <w:szCs w:val="18"/>
                      <w:lang w:val="en-US"/>
                    </w:rPr>
                    <w:t>2-35, 2-32b</w:t>
                  </w:r>
                  <w:r w:rsidRPr="00E92591"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F5F9" w14:textId="77777777" w:rsidR="00E92591" w:rsidRPr="00E92591" w:rsidRDefault="00E92591" w:rsidP="00E92591">
                  <w:pPr>
                    <w:pStyle w:val="TAL"/>
                    <w:rPr>
                      <w:rFonts w:cs="Arial"/>
                      <w:color w:val="000000" w:themeColor="text1"/>
                      <w:szCs w:val="18"/>
                      <w:lang w:eastAsia="zh-CN"/>
                    </w:rPr>
                  </w:pPr>
                  <w:r w:rsidRPr="00E925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2886" w14:textId="77777777" w:rsidR="00E92591" w:rsidRPr="00E92591" w:rsidRDefault="00E92591" w:rsidP="00E9259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7912"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1 candidate values: {SD-type1, SD-type2, SD-type1and2}</w:t>
                  </w:r>
                </w:p>
                <w:p w14:paraId="0F3A5998" w14:textId="77777777" w:rsidR="00E92591" w:rsidRPr="00E92591" w:rsidRDefault="00E92591" w:rsidP="00E92591">
                  <w:pPr>
                    <w:rPr>
                      <w:rFonts w:eastAsiaTheme="minorEastAsia" w:cs="Arial"/>
                      <w:color w:val="000000" w:themeColor="text1"/>
                      <w:sz w:val="18"/>
                      <w:szCs w:val="18"/>
                      <w:lang w:eastAsia="zh-CN"/>
                    </w:rPr>
                  </w:pPr>
                </w:p>
                <w:p w14:paraId="4C8BDC95"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SD-type1 refers to all sub-configurations that contain one port subset</w:t>
                  </w:r>
                </w:p>
                <w:p w14:paraId="2C9A1B18" w14:textId="77777777" w:rsidR="00E92591" w:rsidRPr="00E92591" w:rsidRDefault="00E92591" w:rsidP="00E92591">
                  <w:pPr>
                    <w:rPr>
                      <w:rFonts w:eastAsiaTheme="minorEastAsia" w:cs="Arial"/>
                      <w:color w:val="000000" w:themeColor="text1"/>
                      <w:sz w:val="18"/>
                      <w:szCs w:val="18"/>
                      <w:lang w:eastAsia="zh-CN"/>
                    </w:rPr>
                  </w:pPr>
                </w:p>
                <w:p w14:paraId="2F0E2ED4"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SD-type2 refers to all sub-configurations that contain list of CSI-RS resource IDs</w:t>
                  </w:r>
                </w:p>
                <w:p w14:paraId="4E273CF4" w14:textId="77777777" w:rsidR="00E92591" w:rsidRPr="00E92591" w:rsidRDefault="00E92591" w:rsidP="00E92591">
                  <w:pPr>
                    <w:rPr>
                      <w:rFonts w:eastAsiaTheme="minorEastAsia" w:cs="Arial"/>
                      <w:color w:val="000000" w:themeColor="text1"/>
                      <w:sz w:val="18"/>
                      <w:szCs w:val="18"/>
                      <w:lang w:eastAsia="zh-CN"/>
                    </w:rPr>
                  </w:pPr>
                </w:p>
                <w:p w14:paraId="525A307C"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2 candidate values: {2,3,4,5,6,7,8}</w:t>
                  </w:r>
                </w:p>
                <w:p w14:paraId="6902E8B3" w14:textId="77777777" w:rsidR="00E92591" w:rsidRPr="00E92591" w:rsidRDefault="00E92591" w:rsidP="00E92591">
                  <w:pPr>
                    <w:rPr>
                      <w:rFonts w:eastAsiaTheme="minorEastAsia" w:cs="Arial"/>
                      <w:color w:val="000000" w:themeColor="text1"/>
                      <w:sz w:val="18"/>
                      <w:szCs w:val="18"/>
                      <w:highlight w:val="yellow"/>
                      <w:lang w:eastAsia="zh-CN"/>
                    </w:rPr>
                  </w:pPr>
                </w:p>
                <w:p w14:paraId="2FA60B32"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3 candidate values: {2,3,4}</w:t>
                  </w:r>
                </w:p>
                <w:p w14:paraId="100853C9" w14:textId="77777777" w:rsidR="00E92591" w:rsidRPr="00E92591" w:rsidRDefault="00E92591" w:rsidP="00E92591">
                  <w:pPr>
                    <w:rPr>
                      <w:rFonts w:eastAsiaTheme="minorEastAsia" w:cs="Arial"/>
                      <w:color w:val="000000" w:themeColor="text1"/>
                      <w:sz w:val="18"/>
                      <w:szCs w:val="18"/>
                      <w:lang w:eastAsia="zh-CN"/>
                    </w:rPr>
                  </w:pPr>
                </w:p>
                <w:p w14:paraId="2A82F899"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4 candidate values: {1, 2, 3 … 32}</w:t>
                  </w:r>
                </w:p>
                <w:p w14:paraId="7D87D05B" w14:textId="77777777" w:rsidR="00E92591" w:rsidRPr="00E92591" w:rsidRDefault="00E92591" w:rsidP="00E92591">
                  <w:pPr>
                    <w:rPr>
                      <w:rFonts w:eastAsiaTheme="minorEastAsia" w:cs="Arial"/>
                      <w:color w:val="000000" w:themeColor="text1"/>
                      <w:sz w:val="18"/>
                      <w:szCs w:val="18"/>
                      <w:lang w:eastAsia="zh-CN"/>
                    </w:rPr>
                  </w:pPr>
                </w:p>
                <w:p w14:paraId="5E513DE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5 candidate values: {8, 16, 24, … 128}</w:t>
                  </w:r>
                </w:p>
                <w:p w14:paraId="6DC090B8" w14:textId="77777777" w:rsidR="00E92591" w:rsidRPr="00E92591" w:rsidRDefault="00E92591" w:rsidP="00E92591">
                  <w:pPr>
                    <w:rPr>
                      <w:rFonts w:eastAsiaTheme="minorEastAsia" w:cs="Arial"/>
                      <w:color w:val="000000" w:themeColor="text1"/>
                      <w:sz w:val="18"/>
                      <w:szCs w:val="18"/>
                      <w:lang w:eastAsia="zh-CN"/>
                    </w:rPr>
                  </w:pPr>
                </w:p>
                <w:p w14:paraId="0F7CDFD4"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6 candidate values: {5, 6, 7, 8, 9, 10, 12, 14, 16, …, 62, 64}</w:t>
                  </w:r>
                </w:p>
                <w:p w14:paraId="44A37A98" w14:textId="77777777" w:rsidR="00E92591" w:rsidRPr="00E92591" w:rsidRDefault="00E92591" w:rsidP="00E92591">
                  <w:pPr>
                    <w:rPr>
                      <w:rFonts w:eastAsiaTheme="minorEastAsia" w:cs="Arial"/>
                      <w:color w:val="000000" w:themeColor="text1"/>
                      <w:sz w:val="18"/>
                      <w:szCs w:val="18"/>
                      <w:lang w:eastAsia="zh-CN"/>
                    </w:rPr>
                  </w:pPr>
                </w:p>
                <w:p w14:paraId="4EA2E3FF"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7 candidate values: {8, 16, 24, …, 248, 256}</w:t>
                  </w:r>
                </w:p>
                <w:p w14:paraId="5A11921D" w14:textId="77777777" w:rsidR="00E92591" w:rsidRPr="00E92591" w:rsidRDefault="00E92591" w:rsidP="00E92591">
                  <w:pPr>
                    <w:rPr>
                      <w:rFonts w:eastAsiaTheme="minorEastAsia" w:cs="Arial"/>
                      <w:color w:val="000000" w:themeColor="text1"/>
                      <w:sz w:val="18"/>
                      <w:szCs w:val="18"/>
                      <w:lang w:eastAsia="zh-CN"/>
                    </w:rPr>
                  </w:pPr>
                </w:p>
                <w:p w14:paraId="6F1F52A0"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color w:val="000000" w:themeColor="text1"/>
                      <w:sz w:val="18"/>
                      <w:szCs w:val="18"/>
                      <w:lang w:eastAsia="zh-CN"/>
                    </w:rPr>
                    <w:t>Component 9 candidate values: {2, 3, 4, 5, 6, 7, 8, 9, 10, 11, 12}</w:t>
                  </w:r>
                </w:p>
                <w:p w14:paraId="1FB1BA24" w14:textId="77777777" w:rsidR="00E92591" w:rsidRPr="00E92591" w:rsidRDefault="00E92591" w:rsidP="00E92591">
                  <w:pPr>
                    <w:rPr>
                      <w:rFonts w:eastAsiaTheme="minorEastAsia" w:cs="Arial"/>
                      <w:bCs/>
                      <w:color w:val="000000" w:themeColor="text1"/>
                      <w:sz w:val="18"/>
                      <w:szCs w:val="18"/>
                      <w:lang w:eastAsia="zh-CN"/>
                    </w:rPr>
                  </w:pPr>
                </w:p>
                <w:p w14:paraId="003EADDB"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Note: Components 6 and 7 are signaled per BC</w:t>
                  </w:r>
                </w:p>
                <w:p w14:paraId="7FA05590" w14:textId="77777777" w:rsidR="00E92591" w:rsidRPr="00E92591" w:rsidRDefault="00E92591" w:rsidP="00E92591">
                  <w:pPr>
                    <w:rPr>
                      <w:rFonts w:cs="Arial"/>
                      <w:color w:val="000000" w:themeColor="text1"/>
                      <w:sz w:val="18"/>
                      <w:szCs w:val="18"/>
                    </w:rPr>
                  </w:pPr>
                </w:p>
                <w:p w14:paraId="44FF7F8F"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lastRenderedPageBreak/>
                    <w:t xml:space="preserve">Note: For components 4~7 in FG42-1, 42-1a/b/c, 42-2, 42-2b and components 3~6 in FG42-2a/c, NZP-CSI-RS resource and CSI-RS ports are counted for reporting settings with and without sub-configurations.  </w:t>
                  </w:r>
                </w:p>
                <w:p w14:paraId="18CD579C" w14:textId="77777777" w:rsidR="00E92591" w:rsidRPr="00E92591" w:rsidRDefault="00E92591" w:rsidP="00E92591">
                  <w:pPr>
                    <w:rPr>
                      <w:rFonts w:cs="Arial"/>
                      <w:color w:val="000000" w:themeColor="text1"/>
                      <w:sz w:val="18"/>
                      <w:szCs w:val="18"/>
                    </w:rPr>
                  </w:pPr>
                </w:p>
                <w:p w14:paraId="18A6BA2A"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F40A377" w14:textId="77777777" w:rsidR="00E92591" w:rsidRPr="00E92591" w:rsidRDefault="00E92591" w:rsidP="00E92591">
                  <w:pPr>
                    <w:rPr>
                      <w:rFonts w:cs="Arial"/>
                      <w:color w:val="000000" w:themeColor="text1"/>
                      <w:sz w:val="18"/>
                      <w:szCs w:val="18"/>
                    </w:rPr>
                  </w:pPr>
                </w:p>
                <w:p w14:paraId="7DCBEDA2" w14:textId="77777777" w:rsidR="00E92591" w:rsidRPr="00E92591" w:rsidRDefault="00E92591" w:rsidP="00E92591">
                  <w:pPr>
                    <w:rPr>
                      <w:rFonts w:eastAsiaTheme="minorEastAsia" w:cs="Arial"/>
                      <w:color w:val="000000" w:themeColor="text1"/>
                      <w:sz w:val="18"/>
                      <w:szCs w:val="18"/>
                      <w:lang w:eastAsia="zh-CN"/>
                    </w:rPr>
                  </w:pPr>
                  <w:r w:rsidRPr="00E92591">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3686527" w14:textId="77777777" w:rsidR="00E92591" w:rsidRPr="00E92591" w:rsidRDefault="00E92591" w:rsidP="00E92591">
                  <w:pPr>
                    <w:rPr>
                      <w:rFonts w:eastAsiaTheme="minorEastAsia" w:cs="Arial"/>
                      <w:color w:val="000000" w:themeColor="text1"/>
                      <w:sz w:val="18"/>
                      <w:szCs w:val="18"/>
                      <w:lang w:eastAsia="zh-CN"/>
                    </w:rPr>
                  </w:pPr>
                </w:p>
                <w:p w14:paraId="26FD420A" w14:textId="77777777" w:rsidR="00E92591" w:rsidRPr="00E92591" w:rsidRDefault="00E92591" w:rsidP="00E92591">
                  <w:pPr>
                    <w:pStyle w:val="TAL"/>
                    <w:rPr>
                      <w:rFonts w:eastAsiaTheme="minorEastAsia" w:cs="Arial"/>
                      <w:color w:val="000000" w:themeColor="text1"/>
                      <w:szCs w:val="18"/>
                      <w:lang w:eastAsia="zh-CN"/>
                    </w:rPr>
                  </w:pPr>
                  <w:r w:rsidRPr="00E92591">
                    <w:rPr>
                      <w:rFonts w:cs="Arial"/>
                      <w:color w:val="FF0000"/>
                      <w:szCs w:val="18"/>
                      <w:u w:val="single"/>
                      <w:lang w:val="en-US" w:eastAsia="zh-CN"/>
                    </w:rPr>
                    <w:t>Note: If a UE report SD-type1 or SD-type1and2 for component 1, the UE shall report FG 42-2a.</w:t>
                  </w:r>
                </w:p>
              </w:tc>
            </w:tr>
            <w:tr w:rsidR="00E92591" w:rsidRPr="00E92591" w14:paraId="649381F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7C38D" w14:textId="77777777" w:rsidR="00E92591" w:rsidRPr="00E92591" w:rsidRDefault="00E92591" w:rsidP="00E92591">
                  <w:pPr>
                    <w:pStyle w:val="TAL"/>
                    <w:rPr>
                      <w:rFonts w:cs="Arial"/>
                      <w:color w:val="000000" w:themeColor="text1"/>
                      <w:szCs w:val="18"/>
                    </w:rPr>
                  </w:pPr>
                  <w:r w:rsidRPr="00E92591">
                    <w:rPr>
                      <w:rFonts w:cs="Arial"/>
                      <w:color w:val="000000" w:themeColor="text1"/>
                      <w:szCs w:val="18"/>
                    </w:rPr>
                    <w:lastRenderedPageBreak/>
                    <w:t xml:space="preserve">42. </w:t>
                  </w:r>
                  <w:proofErr w:type="spellStart"/>
                  <w:r w:rsidRPr="00E9259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5E16D" w14:textId="77777777" w:rsidR="00E92591" w:rsidRPr="00E92591" w:rsidRDefault="00E92591" w:rsidP="00E92591">
                  <w:pPr>
                    <w:pStyle w:val="TAL"/>
                    <w:rPr>
                      <w:rFonts w:eastAsia="MS Mincho" w:cs="Arial"/>
                      <w:color w:val="000000" w:themeColor="text1"/>
                      <w:szCs w:val="18"/>
                    </w:rPr>
                  </w:pPr>
                  <w:r w:rsidRPr="00E92591">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5C6FA" w14:textId="77777777" w:rsidR="00E92591" w:rsidRPr="00E92591" w:rsidRDefault="00E92591" w:rsidP="00E92591">
                  <w:pPr>
                    <w:pStyle w:val="TAL"/>
                    <w:rPr>
                      <w:rFonts w:eastAsia="SimSun" w:cs="Arial"/>
                      <w:color w:val="000000" w:themeColor="text1"/>
                      <w:szCs w:val="18"/>
                      <w:lang w:eastAsia="zh-CN"/>
                    </w:rPr>
                  </w:pPr>
                  <w:r w:rsidRPr="00E92591">
                    <w:rPr>
                      <w:rFonts w:eastAsia="SimSun" w:cs="Arial"/>
                      <w:color w:val="000000" w:themeColor="text1"/>
                      <w:szCs w:val="18"/>
                      <w:lang w:eastAsia="zh-CN"/>
                    </w:rPr>
                    <w:t xml:space="preserve">Spatial domain adaptation with CSI feedback </w:t>
                  </w:r>
                  <w:r w:rsidRPr="00E92591">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1705"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E92591">
                    <w:rPr>
                      <w:rFonts w:eastAsia="SimSun" w:cs="Arial"/>
                      <w:color w:val="000000" w:themeColor="text1"/>
                      <w:sz w:val="18"/>
                      <w:szCs w:val="18"/>
                      <w:lang w:eastAsia="zh-CN"/>
                    </w:rPr>
                    <w:t>on PUCCH</w:t>
                  </w:r>
                </w:p>
                <w:p w14:paraId="57630F7B"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2. The max number of sub-configurations Lmax in one CSI report configuration</w:t>
                  </w:r>
                </w:p>
                <w:p w14:paraId="0E55B468"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3. Report of N CSI sub-report(s) included in one SP-CSI report where each CSI sub-report corresponds to one sub-configuration.</w:t>
                  </w:r>
                </w:p>
                <w:p w14:paraId="08F6C1A4"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4. Supported maximum number of simultaneous NZP-CSI-RS resources per CC</w:t>
                  </w:r>
                </w:p>
                <w:p w14:paraId="7D6F6B78"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5. Supported maximum number of total CSI-RS ports in simultaneous NZP-CSI-RS resources per CC</w:t>
                  </w:r>
                </w:p>
                <w:p w14:paraId="367AD1F5"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6. Supported maximum number of simultaneous NZP-CSI-RS resources in active BWPs across all CCs</w:t>
                  </w:r>
                </w:p>
                <w:p w14:paraId="20D5651E"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7. Supported maximum number of total CSI-RS ports in simultaneous NZP-CSI-RS resources in active BWPs across all CCs</w:t>
                  </w:r>
                </w:p>
                <w:p w14:paraId="359503D2"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8. Support of single-panel type 1 codebook</w:t>
                  </w:r>
                </w:p>
                <w:p w14:paraId="30C0538D" w14:textId="77777777" w:rsidR="00E92591" w:rsidRPr="00E92591" w:rsidRDefault="00E92591" w:rsidP="00E92591">
                  <w:pPr>
                    <w:rPr>
                      <w:rFonts w:eastAsiaTheme="minorEastAsia" w:cs="Arial"/>
                      <w:color w:val="000000" w:themeColor="text1"/>
                      <w:sz w:val="18"/>
                      <w:szCs w:val="18"/>
                      <w:lang w:eastAsia="zh-CN"/>
                    </w:rPr>
                  </w:pPr>
                  <w:r w:rsidRPr="00E92591">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0DE8" w14:textId="77777777" w:rsidR="00E92591" w:rsidRPr="00E92591" w:rsidRDefault="00E92591" w:rsidP="00E92591">
                  <w:pPr>
                    <w:pStyle w:val="TAL"/>
                    <w:rPr>
                      <w:rFonts w:cs="Arial"/>
                      <w:color w:val="000000" w:themeColor="text1"/>
                      <w:szCs w:val="18"/>
                      <w:lang w:val="en-US"/>
                    </w:rPr>
                  </w:pPr>
                  <w:r w:rsidRPr="00E92591">
                    <w:rPr>
                      <w:rFonts w:cs="Arial"/>
                      <w:color w:val="000000" w:themeColor="text1"/>
                      <w:szCs w:val="18"/>
                      <w:lang w:val="en-US"/>
                    </w:rPr>
                    <w:t>2-35, 2-32a</w:t>
                  </w:r>
                  <w:r w:rsidRPr="00E92591"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C5446" w14:textId="77777777" w:rsidR="00E92591" w:rsidRPr="00E92591" w:rsidRDefault="00E92591" w:rsidP="00E92591">
                  <w:pPr>
                    <w:pStyle w:val="TAL"/>
                    <w:rPr>
                      <w:rFonts w:cs="Arial"/>
                      <w:color w:val="000000" w:themeColor="text1"/>
                      <w:szCs w:val="18"/>
                      <w:lang w:eastAsia="zh-CN"/>
                    </w:rPr>
                  </w:pPr>
                  <w:r w:rsidRPr="00E925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D6DA" w14:textId="77777777" w:rsidR="00E92591" w:rsidRPr="00E92591" w:rsidRDefault="00E92591" w:rsidP="00E9259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41F5F"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1 candidate values: {SD-type1, SD-type2, SD-type1and2}</w:t>
                  </w:r>
                </w:p>
                <w:p w14:paraId="2F143F80" w14:textId="77777777" w:rsidR="00E92591" w:rsidRPr="00E92591" w:rsidRDefault="00E92591" w:rsidP="00E92591">
                  <w:pPr>
                    <w:rPr>
                      <w:rFonts w:eastAsiaTheme="minorEastAsia" w:cs="Arial"/>
                      <w:color w:val="000000" w:themeColor="text1"/>
                      <w:sz w:val="18"/>
                      <w:szCs w:val="18"/>
                      <w:lang w:eastAsia="zh-CN"/>
                    </w:rPr>
                  </w:pPr>
                </w:p>
                <w:p w14:paraId="36D4EFFC"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SD-type1 refers to all sub-configurations that contain one port subset</w:t>
                  </w:r>
                </w:p>
                <w:p w14:paraId="22077243" w14:textId="77777777" w:rsidR="00E92591" w:rsidRPr="00E92591" w:rsidRDefault="00E92591" w:rsidP="00E92591">
                  <w:pPr>
                    <w:rPr>
                      <w:rFonts w:eastAsiaTheme="minorEastAsia" w:cs="Arial"/>
                      <w:color w:val="000000" w:themeColor="text1"/>
                      <w:sz w:val="18"/>
                      <w:szCs w:val="18"/>
                      <w:lang w:eastAsia="zh-CN"/>
                    </w:rPr>
                  </w:pPr>
                </w:p>
                <w:p w14:paraId="12B73468"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SD-type2 refers to all sub-configurations that contain list of CSI-RS resource IDs</w:t>
                  </w:r>
                </w:p>
                <w:p w14:paraId="196238E0"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2 candidate values: {2,3,4}</w:t>
                  </w:r>
                </w:p>
                <w:p w14:paraId="682C9A9A" w14:textId="77777777" w:rsidR="00E92591" w:rsidRPr="00E92591" w:rsidRDefault="00E92591" w:rsidP="00E92591">
                  <w:pPr>
                    <w:rPr>
                      <w:rFonts w:eastAsiaTheme="minorEastAsia" w:cs="Arial"/>
                      <w:color w:val="000000" w:themeColor="text1"/>
                      <w:sz w:val="18"/>
                      <w:szCs w:val="18"/>
                      <w:lang w:eastAsia="zh-CN"/>
                    </w:rPr>
                  </w:pPr>
                </w:p>
                <w:p w14:paraId="1233ECC0"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3 candidate values: {2,3,4}</w:t>
                  </w:r>
                </w:p>
                <w:p w14:paraId="6D0E3D51" w14:textId="77777777" w:rsidR="00E92591" w:rsidRPr="00E92591" w:rsidRDefault="00E92591" w:rsidP="00E92591">
                  <w:pPr>
                    <w:rPr>
                      <w:rFonts w:eastAsiaTheme="minorEastAsia" w:cs="Arial"/>
                      <w:color w:val="000000" w:themeColor="text1"/>
                      <w:sz w:val="18"/>
                      <w:szCs w:val="18"/>
                      <w:lang w:eastAsia="zh-CN"/>
                    </w:rPr>
                  </w:pPr>
                </w:p>
                <w:p w14:paraId="565335C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4 candidate values: {1, 2, 3 … 32}</w:t>
                  </w:r>
                </w:p>
                <w:p w14:paraId="5142D59B" w14:textId="77777777" w:rsidR="00E92591" w:rsidRPr="00E92591" w:rsidRDefault="00E92591" w:rsidP="00E92591">
                  <w:pPr>
                    <w:rPr>
                      <w:rFonts w:eastAsiaTheme="minorEastAsia" w:cs="Arial"/>
                      <w:color w:val="000000" w:themeColor="text1"/>
                      <w:sz w:val="18"/>
                      <w:szCs w:val="18"/>
                      <w:lang w:eastAsia="zh-CN"/>
                    </w:rPr>
                  </w:pPr>
                </w:p>
                <w:p w14:paraId="0C096BA3"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5 candidate values: {8, 16, 24, … 128}</w:t>
                  </w:r>
                </w:p>
                <w:p w14:paraId="6072F4E6" w14:textId="77777777" w:rsidR="00E92591" w:rsidRPr="00E92591" w:rsidRDefault="00E92591" w:rsidP="00E92591">
                  <w:pPr>
                    <w:rPr>
                      <w:rFonts w:eastAsiaTheme="minorEastAsia" w:cs="Arial"/>
                      <w:color w:val="000000" w:themeColor="text1"/>
                      <w:sz w:val="18"/>
                      <w:szCs w:val="18"/>
                      <w:lang w:eastAsia="zh-CN"/>
                    </w:rPr>
                  </w:pPr>
                </w:p>
                <w:p w14:paraId="352A0D99"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6 candidate values: {5, 6, 7, 8, 9, 10, 12, 14, 16, …, 62, 64}</w:t>
                  </w:r>
                </w:p>
                <w:p w14:paraId="29586B98" w14:textId="77777777" w:rsidR="00E92591" w:rsidRPr="00E92591" w:rsidRDefault="00E92591" w:rsidP="00E92591">
                  <w:pPr>
                    <w:rPr>
                      <w:rFonts w:eastAsiaTheme="minorEastAsia" w:cs="Arial"/>
                      <w:color w:val="000000" w:themeColor="text1"/>
                      <w:sz w:val="18"/>
                      <w:szCs w:val="18"/>
                      <w:lang w:eastAsia="zh-CN"/>
                    </w:rPr>
                  </w:pPr>
                </w:p>
                <w:p w14:paraId="402464DC"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7 candidate values: {8, 16, 24, …, 248, 256}</w:t>
                  </w:r>
                </w:p>
                <w:p w14:paraId="4F3E2011" w14:textId="77777777" w:rsidR="00E92591" w:rsidRPr="00E92591" w:rsidRDefault="00E92591" w:rsidP="00E92591">
                  <w:pPr>
                    <w:rPr>
                      <w:rFonts w:eastAsiaTheme="minorEastAsia" w:cs="Arial"/>
                      <w:color w:val="000000" w:themeColor="text1"/>
                      <w:sz w:val="18"/>
                      <w:szCs w:val="18"/>
                      <w:lang w:eastAsia="zh-CN"/>
                    </w:rPr>
                  </w:pPr>
                </w:p>
                <w:p w14:paraId="1D610558"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9 candidate values: {2, 3, 4}</w:t>
                  </w:r>
                </w:p>
                <w:p w14:paraId="2E16BA4A" w14:textId="77777777" w:rsidR="00E92591" w:rsidRPr="00E92591" w:rsidRDefault="00E92591" w:rsidP="00E92591">
                  <w:pPr>
                    <w:rPr>
                      <w:rFonts w:eastAsiaTheme="minorEastAsia" w:cs="Arial"/>
                      <w:color w:val="000000" w:themeColor="text1"/>
                      <w:sz w:val="18"/>
                      <w:szCs w:val="18"/>
                      <w:lang w:eastAsia="zh-CN"/>
                    </w:rPr>
                  </w:pPr>
                </w:p>
                <w:p w14:paraId="38F58100"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Note: Components 6 and 7 are signaled per BC</w:t>
                  </w:r>
                </w:p>
                <w:p w14:paraId="3D62A7DB" w14:textId="77777777" w:rsidR="00E92591" w:rsidRPr="00E92591" w:rsidRDefault="00E92591" w:rsidP="00E92591">
                  <w:pPr>
                    <w:rPr>
                      <w:rFonts w:eastAsiaTheme="minorEastAsia" w:cs="Arial"/>
                      <w:bCs/>
                      <w:color w:val="000000" w:themeColor="text1"/>
                      <w:sz w:val="18"/>
                      <w:szCs w:val="18"/>
                      <w:lang w:eastAsia="zh-CN"/>
                    </w:rPr>
                  </w:pPr>
                </w:p>
                <w:p w14:paraId="0CCE41A5"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FB91C8C"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 xml:space="preserve"> </w:t>
                  </w:r>
                </w:p>
                <w:p w14:paraId="5B891D3F"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w:t>
                  </w:r>
                  <w:r w:rsidRPr="00E92591">
                    <w:rPr>
                      <w:rFonts w:eastAsiaTheme="minorEastAsia" w:cs="Arial"/>
                      <w:bCs/>
                      <w:color w:val="000000" w:themeColor="text1"/>
                      <w:sz w:val="18"/>
                      <w:szCs w:val="18"/>
                      <w:lang w:eastAsia="zh-CN"/>
                    </w:rPr>
                    <w:lastRenderedPageBreak/>
                    <w:t>settings with sub-configurations corresponding to all of spatial and power domain adaptations and without sub-configurations is determined by the minimum of the reported values from that subset.</w:t>
                  </w:r>
                </w:p>
                <w:p w14:paraId="3633D36D" w14:textId="77777777" w:rsidR="00E92591" w:rsidRPr="00E92591" w:rsidRDefault="00E92591" w:rsidP="00E92591">
                  <w:pPr>
                    <w:rPr>
                      <w:rFonts w:eastAsiaTheme="minorEastAsia" w:cs="Arial"/>
                      <w:bCs/>
                      <w:color w:val="000000" w:themeColor="text1"/>
                      <w:sz w:val="18"/>
                      <w:szCs w:val="18"/>
                      <w:lang w:eastAsia="zh-CN"/>
                    </w:rPr>
                  </w:pPr>
                </w:p>
                <w:p w14:paraId="7D42D8C2"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882745B" w14:textId="77777777" w:rsidR="00E92591" w:rsidRPr="00E92591" w:rsidRDefault="00E92591" w:rsidP="00E92591">
                  <w:pPr>
                    <w:rPr>
                      <w:rFonts w:eastAsiaTheme="minorEastAsia" w:cs="Arial"/>
                      <w:bCs/>
                      <w:color w:val="000000" w:themeColor="text1"/>
                      <w:sz w:val="18"/>
                      <w:szCs w:val="18"/>
                      <w:lang w:eastAsia="zh-CN"/>
                    </w:rPr>
                  </w:pPr>
                </w:p>
                <w:p w14:paraId="0FB66D80" w14:textId="77777777" w:rsidR="00E92591" w:rsidRPr="00E92591" w:rsidRDefault="00E92591" w:rsidP="00E92591">
                  <w:pPr>
                    <w:pStyle w:val="TAL"/>
                    <w:rPr>
                      <w:rFonts w:eastAsiaTheme="minorEastAsia" w:cs="Arial"/>
                      <w:color w:val="000000" w:themeColor="text1"/>
                      <w:szCs w:val="18"/>
                      <w:lang w:eastAsia="zh-CN"/>
                    </w:rPr>
                  </w:pPr>
                  <w:r w:rsidRPr="00E92591">
                    <w:rPr>
                      <w:rFonts w:cs="Arial"/>
                      <w:color w:val="FF0000"/>
                      <w:szCs w:val="18"/>
                      <w:u w:val="single"/>
                      <w:lang w:val="en-US" w:eastAsia="zh-CN"/>
                    </w:rPr>
                    <w:t>Note: If a UE report SD-type1 or SD-type1and2 for component 1, the UE shall report FG 42-2c.</w:t>
                  </w:r>
                </w:p>
              </w:tc>
            </w:tr>
            <w:tr w:rsidR="00E92591" w:rsidRPr="00E92591" w14:paraId="5EED1F73" w14:textId="77777777" w:rsidTr="008E4AFA">
              <w:trPr>
                <w:trHeight w:val="10693"/>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CEE78" w14:textId="77777777" w:rsidR="00E92591" w:rsidRPr="00E92591" w:rsidRDefault="00E92591" w:rsidP="00E92591">
                  <w:pPr>
                    <w:pStyle w:val="TAL"/>
                    <w:rPr>
                      <w:rFonts w:cs="Arial"/>
                      <w:color w:val="000000" w:themeColor="text1"/>
                      <w:szCs w:val="18"/>
                    </w:rPr>
                  </w:pPr>
                  <w:r w:rsidRPr="00E92591">
                    <w:rPr>
                      <w:rFonts w:cs="Arial"/>
                      <w:color w:val="000000" w:themeColor="text1"/>
                      <w:szCs w:val="18"/>
                    </w:rPr>
                    <w:lastRenderedPageBreak/>
                    <w:t xml:space="preserve">42. </w:t>
                  </w:r>
                  <w:proofErr w:type="spellStart"/>
                  <w:r w:rsidRPr="00E9259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524FE" w14:textId="77777777" w:rsidR="00E92591" w:rsidRPr="00E92591" w:rsidRDefault="00E92591" w:rsidP="00E92591">
                  <w:pPr>
                    <w:pStyle w:val="TAL"/>
                    <w:rPr>
                      <w:rFonts w:eastAsia="MS Mincho" w:cs="Arial"/>
                      <w:color w:val="000000" w:themeColor="text1"/>
                      <w:szCs w:val="18"/>
                    </w:rPr>
                  </w:pPr>
                  <w:r w:rsidRPr="00E92591">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91557" w14:textId="77777777" w:rsidR="00E92591" w:rsidRPr="00E92591" w:rsidRDefault="00E92591" w:rsidP="00E92591">
                  <w:pPr>
                    <w:pStyle w:val="TAL"/>
                    <w:rPr>
                      <w:rFonts w:eastAsia="SimSun" w:cs="Arial"/>
                      <w:color w:val="000000" w:themeColor="text1"/>
                      <w:szCs w:val="18"/>
                      <w:lang w:eastAsia="zh-CN"/>
                    </w:rPr>
                  </w:pPr>
                  <w:r w:rsidRPr="00E92591">
                    <w:rPr>
                      <w:rFonts w:eastAsia="SimSun" w:cs="Arial"/>
                      <w:color w:val="000000" w:themeColor="text1"/>
                      <w:szCs w:val="18"/>
                      <w:lang w:eastAsia="zh-CN"/>
                    </w:rPr>
                    <w:t xml:space="preserve">Spatial domain adaptation with CSI feedback </w:t>
                  </w:r>
                  <w:r w:rsidRPr="00E92591">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881E"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2546B4C0"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2. The max number of sub-configurations Lmax in one CSI report configuration</w:t>
                  </w:r>
                </w:p>
                <w:p w14:paraId="2490F907" w14:textId="77777777" w:rsidR="00E92591" w:rsidRPr="00E92591" w:rsidRDefault="00E92591" w:rsidP="00E92591">
                  <w:pPr>
                    <w:rPr>
                      <w:rFonts w:cs="Arial"/>
                      <w:strike/>
                      <w:color w:val="000000" w:themeColor="text1"/>
                      <w:sz w:val="18"/>
                      <w:szCs w:val="18"/>
                    </w:rPr>
                  </w:pPr>
                  <w:r w:rsidRPr="00E92591">
                    <w:rPr>
                      <w:rFonts w:eastAsiaTheme="minorEastAsia" w:cs="Arial"/>
                      <w:color w:val="000000" w:themeColor="text1"/>
                      <w:sz w:val="18"/>
                      <w:szCs w:val="18"/>
                      <w:lang w:eastAsia="zh-CN"/>
                    </w:rPr>
                    <w:t>3. Report of N CSI sub-report(s) included in one CSI report where each CSI sub-report corresponds to one sub-configuration</w:t>
                  </w:r>
                </w:p>
                <w:p w14:paraId="68AE3BC3"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4. Supported maximum number of </w:t>
                  </w:r>
                  <w:r w:rsidRPr="00E92591">
                    <w:rPr>
                      <w:rFonts w:cs="Arial"/>
                      <w:color w:val="000000" w:themeColor="text1"/>
                      <w:sz w:val="18"/>
                      <w:szCs w:val="18"/>
                    </w:rPr>
                    <w:t>simultaneous NZP-CSI-RS resources per CC</w:t>
                  </w:r>
                </w:p>
                <w:p w14:paraId="7F3786D8"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5. Supported maximum number of </w:t>
                  </w:r>
                  <w:r w:rsidRPr="00E92591">
                    <w:rPr>
                      <w:rFonts w:cs="Arial"/>
                      <w:color w:val="000000" w:themeColor="text1"/>
                      <w:sz w:val="18"/>
                      <w:szCs w:val="18"/>
                    </w:rPr>
                    <w:t>total CSI-RS ports in simultaneous NZP-CSI-RS resources per CC</w:t>
                  </w:r>
                </w:p>
                <w:p w14:paraId="103D18F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6. Supported maximum number of </w:t>
                  </w:r>
                  <w:r w:rsidRPr="00E92591">
                    <w:rPr>
                      <w:rFonts w:cs="Arial"/>
                      <w:color w:val="000000" w:themeColor="text1"/>
                      <w:sz w:val="18"/>
                      <w:szCs w:val="18"/>
                    </w:rPr>
                    <w:t>simultaneous NZP-CSI-RS resources in active BWPs across all CCs</w:t>
                  </w:r>
                </w:p>
                <w:p w14:paraId="12F35F06"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7. Supported maximum number of </w:t>
                  </w:r>
                  <w:r w:rsidRPr="00E92591">
                    <w:rPr>
                      <w:rFonts w:cs="Arial"/>
                      <w:color w:val="000000" w:themeColor="text1"/>
                      <w:sz w:val="18"/>
                      <w:szCs w:val="18"/>
                    </w:rPr>
                    <w:t>total CSI-RS ports in simultaneous NZP-CSI-RS resources in active BWPs across all CCs</w:t>
                  </w:r>
                </w:p>
                <w:p w14:paraId="1D9131DD"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8. Support of single-panel type 1 codebook</w:t>
                  </w:r>
                </w:p>
                <w:p w14:paraId="6632A61A"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401B23D7" w14:textId="77777777" w:rsidR="00E92591" w:rsidRPr="00E92591" w:rsidRDefault="00E92591" w:rsidP="00E9259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B443" w14:textId="77777777" w:rsidR="00E92591" w:rsidRPr="00E92591" w:rsidRDefault="00E92591" w:rsidP="00E92591">
                  <w:pPr>
                    <w:pStyle w:val="TAL"/>
                    <w:rPr>
                      <w:rFonts w:cs="Arial"/>
                      <w:color w:val="000000" w:themeColor="text1"/>
                      <w:szCs w:val="18"/>
                      <w:lang w:val="en-US"/>
                    </w:rPr>
                  </w:pPr>
                  <w:r w:rsidRPr="00E92591">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6148" w14:textId="77777777" w:rsidR="00E92591" w:rsidRPr="00E92591" w:rsidRDefault="00E92591" w:rsidP="00E92591">
                  <w:pPr>
                    <w:pStyle w:val="TAL"/>
                    <w:rPr>
                      <w:rFonts w:cs="Arial"/>
                      <w:color w:val="000000" w:themeColor="text1"/>
                      <w:szCs w:val="18"/>
                      <w:lang w:eastAsia="zh-CN"/>
                    </w:rPr>
                  </w:pPr>
                  <w:r w:rsidRPr="00E925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D30E" w14:textId="77777777" w:rsidR="00E92591" w:rsidRPr="00E92591" w:rsidRDefault="00E92591" w:rsidP="00E9259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FC05D"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1 candidate values: {SD-type1, SD-type2, SD-type1and2}</w:t>
                  </w:r>
                </w:p>
                <w:p w14:paraId="4503886D" w14:textId="77777777" w:rsidR="00E92591" w:rsidRPr="00E92591" w:rsidRDefault="00E92591" w:rsidP="00E92591">
                  <w:pPr>
                    <w:rPr>
                      <w:rFonts w:eastAsiaTheme="minorEastAsia" w:cs="Arial"/>
                      <w:color w:val="000000" w:themeColor="text1"/>
                      <w:sz w:val="18"/>
                      <w:szCs w:val="18"/>
                      <w:lang w:eastAsia="zh-CN"/>
                    </w:rPr>
                  </w:pPr>
                </w:p>
                <w:p w14:paraId="339592DE"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SD-type1 refers to all sub-configurations that contain one port subset</w:t>
                  </w:r>
                </w:p>
                <w:p w14:paraId="0C301D40" w14:textId="77777777" w:rsidR="00E92591" w:rsidRPr="00E92591" w:rsidRDefault="00E92591" w:rsidP="00E92591">
                  <w:pPr>
                    <w:rPr>
                      <w:rFonts w:eastAsiaTheme="minorEastAsia" w:cs="Arial"/>
                      <w:color w:val="000000" w:themeColor="text1"/>
                      <w:sz w:val="18"/>
                      <w:szCs w:val="18"/>
                      <w:lang w:eastAsia="zh-CN"/>
                    </w:rPr>
                  </w:pPr>
                </w:p>
                <w:p w14:paraId="2CDEE87B"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SD-type2 refers to all sub-configurations that contain list of CSI-RS resource IDs</w:t>
                  </w:r>
                </w:p>
                <w:p w14:paraId="7E89946A" w14:textId="77777777" w:rsidR="00E92591" w:rsidRPr="00E92591" w:rsidRDefault="00E92591" w:rsidP="00E92591">
                  <w:pPr>
                    <w:rPr>
                      <w:rFonts w:eastAsiaTheme="minorEastAsia" w:cs="Arial"/>
                      <w:color w:val="000000" w:themeColor="text1"/>
                      <w:sz w:val="18"/>
                      <w:szCs w:val="18"/>
                      <w:lang w:eastAsia="zh-CN"/>
                    </w:rPr>
                  </w:pPr>
                </w:p>
                <w:p w14:paraId="7F0FAFA0" w14:textId="77777777" w:rsidR="00E92591" w:rsidRPr="00E92591" w:rsidRDefault="00E92591" w:rsidP="00E92591">
                  <w:pPr>
                    <w:rPr>
                      <w:rFonts w:eastAsia="SimSun" w:cs="Arial"/>
                      <w:color w:val="000000" w:themeColor="text1"/>
                      <w:sz w:val="18"/>
                      <w:szCs w:val="18"/>
                    </w:rPr>
                  </w:pPr>
                  <w:r w:rsidRPr="00E92591">
                    <w:rPr>
                      <w:rFonts w:eastAsiaTheme="minorEastAsia" w:cs="Arial"/>
                      <w:color w:val="000000" w:themeColor="text1"/>
                      <w:sz w:val="18"/>
                      <w:szCs w:val="18"/>
                      <w:lang w:eastAsia="zh-CN"/>
                    </w:rPr>
                    <w:t>Component 2 candidate values: {2,3,4,5,6,7,8}</w:t>
                  </w:r>
                </w:p>
                <w:p w14:paraId="17D17667" w14:textId="77777777" w:rsidR="00E92591" w:rsidRPr="00E92591" w:rsidRDefault="00E92591" w:rsidP="00E92591">
                  <w:pPr>
                    <w:rPr>
                      <w:rFonts w:eastAsiaTheme="minorEastAsia" w:cs="Arial"/>
                      <w:color w:val="000000" w:themeColor="text1"/>
                      <w:sz w:val="18"/>
                      <w:szCs w:val="18"/>
                      <w:lang w:eastAsia="zh-CN"/>
                    </w:rPr>
                  </w:pPr>
                </w:p>
                <w:p w14:paraId="59B808D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3 candidate values {2,3,4}</w:t>
                  </w:r>
                </w:p>
                <w:p w14:paraId="0437D529" w14:textId="77777777" w:rsidR="00E92591" w:rsidRPr="00E92591" w:rsidRDefault="00E92591" w:rsidP="00E92591">
                  <w:pPr>
                    <w:rPr>
                      <w:rFonts w:eastAsiaTheme="minorEastAsia" w:cs="Arial"/>
                      <w:color w:val="000000" w:themeColor="text1"/>
                      <w:sz w:val="18"/>
                      <w:szCs w:val="18"/>
                      <w:lang w:eastAsia="zh-CN"/>
                    </w:rPr>
                  </w:pPr>
                </w:p>
                <w:p w14:paraId="6CF92A15"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Component 4 candidate values: </w:t>
                  </w:r>
                  <w:r w:rsidRPr="00E92591">
                    <w:rPr>
                      <w:rFonts w:eastAsiaTheme="minorEastAsia" w:cs="Arial"/>
                      <w:strike/>
                      <w:color w:val="000000" w:themeColor="text1"/>
                      <w:sz w:val="18"/>
                      <w:szCs w:val="18"/>
                      <w:lang w:eastAsia="zh-CN"/>
                    </w:rPr>
                    <w:br/>
                  </w:r>
                  <w:r w:rsidRPr="00E92591">
                    <w:rPr>
                      <w:rFonts w:eastAsiaTheme="minorEastAsia" w:cs="Arial"/>
                      <w:color w:val="000000" w:themeColor="text1"/>
                      <w:sz w:val="18"/>
                      <w:szCs w:val="18"/>
                      <w:lang w:eastAsia="zh-CN"/>
                    </w:rPr>
                    <w:t>SD Type 1: {1, 2, 3 … 32}</w:t>
                  </w:r>
                  <w:r w:rsidRPr="00E92591">
                    <w:rPr>
                      <w:rFonts w:eastAsiaTheme="minorEastAsia" w:cs="Arial"/>
                      <w:color w:val="000000" w:themeColor="text1"/>
                      <w:sz w:val="18"/>
                      <w:szCs w:val="18"/>
                      <w:lang w:eastAsia="zh-CN"/>
                    </w:rPr>
                    <w:br/>
                    <w:t>SD Type 2: {1, 2, 3 … 32}</w:t>
                  </w:r>
                </w:p>
                <w:p w14:paraId="2DD05D91" w14:textId="77777777" w:rsidR="00E92591" w:rsidRPr="00E92591" w:rsidRDefault="00E92591" w:rsidP="00E92591">
                  <w:pPr>
                    <w:rPr>
                      <w:rFonts w:eastAsiaTheme="minorEastAsia" w:cs="Arial"/>
                      <w:color w:val="000000" w:themeColor="text1"/>
                      <w:sz w:val="18"/>
                      <w:szCs w:val="18"/>
                      <w:lang w:eastAsia="zh-CN"/>
                    </w:rPr>
                  </w:pPr>
                </w:p>
                <w:p w14:paraId="2DA259C5"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Component 5 candidate values: </w:t>
                  </w:r>
                  <w:r w:rsidRPr="00E92591">
                    <w:rPr>
                      <w:rFonts w:eastAsiaTheme="minorEastAsia" w:cs="Arial"/>
                      <w:bCs/>
                      <w:color w:val="000000" w:themeColor="text1"/>
                      <w:sz w:val="18"/>
                      <w:szCs w:val="18"/>
                      <w:lang w:eastAsia="zh-CN"/>
                    </w:rPr>
                    <w:br/>
                  </w:r>
                  <w:r w:rsidRPr="00E92591">
                    <w:rPr>
                      <w:rFonts w:eastAsiaTheme="minorEastAsia" w:cs="Arial"/>
                      <w:color w:val="000000" w:themeColor="text1"/>
                      <w:sz w:val="18"/>
                      <w:szCs w:val="18"/>
                      <w:lang w:eastAsia="zh-CN"/>
                    </w:rPr>
                    <w:t>SD Type 1: {8, 16, 24, … 128 }</w:t>
                  </w:r>
                  <w:r w:rsidRPr="00E92591">
                    <w:rPr>
                      <w:rFonts w:eastAsiaTheme="minorEastAsia" w:cs="Arial"/>
                      <w:color w:val="000000" w:themeColor="text1"/>
                      <w:sz w:val="18"/>
                      <w:szCs w:val="18"/>
                      <w:lang w:eastAsia="zh-CN"/>
                    </w:rPr>
                    <w:br/>
                    <w:t>SD Type 2: {8, 16, 24, … 128 }</w:t>
                  </w:r>
                </w:p>
                <w:p w14:paraId="485AA917" w14:textId="77777777" w:rsidR="00E92591" w:rsidRPr="00E92591" w:rsidRDefault="00E92591" w:rsidP="00E92591">
                  <w:pPr>
                    <w:rPr>
                      <w:rFonts w:eastAsiaTheme="minorEastAsia" w:cs="Arial"/>
                      <w:color w:val="000000" w:themeColor="text1"/>
                      <w:sz w:val="18"/>
                      <w:szCs w:val="18"/>
                      <w:lang w:eastAsia="zh-CN"/>
                    </w:rPr>
                  </w:pPr>
                </w:p>
                <w:p w14:paraId="5915BEFB"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Component 6 candidate values: </w:t>
                  </w:r>
                  <w:r w:rsidRPr="00E92591">
                    <w:rPr>
                      <w:rFonts w:eastAsiaTheme="minorEastAsia" w:cs="Arial"/>
                      <w:color w:val="000000" w:themeColor="text1"/>
                      <w:sz w:val="18"/>
                      <w:szCs w:val="18"/>
                      <w:lang w:eastAsia="zh-CN"/>
                    </w:rPr>
                    <w:br/>
                    <w:t>SD Type 1: {5, 6, 7, 8, 9, 10, 12, 14, 16, …, 62, 64}</w:t>
                  </w:r>
                  <w:r w:rsidRPr="00E92591">
                    <w:rPr>
                      <w:rFonts w:eastAsiaTheme="minorEastAsia" w:cs="Arial"/>
                      <w:color w:val="000000" w:themeColor="text1"/>
                      <w:sz w:val="18"/>
                      <w:szCs w:val="18"/>
                      <w:lang w:eastAsia="zh-CN"/>
                    </w:rPr>
                    <w:br/>
                    <w:t>SD Type 2: {5, 6, 7, 8, 9, 10, 12, 14, 16, …, 62, 64}</w:t>
                  </w:r>
                </w:p>
                <w:p w14:paraId="324C850B" w14:textId="77777777" w:rsidR="00E92591" w:rsidRPr="00E92591" w:rsidRDefault="00E92591" w:rsidP="00E92591">
                  <w:pPr>
                    <w:rPr>
                      <w:rFonts w:eastAsiaTheme="minorEastAsia" w:cs="Arial"/>
                      <w:color w:val="000000" w:themeColor="text1"/>
                      <w:sz w:val="18"/>
                      <w:szCs w:val="18"/>
                      <w:lang w:eastAsia="zh-CN"/>
                    </w:rPr>
                  </w:pPr>
                </w:p>
                <w:p w14:paraId="3C98B304"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Component 7 candidate values: </w:t>
                  </w:r>
                  <w:r w:rsidRPr="00E92591">
                    <w:rPr>
                      <w:rFonts w:eastAsiaTheme="minorEastAsia" w:cs="Arial"/>
                      <w:bCs/>
                      <w:color w:val="000000" w:themeColor="text1"/>
                      <w:sz w:val="18"/>
                      <w:szCs w:val="18"/>
                      <w:lang w:eastAsia="zh-CN"/>
                    </w:rPr>
                    <w:br/>
                  </w:r>
                  <w:r w:rsidRPr="00E92591">
                    <w:rPr>
                      <w:rFonts w:eastAsiaTheme="minorEastAsia" w:cs="Arial"/>
                      <w:color w:val="000000" w:themeColor="text1"/>
                      <w:sz w:val="18"/>
                      <w:szCs w:val="18"/>
                      <w:lang w:eastAsia="zh-CN"/>
                    </w:rPr>
                    <w:t>SD Type 1: {8, 16, 24, …, 248, 256}</w:t>
                  </w:r>
                  <w:r w:rsidRPr="00E92591">
                    <w:rPr>
                      <w:rFonts w:eastAsiaTheme="minorEastAsia" w:cs="Arial"/>
                      <w:color w:val="000000" w:themeColor="text1"/>
                      <w:sz w:val="18"/>
                      <w:szCs w:val="18"/>
                      <w:lang w:eastAsia="zh-CN"/>
                    </w:rPr>
                    <w:br/>
                    <w:t>SD Type 2: {8, 16, 24, …, 248, 256}</w:t>
                  </w:r>
                </w:p>
                <w:p w14:paraId="491866E3" w14:textId="77777777" w:rsidR="00E92591" w:rsidRPr="00E92591" w:rsidRDefault="00E92591" w:rsidP="00E92591">
                  <w:pPr>
                    <w:rPr>
                      <w:rFonts w:eastAsiaTheme="minorEastAsia" w:cs="Arial"/>
                      <w:color w:val="000000" w:themeColor="text1"/>
                      <w:sz w:val="18"/>
                      <w:szCs w:val="18"/>
                      <w:lang w:eastAsia="zh-CN"/>
                    </w:rPr>
                  </w:pPr>
                </w:p>
                <w:p w14:paraId="482FE26A"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Components 6 and 7 are signaled per BC</w:t>
                  </w:r>
                </w:p>
                <w:p w14:paraId="700DCF14" w14:textId="77777777" w:rsidR="00E92591" w:rsidRPr="00E92591" w:rsidRDefault="00E92591" w:rsidP="00E92591">
                  <w:pPr>
                    <w:rPr>
                      <w:rFonts w:eastAsiaTheme="minorEastAsia" w:cs="Arial"/>
                      <w:color w:val="000000" w:themeColor="text1"/>
                      <w:sz w:val="18"/>
                      <w:szCs w:val="18"/>
                      <w:lang w:eastAsia="zh-CN"/>
                    </w:rPr>
                  </w:pPr>
                </w:p>
                <w:p w14:paraId="5CCE128C"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9 candidate values: {2, 3, 4, 5, 6, 7, 8, 9, 10, 11,12}</w:t>
                  </w:r>
                </w:p>
                <w:p w14:paraId="68AA6E6E" w14:textId="77777777" w:rsidR="00E92591" w:rsidRPr="00E92591" w:rsidRDefault="00E92591" w:rsidP="00E92591">
                  <w:pPr>
                    <w:rPr>
                      <w:rFonts w:eastAsiaTheme="minorEastAsia" w:cs="Arial"/>
                      <w:color w:val="000000" w:themeColor="text1"/>
                      <w:sz w:val="18"/>
                      <w:szCs w:val="18"/>
                      <w:lang w:eastAsia="zh-CN"/>
                    </w:rPr>
                  </w:pPr>
                </w:p>
                <w:p w14:paraId="6D5B6F8A"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7D2EB74" w14:textId="77777777" w:rsidR="00E92591" w:rsidRPr="00E92591" w:rsidRDefault="00E92591" w:rsidP="00E92591">
                  <w:pPr>
                    <w:rPr>
                      <w:rFonts w:eastAsiaTheme="minorEastAsia" w:cs="Arial"/>
                      <w:color w:val="000000" w:themeColor="text1"/>
                      <w:sz w:val="18"/>
                      <w:szCs w:val="18"/>
                      <w:lang w:eastAsia="zh-CN"/>
                    </w:rPr>
                  </w:pPr>
                </w:p>
                <w:p w14:paraId="219FB7C1"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w:t>
                  </w:r>
                  <w:r w:rsidRPr="00E92591">
                    <w:rPr>
                      <w:rFonts w:eastAsiaTheme="minorEastAsia" w:cs="Arial"/>
                      <w:color w:val="000000" w:themeColor="text1"/>
                      <w:sz w:val="18"/>
                      <w:szCs w:val="18"/>
                      <w:lang w:eastAsia="zh-CN"/>
                    </w:rPr>
                    <w:lastRenderedPageBreak/>
                    <w:t>settings with sub-configurations corresponding to all of spatial and power domain adaptations and without sub-configurations is determined by the minimum of the reported values from that subset.</w:t>
                  </w:r>
                </w:p>
                <w:p w14:paraId="07592F33" w14:textId="77777777" w:rsidR="00E92591" w:rsidRPr="00E92591" w:rsidRDefault="00E92591" w:rsidP="00E92591">
                  <w:pPr>
                    <w:rPr>
                      <w:rFonts w:eastAsiaTheme="minorEastAsia" w:cs="Arial"/>
                      <w:color w:val="000000" w:themeColor="text1"/>
                      <w:sz w:val="18"/>
                      <w:szCs w:val="18"/>
                      <w:lang w:eastAsia="zh-CN"/>
                    </w:rPr>
                  </w:pPr>
                </w:p>
                <w:p w14:paraId="037460F7"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22B8A85E" w14:textId="77777777" w:rsidR="00E92591" w:rsidRPr="00E92591" w:rsidRDefault="00E92591" w:rsidP="00E92591">
                  <w:pPr>
                    <w:rPr>
                      <w:rFonts w:eastAsiaTheme="minorEastAsia" w:cs="Arial"/>
                      <w:color w:val="000000" w:themeColor="text1"/>
                      <w:sz w:val="18"/>
                      <w:szCs w:val="18"/>
                      <w:lang w:eastAsia="zh-CN"/>
                    </w:rPr>
                  </w:pPr>
                </w:p>
                <w:p w14:paraId="211FE050" w14:textId="77777777" w:rsidR="00E92591" w:rsidRPr="00E92591" w:rsidRDefault="00E92591" w:rsidP="00E92591">
                  <w:pPr>
                    <w:pStyle w:val="TAL"/>
                    <w:rPr>
                      <w:rFonts w:eastAsiaTheme="minorEastAsia" w:cs="Arial"/>
                      <w:color w:val="000000" w:themeColor="text1"/>
                      <w:szCs w:val="18"/>
                      <w:lang w:eastAsia="zh-CN"/>
                    </w:rPr>
                  </w:pPr>
                  <w:r w:rsidRPr="00E92591">
                    <w:rPr>
                      <w:rFonts w:cs="Arial"/>
                      <w:color w:val="FF0000"/>
                      <w:szCs w:val="18"/>
                      <w:u w:val="single"/>
                      <w:lang w:val="en-US" w:eastAsia="zh-CN"/>
                    </w:rPr>
                    <w:t>Note: If a UE report SD-type1 or SD-type1and2 for component 1, the UE shall report FG 42-2b.</w:t>
                  </w:r>
                </w:p>
              </w:tc>
            </w:tr>
          </w:tbl>
          <w:p w14:paraId="2FE62C36" w14:textId="661B9BE4" w:rsidR="00E92591" w:rsidRPr="00782356" w:rsidRDefault="00E92591" w:rsidP="00E92591">
            <w:pPr>
              <w:jc w:val="left"/>
              <w:rPr>
                <w:rFonts w:cs="Arial"/>
                <w:sz w:val="16"/>
                <w:szCs w:val="16"/>
              </w:rPr>
            </w:pPr>
          </w:p>
        </w:tc>
      </w:tr>
      <w:tr w:rsidR="0062396E" w:rsidRPr="00782356" w14:paraId="581ADE50" w14:textId="77777777" w:rsidTr="008E4AFA">
        <w:tc>
          <w:tcPr>
            <w:tcW w:w="1815" w:type="dxa"/>
            <w:tcBorders>
              <w:top w:val="single" w:sz="4" w:space="0" w:color="auto"/>
              <w:left w:val="single" w:sz="4" w:space="0" w:color="auto"/>
              <w:bottom w:val="single" w:sz="4" w:space="0" w:color="auto"/>
              <w:right w:val="single" w:sz="4" w:space="0" w:color="auto"/>
            </w:tcBorders>
          </w:tcPr>
          <w:p w14:paraId="68927741" w14:textId="77777777" w:rsidR="0062396E" w:rsidRPr="00782356" w:rsidRDefault="0062396E" w:rsidP="008E4AFA">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_Ref179361470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61FCFA" w14:textId="77777777" w:rsidR="007978D5" w:rsidRPr="00F53D77" w:rsidRDefault="007978D5" w:rsidP="007978D5">
            <w:pPr>
              <w:spacing w:after="0" w:line="240" w:lineRule="auto"/>
              <w:rPr>
                <w:rFonts w:eastAsia="SimSun"/>
                <w:u w:val="single"/>
                <w:lang w:eastAsia="zh-CN"/>
              </w:rPr>
            </w:pPr>
            <w:r w:rsidRPr="00F53D77">
              <w:rPr>
                <w:rFonts w:eastAsia="SimSun"/>
                <w:u w:val="single"/>
                <w:lang w:eastAsia="zh-CN"/>
              </w:rPr>
              <w:t xml:space="preserve">- Regarding </w:t>
            </w:r>
            <w:r>
              <w:rPr>
                <w:rFonts w:eastAsia="SimSun"/>
                <w:u w:val="single"/>
                <w:lang w:eastAsia="zh-CN"/>
              </w:rPr>
              <w:t>components 4~7 and 9 in</w:t>
            </w:r>
            <w:r w:rsidRPr="00F53D77">
              <w:rPr>
                <w:rFonts w:eastAsia="SimSun"/>
                <w:u w:val="single"/>
                <w:lang w:eastAsia="zh-CN"/>
              </w:rPr>
              <w:t xml:space="preserve"> FGs 42-1/1a/1b/1c and 42-2/2b</w:t>
            </w:r>
            <w:r>
              <w:rPr>
                <w:rFonts w:eastAsia="SimSun"/>
                <w:u w:val="single"/>
                <w:lang w:eastAsia="zh-CN"/>
              </w:rPr>
              <w:t xml:space="preserve"> and components 3~6 and 8 in FGs 42-2a/2c</w:t>
            </w:r>
          </w:p>
          <w:p w14:paraId="4C33014D" w14:textId="77777777" w:rsidR="007978D5" w:rsidRDefault="007978D5" w:rsidP="007978D5">
            <w:pPr>
              <w:spacing w:after="0" w:line="240" w:lineRule="auto"/>
              <w:rPr>
                <w:rFonts w:eastAsia="SimSun"/>
                <w:lang w:eastAsia="zh-CN"/>
              </w:rPr>
            </w:pPr>
          </w:p>
          <w:p w14:paraId="5BC5B1D3" w14:textId="77777777" w:rsidR="007978D5" w:rsidRDefault="007978D5" w:rsidP="007978D5">
            <w:r>
              <w:t xml:space="preserve">One </w:t>
            </w:r>
            <w:r w:rsidRPr="00C31F68">
              <w:t xml:space="preserve">aspect to </w:t>
            </w:r>
            <w:r>
              <w:t xml:space="preserve">be </w:t>
            </w:r>
            <w:r w:rsidRPr="00C31F68">
              <w:t>discuss</w:t>
            </w:r>
            <w:r>
              <w:t>ed</w:t>
            </w:r>
            <w:r w:rsidRPr="00C31F68">
              <w:t xml:space="preserve"> is regarding </w:t>
            </w:r>
            <w:r>
              <w:t xml:space="preserve">clarification </w:t>
            </w:r>
            <w:r w:rsidRPr="00C31F68">
              <w:t>when R18 values or R15 values are used for components 4~7 and component 9 in</w:t>
            </w:r>
            <w:r w:rsidRPr="00C83AD5">
              <w:t xml:space="preserve"> FGs 42-1/1a/1b/1c and 42-2/2b</w:t>
            </w:r>
            <w:r>
              <w:t xml:space="preserve"> and components 3~6 and component 8 in FGs 42-2a/2c. Actually, it was discussed (i.e., proposal 1 of </w:t>
            </w:r>
            <w:r>
              <w:rPr>
                <w:rFonts w:hint="eastAsia"/>
                <w:lang w:eastAsia="ko-KR"/>
              </w:rPr>
              <w:t>R1-2407375</w:t>
            </w:r>
            <w:r>
              <w:t>) during R18 maintenance</w:t>
            </w:r>
            <w:r w:rsidRPr="00600D9C">
              <w:t xml:space="preserve"> </w:t>
            </w:r>
            <w:r>
              <w:t>session in RAN1#118 and then,</w:t>
            </w:r>
            <w:r>
              <w:rPr>
                <w:rFonts w:hint="eastAsia"/>
                <w:lang w:eastAsia="ko-KR"/>
              </w:rPr>
              <w:t xml:space="preserve"> </w:t>
            </w:r>
            <w:r>
              <w:rPr>
                <w:lang w:eastAsia="ko-KR"/>
              </w:rPr>
              <w:t>most of companies</w:t>
            </w:r>
            <w:r>
              <w:t xml:space="preserve"> agreed on the proposal 1 in principle, but they wanted to capture it in UE feature session. Per Chair’s guidance, it can be added in NES UE feature and thus, the following two notes are proposed for </w:t>
            </w:r>
            <w:r w:rsidRPr="00C83AD5">
              <w:t>FGs 42-1/1a/1b/1c and 42-2/</w:t>
            </w:r>
            <w:r>
              <w:t>2a/</w:t>
            </w:r>
            <w:r w:rsidRPr="00C83AD5">
              <w:t>2b</w:t>
            </w:r>
            <w:r>
              <w:t>/2c:</w:t>
            </w:r>
          </w:p>
          <w:p w14:paraId="4A43D719" w14:textId="77777777" w:rsidR="007978D5" w:rsidRDefault="007978D5" w:rsidP="007978D5">
            <w:r>
              <w:t>- 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279FC60E" w14:textId="77777777" w:rsidR="007978D5" w:rsidRDefault="007978D5" w:rsidP="007978D5">
            <w:r>
              <w:t>- Note: If CSI report configuration in a BWP includes report setting(s) with sub-configurations, a value reported in this FG for the number of CSI reporting settings is used for the BWP instead of a value reported in FG2-35.</w:t>
            </w:r>
          </w:p>
          <w:p w14:paraId="377DD71C" w14:textId="77777777" w:rsidR="007978D5" w:rsidRPr="00F53D77" w:rsidRDefault="007978D5" w:rsidP="007978D5">
            <w:pPr>
              <w:spacing w:before="240" w:line="240" w:lineRule="auto"/>
              <w:rPr>
                <w:b/>
                <w:u w:val="single"/>
              </w:rPr>
            </w:pPr>
            <w:r w:rsidRPr="00F53D77">
              <w:rPr>
                <w:b/>
                <w:u w:val="single"/>
              </w:rPr>
              <w:t xml:space="preserve">Proposal </w:t>
            </w:r>
            <w:r>
              <w:rPr>
                <w:b/>
                <w:u w:val="single"/>
              </w:rPr>
              <w:t>2</w:t>
            </w:r>
            <w:r w:rsidRPr="00F53D77">
              <w:rPr>
                <w:b/>
                <w:u w:val="single"/>
              </w:rPr>
              <w:t xml:space="preserve">: </w:t>
            </w:r>
            <w:r>
              <w:rPr>
                <w:b/>
                <w:u w:val="single"/>
              </w:rPr>
              <w:t xml:space="preserve">Add two notes below in </w:t>
            </w:r>
            <w:r w:rsidRPr="00600D9C">
              <w:rPr>
                <w:b/>
                <w:u w:val="single"/>
              </w:rPr>
              <w:t>FG</w:t>
            </w:r>
            <w:r>
              <w:rPr>
                <w:b/>
                <w:u w:val="single"/>
              </w:rPr>
              <w:t xml:space="preserve">s </w:t>
            </w:r>
            <w:r w:rsidRPr="00600D9C">
              <w:rPr>
                <w:b/>
                <w:u w:val="single"/>
              </w:rPr>
              <w:t>42-1</w:t>
            </w:r>
            <w:r>
              <w:rPr>
                <w:b/>
                <w:u w:val="single"/>
              </w:rPr>
              <w:t>/</w:t>
            </w:r>
            <w:r w:rsidRPr="00600D9C">
              <w:rPr>
                <w:b/>
                <w:u w:val="single"/>
              </w:rPr>
              <w:t>1a/</w:t>
            </w:r>
            <w:r>
              <w:rPr>
                <w:b/>
                <w:u w:val="single"/>
              </w:rPr>
              <w:t>1</w:t>
            </w:r>
            <w:r w:rsidRPr="00600D9C">
              <w:rPr>
                <w:b/>
                <w:u w:val="single"/>
              </w:rPr>
              <w:t>b/</w:t>
            </w:r>
            <w:r>
              <w:rPr>
                <w:b/>
                <w:u w:val="single"/>
              </w:rPr>
              <w:t>1</w:t>
            </w:r>
            <w:r w:rsidRPr="00600D9C">
              <w:rPr>
                <w:b/>
                <w:u w:val="single"/>
              </w:rPr>
              <w:t>c</w:t>
            </w:r>
            <w:r>
              <w:rPr>
                <w:b/>
                <w:u w:val="single"/>
              </w:rPr>
              <w:t xml:space="preserve"> and</w:t>
            </w:r>
            <w:r w:rsidRPr="00600D9C">
              <w:rPr>
                <w:b/>
                <w:u w:val="single"/>
              </w:rPr>
              <w:t xml:space="preserve"> FG</w:t>
            </w:r>
            <w:r>
              <w:rPr>
                <w:b/>
                <w:u w:val="single"/>
              </w:rPr>
              <w:t xml:space="preserve">s </w:t>
            </w:r>
            <w:r w:rsidRPr="00600D9C">
              <w:rPr>
                <w:b/>
                <w:u w:val="single"/>
              </w:rPr>
              <w:t>42-2</w:t>
            </w:r>
            <w:r>
              <w:rPr>
                <w:b/>
                <w:u w:val="single"/>
              </w:rPr>
              <w:t>/</w:t>
            </w:r>
            <w:r w:rsidRPr="00600D9C">
              <w:rPr>
                <w:b/>
                <w:u w:val="single"/>
              </w:rPr>
              <w:t>2a/</w:t>
            </w:r>
            <w:r>
              <w:rPr>
                <w:b/>
                <w:u w:val="single"/>
              </w:rPr>
              <w:t>2</w:t>
            </w:r>
            <w:r w:rsidRPr="00600D9C">
              <w:rPr>
                <w:b/>
                <w:u w:val="single"/>
              </w:rPr>
              <w:t>b/</w:t>
            </w:r>
            <w:r>
              <w:rPr>
                <w:b/>
                <w:u w:val="single"/>
              </w:rPr>
              <w:t>2</w:t>
            </w:r>
            <w:r w:rsidRPr="00600D9C">
              <w:rPr>
                <w:b/>
                <w:u w:val="single"/>
              </w:rPr>
              <w:t>c</w:t>
            </w:r>
            <w:r w:rsidRPr="00F53D77">
              <w:rPr>
                <w:b/>
                <w:u w:val="single"/>
              </w:rPr>
              <w:t>.</w:t>
            </w:r>
          </w:p>
          <w:p w14:paraId="71B226B5" w14:textId="77777777" w:rsidR="007978D5" w:rsidRPr="00600D9C" w:rsidRDefault="007978D5" w:rsidP="007978D5">
            <w:pPr>
              <w:rPr>
                <w:b/>
              </w:rPr>
            </w:pPr>
            <w:r>
              <w:rPr>
                <w:b/>
              </w:rPr>
              <w:lastRenderedPageBreak/>
              <w:t xml:space="preserve">- </w:t>
            </w:r>
            <w:r w:rsidRPr="00600D9C">
              <w:rPr>
                <w:b/>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5A83F047" w14:textId="77777777" w:rsidR="007978D5" w:rsidRPr="00600D9C" w:rsidRDefault="007978D5" w:rsidP="007978D5">
            <w:pPr>
              <w:spacing w:before="120" w:after="0" w:line="240" w:lineRule="auto"/>
              <w:rPr>
                <w:b/>
              </w:rPr>
            </w:pPr>
            <w:r>
              <w:rPr>
                <w:b/>
              </w:rPr>
              <w:t xml:space="preserve">- </w:t>
            </w:r>
            <w:r w:rsidRPr="00600D9C">
              <w:rPr>
                <w:b/>
              </w:rPr>
              <w:t>Note: If CSI report configuration in a BWP includes report setting(s) with sub-configurations, a value reported in this FG for the number of CSI reporting settings is used for the BWP instead of a value reported in FG2-35.</w:t>
            </w:r>
          </w:p>
          <w:p w14:paraId="12A5BDAB" w14:textId="77777777" w:rsidR="007978D5" w:rsidRDefault="007978D5" w:rsidP="007978D5">
            <w:pPr>
              <w:spacing w:before="120" w:after="0" w:line="240" w:lineRule="auto"/>
              <w:rPr>
                <w:rFonts w:eastAsia="SimSun"/>
                <w:u w:val="single"/>
                <w:lang w:eastAsia="zh-CN"/>
              </w:rPr>
            </w:pPr>
          </w:p>
          <w:p w14:paraId="7B6A15D8" w14:textId="77777777" w:rsidR="007978D5" w:rsidRPr="00F53D77" w:rsidRDefault="007978D5" w:rsidP="007978D5">
            <w:pPr>
              <w:spacing w:before="120" w:after="0" w:line="240" w:lineRule="auto"/>
              <w:rPr>
                <w:rFonts w:eastAsia="SimSun"/>
                <w:u w:val="single"/>
                <w:lang w:eastAsia="zh-CN"/>
              </w:rPr>
            </w:pPr>
            <w:r w:rsidRPr="00F53D77">
              <w:rPr>
                <w:rFonts w:eastAsia="SimSun"/>
                <w:u w:val="single"/>
                <w:lang w:eastAsia="zh-CN"/>
              </w:rPr>
              <w:t>- Regarding reporting values for SD-type</w:t>
            </w:r>
            <w:r>
              <w:rPr>
                <w:rFonts w:eastAsia="SimSun"/>
                <w:u w:val="single"/>
                <w:lang w:eastAsia="zh-CN"/>
              </w:rPr>
              <w:t xml:space="preserve"> </w:t>
            </w:r>
            <w:r w:rsidRPr="00F53D77">
              <w:rPr>
                <w:rFonts w:eastAsia="SimSun"/>
                <w:u w:val="single"/>
                <w:lang w:eastAsia="zh-CN"/>
              </w:rPr>
              <w:t>1 and SD-type</w:t>
            </w:r>
            <w:r>
              <w:rPr>
                <w:rFonts w:eastAsia="SimSun"/>
                <w:u w:val="single"/>
                <w:lang w:eastAsia="zh-CN"/>
              </w:rPr>
              <w:t xml:space="preserve"> </w:t>
            </w:r>
            <w:r w:rsidRPr="00F53D77">
              <w:rPr>
                <w:rFonts w:eastAsia="SimSun"/>
                <w:u w:val="single"/>
                <w:lang w:eastAsia="zh-CN"/>
              </w:rPr>
              <w:t>2 in FGs 42-1/1b</w:t>
            </w:r>
          </w:p>
          <w:p w14:paraId="2FD4FFAC" w14:textId="77777777" w:rsidR="007978D5" w:rsidRDefault="007978D5" w:rsidP="007978D5">
            <w:pPr>
              <w:spacing w:before="120" w:after="0"/>
              <w:rPr>
                <w:rFonts w:cs="Arial"/>
                <w:color w:val="000000" w:themeColor="text1"/>
                <w:szCs w:val="18"/>
                <w:lang w:eastAsia="zh-CN"/>
              </w:rPr>
            </w:pPr>
            <w:r>
              <w:t>In RAN1#118, treating the values reported for SD-type 1 and SD-type 2 for</w:t>
            </w:r>
            <w:r>
              <w:rPr>
                <w:rFonts w:cs="Arial"/>
                <w:color w:val="000000" w:themeColor="text1"/>
                <w:szCs w:val="18"/>
                <w:lang w:eastAsia="zh-CN"/>
              </w:rPr>
              <w:t xml:space="preserve"> </w:t>
            </w:r>
            <w:r w:rsidRPr="00EE0529">
              <w:rPr>
                <w:rFonts w:cs="Arial"/>
                <w:color w:val="000000" w:themeColor="text1"/>
                <w:szCs w:val="18"/>
                <w:lang w:eastAsia="zh-CN"/>
              </w:rPr>
              <w:t>components 4~7 in FGs 42-1</w:t>
            </w:r>
            <w:r>
              <w:rPr>
                <w:rFonts w:cs="Arial"/>
                <w:color w:val="000000" w:themeColor="text1"/>
                <w:szCs w:val="18"/>
                <w:lang w:eastAsia="zh-CN"/>
              </w:rPr>
              <w:t xml:space="preserve"> and</w:t>
            </w:r>
            <w:r w:rsidRPr="00EE0529">
              <w:rPr>
                <w:rFonts w:cs="Arial"/>
                <w:color w:val="000000" w:themeColor="text1"/>
                <w:szCs w:val="18"/>
                <w:lang w:eastAsia="zh-CN"/>
              </w:rPr>
              <w:t xml:space="preserve"> 42-1b</w:t>
            </w:r>
            <w:r>
              <w:rPr>
                <w:rFonts w:cs="Arial"/>
                <w:color w:val="000000" w:themeColor="text1"/>
                <w:szCs w:val="18"/>
                <w:lang w:eastAsia="zh-CN"/>
              </w:rPr>
              <w:t xml:space="preserve"> when a UE is configured with both was discussed. In our view, there are several cases where different SD-types can be reported for either FG 42-1 or 42-1b. For example, </w:t>
            </w:r>
          </w:p>
          <w:p w14:paraId="19613B3C" w14:textId="77777777" w:rsidR="007978D5" w:rsidRDefault="007978D5" w:rsidP="00D777E0">
            <w:pPr>
              <w:pStyle w:val="ListParagraph"/>
              <w:numPr>
                <w:ilvl w:val="0"/>
                <w:numId w:val="25"/>
              </w:numPr>
              <w:spacing w:before="120" w:after="0" w:line="240" w:lineRule="auto"/>
              <w:ind w:left="714" w:hanging="357"/>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O</w:t>
            </w:r>
            <w:r w:rsidRPr="00BE6A6E">
              <w:rPr>
                <w:rFonts w:ascii="Times New Roman" w:eastAsia="Batang" w:hAnsi="Times New Roman" w:cs="Arial"/>
                <w:color w:val="000000" w:themeColor="text1"/>
                <w:szCs w:val="18"/>
              </w:rPr>
              <w:t>nly SD-type 1 for FG 42-1 and only SD-type 2 for FG 42-1b</w:t>
            </w:r>
          </w:p>
          <w:p w14:paraId="422A26CB" w14:textId="77777777" w:rsidR="007978D5" w:rsidRDefault="007978D5" w:rsidP="00D777E0">
            <w:pPr>
              <w:pStyle w:val="ListParagraph"/>
              <w:numPr>
                <w:ilvl w:val="0"/>
                <w:numId w:val="25"/>
              </w:numPr>
              <w:spacing w:before="120" w:after="0" w:line="276" w:lineRule="auto"/>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Only SD-type 2 for FG 42-1 and only SD-type 1 for FG 42-1b</w:t>
            </w:r>
          </w:p>
          <w:p w14:paraId="661F03D9" w14:textId="77777777" w:rsidR="007978D5" w:rsidRDefault="007978D5" w:rsidP="00D777E0">
            <w:pPr>
              <w:pStyle w:val="ListParagraph"/>
              <w:numPr>
                <w:ilvl w:val="0"/>
                <w:numId w:val="25"/>
              </w:numPr>
              <w:spacing w:before="120" w:after="0" w:line="276" w:lineRule="auto"/>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Both SD-type 1 and 2 for FG 42-1 and either SD-type 1 or 2 for FG 42-1b</w:t>
            </w:r>
          </w:p>
          <w:p w14:paraId="4EE38E52" w14:textId="77777777" w:rsidR="007978D5" w:rsidRDefault="007978D5" w:rsidP="00D777E0">
            <w:pPr>
              <w:pStyle w:val="ListParagraph"/>
              <w:numPr>
                <w:ilvl w:val="0"/>
                <w:numId w:val="25"/>
              </w:numPr>
              <w:spacing w:before="120" w:after="0" w:line="276" w:lineRule="auto"/>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Either SD-type 1 or 2 for FG 42-1 and both SD-type 1 and 2 for FG 42-1b</w:t>
            </w:r>
          </w:p>
          <w:p w14:paraId="0AD7CE9D" w14:textId="77777777" w:rsidR="007978D5" w:rsidRDefault="007978D5" w:rsidP="00D777E0">
            <w:pPr>
              <w:pStyle w:val="ListParagraph"/>
              <w:numPr>
                <w:ilvl w:val="0"/>
                <w:numId w:val="25"/>
              </w:numPr>
              <w:spacing w:before="120" w:after="0" w:line="276" w:lineRule="auto"/>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Both SD-type 1 and 2 for FG 42-1 and both SD-type 1 and 2 for FG 42-1b</w:t>
            </w:r>
          </w:p>
          <w:p w14:paraId="141E02F4" w14:textId="77777777" w:rsidR="007978D5" w:rsidRPr="00BE6A6E" w:rsidRDefault="007978D5" w:rsidP="007978D5">
            <w:pPr>
              <w:spacing w:before="120"/>
              <w:rPr>
                <w:rFonts w:cs="Arial"/>
                <w:color w:val="000000" w:themeColor="text1"/>
                <w:szCs w:val="18"/>
              </w:rPr>
            </w:pPr>
            <w:r>
              <w:rPr>
                <w:rFonts w:cs="Arial"/>
                <w:color w:val="000000" w:themeColor="text1"/>
                <w:szCs w:val="18"/>
              </w:rPr>
              <w:t>To address all cases, we propose a note below:</w:t>
            </w:r>
          </w:p>
          <w:p w14:paraId="5E63FAAB" w14:textId="77777777" w:rsidR="007978D5" w:rsidRPr="009243E3" w:rsidRDefault="007978D5" w:rsidP="007978D5">
            <w:pPr>
              <w:spacing w:before="120" w:after="0"/>
              <w:rPr>
                <w:rFonts w:cs="Arial"/>
                <w:color w:val="000000" w:themeColor="text1"/>
                <w:szCs w:val="18"/>
                <w:lang w:eastAsia="zh-CN"/>
              </w:rPr>
            </w:pPr>
            <w:r w:rsidRPr="009243E3">
              <w:rPr>
                <w:rFonts w:cs="Arial"/>
                <w:bCs/>
                <w:color w:val="000000" w:themeColor="text1"/>
                <w:szCs w:val="18"/>
                <w:lang w:eastAsia="zh-CN"/>
              </w:rPr>
              <w:t xml:space="preserve">- </w:t>
            </w:r>
            <w:r w:rsidRPr="009243E3">
              <w:rPr>
                <w:color w:val="000000" w:themeColor="text1"/>
                <w:szCs w:val="18"/>
                <w:lang w:eastAsia="zh-CN"/>
              </w:rPr>
              <w:t xml:space="preserve">Note: </w:t>
            </w:r>
            <w:r w:rsidRPr="009243E3">
              <w:rPr>
                <w:rFonts w:cs="Arial"/>
                <w:color w:val="000000" w:themeColor="text1"/>
                <w:szCs w:val="18"/>
                <w:lang w:eastAsia="zh-CN"/>
              </w:rPr>
              <w:t>I</w:t>
            </w:r>
            <w:r w:rsidRPr="009243E3">
              <w:rPr>
                <w:rFonts w:eastAsiaTheme="minorEastAsia" w:cs="Arial"/>
                <w:bCs/>
                <w:color w:val="000000" w:themeColor="text1"/>
                <w:szCs w:val="18"/>
                <w:lang w:eastAsia="zh-CN"/>
              </w:rPr>
              <w:t xml:space="preserve">f a UE </w:t>
            </w:r>
            <w:r>
              <w:rPr>
                <w:rFonts w:eastAsiaTheme="minorEastAsia" w:cs="Arial"/>
                <w:bCs/>
                <w:color w:val="000000" w:themeColor="text1"/>
                <w:szCs w:val="18"/>
                <w:lang w:eastAsia="zh-CN"/>
              </w:rPr>
              <w:t xml:space="preserve">does not </w:t>
            </w:r>
            <w:r w:rsidRPr="009243E3">
              <w:rPr>
                <w:rFonts w:eastAsiaTheme="minorEastAsia" w:cs="Arial"/>
                <w:bCs/>
                <w:color w:val="000000" w:themeColor="text1"/>
                <w:szCs w:val="18"/>
                <w:lang w:eastAsia="zh-CN"/>
              </w:rPr>
              <w:t xml:space="preserve">report only </w:t>
            </w:r>
            <w:r>
              <w:rPr>
                <w:rFonts w:eastAsiaTheme="minorEastAsia" w:cs="Arial"/>
                <w:bCs/>
                <w:color w:val="000000" w:themeColor="text1"/>
                <w:szCs w:val="18"/>
                <w:lang w:eastAsia="zh-CN"/>
              </w:rPr>
              <w:t>SD-</w:t>
            </w:r>
            <w:r w:rsidRPr="009243E3">
              <w:rPr>
                <w:rFonts w:eastAsiaTheme="minorEastAsia" w:cs="Arial"/>
                <w:bCs/>
                <w:color w:val="000000" w:themeColor="text1"/>
                <w:szCs w:val="18"/>
                <w:lang w:eastAsia="zh-CN"/>
              </w:rPr>
              <w:t xml:space="preserve">type 1 </w:t>
            </w:r>
            <w:r>
              <w:rPr>
                <w:rFonts w:eastAsiaTheme="minorEastAsia" w:cs="Arial"/>
                <w:bCs/>
                <w:color w:val="000000" w:themeColor="text1"/>
                <w:szCs w:val="18"/>
                <w:lang w:eastAsia="zh-CN"/>
              </w:rPr>
              <w:t>or</w:t>
            </w:r>
            <w:r w:rsidRPr="009243E3">
              <w:rPr>
                <w:rFonts w:eastAsiaTheme="minorEastAsia" w:cs="Arial"/>
                <w:bCs/>
                <w:color w:val="000000" w:themeColor="text1"/>
                <w:szCs w:val="18"/>
                <w:lang w:eastAsia="zh-CN"/>
              </w:rPr>
              <w:t xml:space="preserve"> only </w:t>
            </w:r>
            <w:r>
              <w:rPr>
                <w:rFonts w:eastAsiaTheme="minorEastAsia" w:cs="Arial"/>
                <w:bCs/>
                <w:color w:val="000000" w:themeColor="text1"/>
                <w:szCs w:val="18"/>
                <w:lang w:eastAsia="zh-CN"/>
              </w:rPr>
              <w:t>SD-</w:t>
            </w:r>
            <w:r w:rsidRPr="009243E3">
              <w:rPr>
                <w:rFonts w:eastAsiaTheme="minorEastAsia" w:cs="Arial"/>
                <w:bCs/>
                <w:color w:val="000000" w:themeColor="text1"/>
                <w:szCs w:val="18"/>
                <w:lang w:eastAsia="zh-CN"/>
              </w:rPr>
              <w:t xml:space="preserve">type 2 </w:t>
            </w:r>
            <w:r>
              <w:rPr>
                <w:rFonts w:eastAsiaTheme="minorEastAsia" w:cs="Arial"/>
                <w:bCs/>
                <w:color w:val="000000" w:themeColor="text1"/>
                <w:szCs w:val="18"/>
                <w:lang w:eastAsia="zh-CN"/>
              </w:rPr>
              <w:t xml:space="preserve">for component 1 </w:t>
            </w:r>
            <w:r w:rsidRPr="009243E3">
              <w:rPr>
                <w:rFonts w:eastAsiaTheme="minorEastAsia" w:cs="Arial"/>
                <w:bCs/>
                <w:color w:val="000000" w:themeColor="text1"/>
                <w:szCs w:val="18"/>
                <w:lang w:eastAsia="zh-CN"/>
              </w:rPr>
              <w:t>in</w:t>
            </w:r>
            <w:r>
              <w:rPr>
                <w:rFonts w:eastAsiaTheme="minorEastAsia" w:cs="Arial"/>
                <w:bCs/>
                <w:color w:val="000000" w:themeColor="text1"/>
                <w:szCs w:val="18"/>
                <w:lang w:eastAsia="zh-CN"/>
              </w:rPr>
              <w:t xml:space="preserve"> both FGs 42-1 and</w:t>
            </w:r>
            <w:r w:rsidRPr="009243E3">
              <w:rPr>
                <w:rFonts w:eastAsiaTheme="minorEastAsia" w:cs="Arial"/>
                <w:bCs/>
                <w:color w:val="000000" w:themeColor="text1"/>
                <w:szCs w:val="18"/>
                <w:lang w:eastAsia="zh-CN"/>
              </w:rPr>
              <w:t xml:space="preserve"> 42-1b</w:t>
            </w:r>
            <w:r>
              <w:rPr>
                <w:rFonts w:eastAsiaTheme="minorEastAsia" w:cs="Arial"/>
                <w:bCs/>
                <w:color w:val="000000" w:themeColor="text1"/>
                <w:szCs w:val="18"/>
                <w:lang w:eastAsia="zh-CN"/>
              </w:rPr>
              <w:t xml:space="preserve"> </w:t>
            </w:r>
            <w:r w:rsidRPr="009243E3">
              <w:rPr>
                <w:rFonts w:eastAsiaTheme="minorEastAsia"/>
                <w:bCs/>
                <w:color w:val="000000" w:themeColor="text1"/>
                <w:szCs w:val="18"/>
                <w:lang w:eastAsia="zh-CN"/>
              </w:rPr>
              <w:t xml:space="preserve">and if the UE is configured with CSI report settings with sub-configurations corresponding to both SD-type 1 and SD-type 2, then the supported total number of </w:t>
            </w:r>
            <w:r w:rsidRPr="009243E3">
              <w:rPr>
                <w:color w:val="000000" w:themeColor="text1"/>
                <w:szCs w:val="18"/>
                <w:lang w:eastAsia="zh-CN"/>
              </w:rPr>
              <w:t xml:space="preserve">NZP-CSI-RS resources/ports </w:t>
            </w:r>
            <w:r>
              <w:rPr>
                <w:color w:val="000000" w:themeColor="text1"/>
                <w:szCs w:val="18"/>
                <w:lang w:eastAsia="zh-CN"/>
              </w:rPr>
              <w:t xml:space="preserve">for components 4~7 </w:t>
            </w:r>
            <w:r w:rsidRPr="009243E3">
              <w:rPr>
                <w:rFonts w:eastAsiaTheme="minorEastAsia"/>
                <w:bCs/>
                <w:color w:val="000000" w:themeColor="text1"/>
                <w:szCs w:val="18"/>
                <w:lang w:eastAsia="zh-CN"/>
              </w:rPr>
              <w:t>is determined by the minimum of the reported values for both SD-type 1 and SD-type 2.</w:t>
            </w:r>
          </w:p>
          <w:p w14:paraId="3C945C85" w14:textId="77777777" w:rsidR="007978D5" w:rsidRDefault="007978D5" w:rsidP="007978D5">
            <w:pPr>
              <w:spacing w:before="120" w:line="240" w:lineRule="auto"/>
              <w:rPr>
                <w:rFonts w:eastAsia="SimSun"/>
                <w:lang w:eastAsia="zh-CN"/>
              </w:rPr>
            </w:pPr>
            <w:r w:rsidRPr="00F53D77">
              <w:rPr>
                <w:b/>
                <w:u w:val="single"/>
              </w:rPr>
              <w:t xml:space="preserve">Proposal </w:t>
            </w:r>
            <w:r>
              <w:rPr>
                <w:b/>
                <w:u w:val="single"/>
              </w:rPr>
              <w:t>3</w:t>
            </w:r>
            <w:r w:rsidRPr="00F53D77">
              <w:rPr>
                <w:b/>
                <w:u w:val="single"/>
              </w:rPr>
              <w:t xml:space="preserve">: </w:t>
            </w:r>
            <w:r>
              <w:rPr>
                <w:b/>
                <w:u w:val="single"/>
              </w:rPr>
              <w:t>Add the following note f</w:t>
            </w:r>
            <w:r w:rsidRPr="00F53D77">
              <w:rPr>
                <w:b/>
                <w:u w:val="single"/>
              </w:rPr>
              <w:t>or FG 42-1 a</w:t>
            </w:r>
            <w:r>
              <w:rPr>
                <w:b/>
                <w:u w:val="single"/>
              </w:rPr>
              <w:t>nd 42-1b</w:t>
            </w:r>
            <w:r w:rsidRPr="00F53D77">
              <w:rPr>
                <w:b/>
                <w:u w:val="single"/>
              </w:rPr>
              <w:t>.</w:t>
            </w:r>
          </w:p>
          <w:p w14:paraId="22AE3176" w14:textId="77777777" w:rsidR="007978D5" w:rsidRPr="00F510EE" w:rsidRDefault="007978D5" w:rsidP="007978D5">
            <w:pPr>
              <w:spacing w:after="0" w:line="240" w:lineRule="auto"/>
              <w:rPr>
                <w:rFonts w:cs="Arial"/>
                <w:b/>
                <w:bCs/>
                <w:color w:val="000000" w:themeColor="text1"/>
                <w:szCs w:val="18"/>
                <w:lang w:eastAsia="zh-CN"/>
              </w:rPr>
            </w:pPr>
            <w:r w:rsidRPr="009243E3">
              <w:rPr>
                <w:rFonts w:cs="Arial"/>
                <w:b/>
                <w:bCs/>
                <w:color w:val="000000" w:themeColor="text1"/>
                <w:szCs w:val="18"/>
                <w:lang w:eastAsia="zh-CN"/>
              </w:rPr>
              <w:t xml:space="preserve">- </w:t>
            </w:r>
            <w:r w:rsidRPr="00BE6A6E">
              <w:rPr>
                <w:rFonts w:cs="Arial"/>
                <w:b/>
                <w:color w:val="000000" w:themeColor="text1"/>
                <w:szCs w:val="18"/>
                <w:lang w:eastAsia="zh-CN"/>
              </w:rPr>
              <w:t xml:space="preserve">Note: If a UE does not report only </w:t>
            </w:r>
            <w:r>
              <w:rPr>
                <w:rFonts w:cs="Arial"/>
                <w:b/>
                <w:color w:val="000000" w:themeColor="text1"/>
                <w:szCs w:val="18"/>
                <w:lang w:eastAsia="zh-CN"/>
              </w:rPr>
              <w:t>SD-</w:t>
            </w:r>
            <w:r w:rsidRPr="00BE6A6E">
              <w:rPr>
                <w:rFonts w:cs="Arial"/>
                <w:b/>
                <w:color w:val="000000" w:themeColor="text1"/>
                <w:szCs w:val="18"/>
                <w:lang w:eastAsia="zh-CN"/>
              </w:rPr>
              <w:t xml:space="preserve">type 1 or only </w:t>
            </w:r>
            <w:r>
              <w:rPr>
                <w:rFonts w:cs="Arial"/>
                <w:b/>
                <w:color w:val="000000" w:themeColor="text1"/>
                <w:szCs w:val="18"/>
                <w:lang w:eastAsia="zh-CN"/>
              </w:rPr>
              <w:t>SD-</w:t>
            </w:r>
            <w:r w:rsidRPr="00BE6A6E">
              <w:rPr>
                <w:rFonts w:cs="Arial"/>
                <w:b/>
                <w:color w:val="000000" w:themeColor="text1"/>
                <w:szCs w:val="18"/>
                <w:lang w:eastAsia="zh-CN"/>
              </w:rPr>
              <w:t>type 2 for component</w:t>
            </w:r>
            <w:r>
              <w:rPr>
                <w:rFonts w:cs="Arial"/>
                <w:b/>
                <w:color w:val="000000" w:themeColor="text1"/>
                <w:szCs w:val="18"/>
                <w:lang w:eastAsia="zh-CN"/>
              </w:rPr>
              <w:t xml:space="preserve"> 1</w:t>
            </w:r>
            <w:r w:rsidRPr="00BE6A6E">
              <w:rPr>
                <w:rFonts w:cs="Arial"/>
                <w:b/>
                <w:color w:val="000000" w:themeColor="text1"/>
                <w:szCs w:val="18"/>
                <w:lang w:eastAsia="zh-CN"/>
              </w:rPr>
              <w:t xml:space="preserve"> in both FGs 42-1 and 42-1b and if the UE is configured with CSI report settings with sub-configurations corresponding to both SD-type 1 and SD-type 2, then the supported total number of NZP-CSI-RS resources/ports </w:t>
            </w:r>
            <w:r>
              <w:rPr>
                <w:rFonts w:cs="Arial"/>
                <w:b/>
                <w:color w:val="000000" w:themeColor="text1"/>
                <w:szCs w:val="18"/>
                <w:lang w:eastAsia="zh-CN"/>
              </w:rPr>
              <w:t xml:space="preserve">for components 4~7 </w:t>
            </w:r>
            <w:r w:rsidRPr="00BE6A6E">
              <w:rPr>
                <w:rFonts w:cs="Arial"/>
                <w:b/>
                <w:color w:val="000000" w:themeColor="text1"/>
                <w:szCs w:val="18"/>
                <w:lang w:eastAsia="zh-CN"/>
              </w:rPr>
              <w:t>is determined by the minimum of the reported values for both SD-type 1 and SD-type 2</w:t>
            </w:r>
            <w:r w:rsidRPr="009243E3">
              <w:rPr>
                <w:rFonts w:eastAsiaTheme="minorEastAsia"/>
                <w:b/>
                <w:bCs/>
                <w:color w:val="000000" w:themeColor="text1"/>
                <w:szCs w:val="18"/>
                <w:lang w:eastAsia="zh-CN"/>
              </w:rPr>
              <w:t>.</w:t>
            </w:r>
          </w:p>
          <w:p w14:paraId="55F5F73E" w14:textId="77777777" w:rsidR="0062396E" w:rsidRPr="00782356" w:rsidRDefault="0062396E" w:rsidP="008E4AFA">
            <w:pPr>
              <w:jc w:val="left"/>
              <w:rPr>
                <w:rFonts w:cs="Arial"/>
                <w:sz w:val="16"/>
                <w:szCs w:val="16"/>
              </w:rPr>
            </w:pPr>
          </w:p>
        </w:tc>
      </w:tr>
      <w:tr w:rsidR="0062396E" w:rsidRPr="00782356" w14:paraId="54AEDD94" w14:textId="77777777" w:rsidTr="008E4AFA">
        <w:tc>
          <w:tcPr>
            <w:tcW w:w="1815" w:type="dxa"/>
            <w:tcBorders>
              <w:top w:val="single" w:sz="4" w:space="0" w:color="auto"/>
              <w:left w:val="single" w:sz="4" w:space="0" w:color="auto"/>
              <w:bottom w:val="single" w:sz="4" w:space="0" w:color="auto"/>
              <w:right w:val="single" w:sz="4" w:space="0" w:color="auto"/>
            </w:tcBorders>
          </w:tcPr>
          <w:p w14:paraId="19CF8645" w14:textId="77777777" w:rsidR="0062396E" w:rsidRPr="00782356" w:rsidRDefault="0062396E" w:rsidP="008E4AFA">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_Ref179361475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5ECB6D" w14:textId="77777777" w:rsidR="0062396E" w:rsidRPr="00782356" w:rsidRDefault="0062396E" w:rsidP="008E4AFA">
            <w:pPr>
              <w:jc w:val="left"/>
              <w:rPr>
                <w:rFonts w:cs="Arial"/>
                <w:sz w:val="16"/>
                <w:szCs w:val="16"/>
              </w:rPr>
            </w:pPr>
          </w:p>
        </w:tc>
      </w:tr>
    </w:tbl>
    <w:p w14:paraId="2DA4A621" w14:textId="77777777" w:rsidR="0062396E" w:rsidRPr="0041052C" w:rsidRDefault="0062396E">
      <w:pPr>
        <w:pStyle w:val="maintext"/>
        <w:ind w:firstLineChars="90" w:firstLine="180"/>
        <w:rPr>
          <w:rFonts w:ascii="Calibri" w:hAnsi="Calibri" w:cs="Arial"/>
          <w:color w:val="000000"/>
          <w:lang w:val="en-US"/>
        </w:rPr>
      </w:pPr>
    </w:p>
    <w:p w14:paraId="76793279" w14:textId="77777777" w:rsidR="00AD5FC9" w:rsidRDefault="00E96CBE">
      <w:pPr>
        <w:pStyle w:val="Heading2"/>
        <w:numPr>
          <w:ilvl w:val="1"/>
          <w:numId w:val="15"/>
        </w:numPr>
        <w:rPr>
          <w:color w:val="000000"/>
        </w:rPr>
      </w:pPr>
      <w:r>
        <w:rPr>
          <w:color w:val="000000"/>
        </w:rPr>
        <w:t>NR_Mob_enh2</w:t>
      </w:r>
    </w:p>
    <w:p w14:paraId="58FBEF53" w14:textId="0B98B27D" w:rsidR="00590A18" w:rsidRDefault="00590A1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529"/>
        <w:gridCol w:w="2911"/>
        <w:gridCol w:w="4650"/>
        <w:gridCol w:w="1201"/>
        <w:gridCol w:w="527"/>
        <w:gridCol w:w="447"/>
        <w:gridCol w:w="2934"/>
        <w:gridCol w:w="703"/>
        <w:gridCol w:w="447"/>
        <w:gridCol w:w="447"/>
        <w:gridCol w:w="467"/>
        <w:gridCol w:w="4153"/>
        <w:gridCol w:w="1460"/>
      </w:tblGrid>
      <w:tr w:rsidR="00F8610E" w:rsidRPr="00831D8A" w14:paraId="56C8085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F7CF"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7120"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C9EA"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086C"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39A0FF29"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70699F55"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1F127F1C"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318FC"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23DC9"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91160"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C630C"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8EA9"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DD84A"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6221"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45E42"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F4C0"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2 candidate values: {1,2,3,4,5,6,7,8}</w:t>
            </w:r>
          </w:p>
          <w:p w14:paraId="3CAA3D5F" w14:textId="77777777" w:rsidR="00F8610E" w:rsidRPr="00831D8A" w:rsidRDefault="00F8610E" w:rsidP="008E4AFA">
            <w:pPr>
              <w:rPr>
                <w:rFonts w:cs="Arial"/>
                <w:color w:val="000000" w:themeColor="text1"/>
                <w:sz w:val="18"/>
                <w:szCs w:val="18"/>
              </w:rPr>
            </w:pPr>
          </w:p>
          <w:p w14:paraId="6A013442"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4 candidate values:</w:t>
            </w:r>
          </w:p>
          <w:p w14:paraId="4B3EC482"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L: {1, 2,3,4}</w:t>
            </w:r>
          </w:p>
          <w:p w14:paraId="420584B8"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M: {1, 2,3,4}</w:t>
            </w:r>
          </w:p>
          <w:p w14:paraId="68C16A59"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5F19BA90" w14:textId="77777777" w:rsidR="00F8610E" w:rsidRPr="00831D8A" w:rsidRDefault="00F8610E" w:rsidP="008E4AFA">
            <w:pPr>
              <w:pStyle w:val="TAL"/>
              <w:rPr>
                <w:rFonts w:cs="Arial"/>
                <w:color w:val="000000" w:themeColor="text1"/>
                <w:szCs w:val="18"/>
              </w:rPr>
            </w:pPr>
          </w:p>
          <w:p w14:paraId="7917052B"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Component 5 candidate values:</w:t>
            </w:r>
          </w:p>
          <w:p w14:paraId="032E412E"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Aperiodic: {0,1,2,3,4}</w:t>
            </w:r>
          </w:p>
          <w:p w14:paraId="20872D3F"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Periodic: {1,2,3,4}</w:t>
            </w:r>
          </w:p>
          <w:p w14:paraId="7CDF91D1"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FE28"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Optional with capability signalling</w:t>
            </w:r>
          </w:p>
        </w:tc>
      </w:tr>
      <w:tr w:rsidR="00F8610E" w:rsidRPr="00831D8A" w14:paraId="725C67A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F4DA34"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EC9D"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EFD8"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5FCC6"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490F0076" w14:textId="77777777" w:rsidR="00F8610E" w:rsidRPr="00831D8A" w:rsidRDefault="00F8610E" w:rsidP="008E4AFA">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5F91821C"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964CE" w14:textId="77777777" w:rsidR="00F8610E" w:rsidRPr="00831D8A" w:rsidRDefault="00F8610E" w:rsidP="008E4AFA">
            <w:pPr>
              <w:pStyle w:val="TAL"/>
              <w:rPr>
                <w:rFonts w:eastAsia="MS Mincho" w:cs="Arial"/>
                <w:color w:val="000000" w:themeColor="text1"/>
                <w:szCs w:val="18"/>
                <w:lang w:val="en-US"/>
              </w:rPr>
            </w:pPr>
            <w:r w:rsidRPr="00831D8A">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D1D9B"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5BD5D"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E94F1"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4BAA5"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FE4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05F7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BE287"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E1DA5"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2 candidate values: {1,2,3,4,5,6,7,8}</w:t>
            </w:r>
          </w:p>
          <w:p w14:paraId="57744384" w14:textId="77777777" w:rsidR="00F8610E" w:rsidRPr="00831D8A" w:rsidRDefault="00F8610E" w:rsidP="008E4AFA">
            <w:pPr>
              <w:rPr>
                <w:rFonts w:cs="Arial"/>
                <w:color w:val="000000" w:themeColor="text1"/>
                <w:sz w:val="18"/>
                <w:szCs w:val="18"/>
              </w:rPr>
            </w:pPr>
          </w:p>
          <w:p w14:paraId="224F1378"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4 candidate values:</w:t>
            </w:r>
          </w:p>
          <w:p w14:paraId="4EAAA761"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L: {1,2,3,4}</w:t>
            </w:r>
          </w:p>
          <w:p w14:paraId="03E40457"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M: {1,2,3,4}</w:t>
            </w:r>
          </w:p>
          <w:p w14:paraId="5D8737C0" w14:textId="77777777" w:rsidR="00F8610E" w:rsidRPr="00831D8A" w:rsidDel="002F209A" w:rsidRDefault="00F8610E" w:rsidP="008E4AFA">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98CB"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Optional with capability signalling</w:t>
            </w:r>
          </w:p>
        </w:tc>
      </w:tr>
      <w:tr w:rsidR="00F8610E" w:rsidRPr="00831D8A" w14:paraId="1B8E5A40"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A8B1F3"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9AB5"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ED17" w14:textId="77777777" w:rsidR="00F8610E" w:rsidRPr="00831D8A" w:rsidRDefault="00F8610E" w:rsidP="008E4AFA">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A754F"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17730509"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3294D9A0"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3. Maximum number of MAC-CE activated joint LTM TCI states across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A12D"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EAD9"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A8D2E"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EB69"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02D9"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014A"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27881"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DA08"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57B3"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2BA32BFF" w14:textId="77777777" w:rsidR="00F8610E" w:rsidRPr="00831D8A" w:rsidRDefault="00F8610E" w:rsidP="008E4AFA">
            <w:pPr>
              <w:pStyle w:val="TAL"/>
              <w:rPr>
                <w:rFonts w:cs="Arial"/>
                <w:color w:val="000000" w:themeColor="text1"/>
                <w:szCs w:val="18"/>
              </w:rPr>
            </w:pPr>
          </w:p>
          <w:p w14:paraId="2DDB916E"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{1,2,3,4,…,15,16}</w:t>
            </w:r>
          </w:p>
          <w:p w14:paraId="5B6700DA" w14:textId="77777777" w:rsidR="00F8610E" w:rsidRPr="00831D8A" w:rsidRDefault="00F8610E" w:rsidP="008E4AFA">
            <w:pPr>
              <w:pStyle w:val="TAL"/>
              <w:rPr>
                <w:rFonts w:cs="Arial"/>
                <w:color w:val="000000" w:themeColor="text1"/>
                <w:szCs w:val="18"/>
              </w:rPr>
            </w:pPr>
          </w:p>
          <w:p w14:paraId="19988782" w14:textId="77777777" w:rsidR="00F8610E" w:rsidRPr="00831D8A" w:rsidRDefault="00F8610E" w:rsidP="008E4AFA">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{1,2,3,4,8,16,32}</w:t>
            </w:r>
          </w:p>
          <w:p w14:paraId="0B9357AD" w14:textId="77777777" w:rsidR="00F8610E" w:rsidRPr="00831D8A" w:rsidRDefault="00F8610E" w:rsidP="008E4AFA">
            <w:pPr>
              <w:pStyle w:val="TAL"/>
              <w:rPr>
                <w:rFonts w:cs="Arial"/>
                <w:bCs/>
                <w:color w:val="000000" w:themeColor="text1"/>
                <w:szCs w:val="18"/>
              </w:rPr>
            </w:pPr>
          </w:p>
          <w:p w14:paraId="2E974C55"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lang w:val="en-US"/>
              </w:rPr>
              <w:t>Note: The maximum number of MAC-CE activated joint TCI states across all servings cells is limited by component 5 in FG 23-1-1</w:t>
            </w:r>
          </w:p>
          <w:p w14:paraId="7D583377" w14:textId="77777777" w:rsidR="00F8610E" w:rsidRPr="00831D8A" w:rsidRDefault="00F8610E"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4D39"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Optional with capability signalling</w:t>
            </w:r>
          </w:p>
        </w:tc>
      </w:tr>
      <w:tr w:rsidR="00F8610E" w:rsidRPr="00831D8A" w14:paraId="07BA9859"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3D5EB"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8A14"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DA24"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4563"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7D3AA42E"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4DB961E9"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5BEE0262"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4. Maximum number of MAC-CE activated DL TCI states across all candidate cells and serving cells</w:t>
            </w:r>
          </w:p>
          <w:p w14:paraId="54DE422A"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5. Maximum number of MAC-CE activated UL TCI states across all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D39EB" w14:textId="77777777" w:rsidR="00F8610E" w:rsidRPr="00831D8A" w:rsidRDefault="00F8610E" w:rsidP="008E4AFA">
            <w:pPr>
              <w:pStyle w:val="TAL"/>
              <w:rPr>
                <w:rFonts w:eastAsia="MS Mincho" w:cs="Arial"/>
                <w:color w:val="000000" w:themeColor="text1"/>
                <w:szCs w:val="18"/>
              </w:rPr>
            </w:pPr>
            <w:r w:rsidRPr="00831D8A">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3E575"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815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D87AE"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AEF35"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7ABA7"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18F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84400"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A6A4"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1 candidate values: {SSB, TRS, both}</w:t>
            </w:r>
          </w:p>
          <w:p w14:paraId="4BC6B7F8" w14:textId="77777777" w:rsidR="00F8610E" w:rsidRPr="00831D8A" w:rsidRDefault="00F8610E" w:rsidP="008E4AFA">
            <w:pPr>
              <w:rPr>
                <w:rFonts w:cs="Arial"/>
                <w:color w:val="000000" w:themeColor="text1"/>
                <w:sz w:val="18"/>
                <w:szCs w:val="18"/>
              </w:rPr>
            </w:pPr>
          </w:p>
          <w:p w14:paraId="218C8F7E"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2 candidate values: {1, 2,3,4,5,6,7,8}</w:t>
            </w:r>
          </w:p>
          <w:p w14:paraId="2869ABEB" w14:textId="77777777" w:rsidR="00F8610E" w:rsidRPr="00831D8A" w:rsidRDefault="00F8610E" w:rsidP="008E4AFA">
            <w:pPr>
              <w:rPr>
                <w:rFonts w:cs="Arial"/>
                <w:color w:val="000000" w:themeColor="text1"/>
                <w:sz w:val="18"/>
                <w:szCs w:val="18"/>
              </w:rPr>
            </w:pPr>
          </w:p>
          <w:p w14:paraId="78F5135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 xml:space="preserve">Component 3 candidate values: </w:t>
            </w:r>
            <w:r w:rsidRPr="00831D8A">
              <w:rPr>
                <w:rFonts w:cs="Arial"/>
                <w:color w:val="000000" w:themeColor="text1"/>
                <w:szCs w:val="18"/>
                <w:lang w:val="en-US"/>
              </w:rPr>
              <w:t>{1, 2,3,4,5,6,7,8}</w:t>
            </w:r>
          </w:p>
          <w:p w14:paraId="6CF4AB14" w14:textId="77777777" w:rsidR="00F8610E" w:rsidRPr="00831D8A" w:rsidRDefault="00F8610E" w:rsidP="008E4AFA">
            <w:pPr>
              <w:pStyle w:val="TAL"/>
              <w:rPr>
                <w:rFonts w:cs="Arial"/>
                <w:color w:val="000000" w:themeColor="text1"/>
                <w:szCs w:val="18"/>
              </w:rPr>
            </w:pPr>
          </w:p>
          <w:p w14:paraId="01540572"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Component 4 candidate values: {1,2,4,8,16}</w:t>
            </w:r>
          </w:p>
          <w:p w14:paraId="0F619E8A" w14:textId="77777777" w:rsidR="00F8610E" w:rsidRPr="00831D8A" w:rsidRDefault="00F8610E" w:rsidP="008E4AFA">
            <w:pPr>
              <w:pStyle w:val="TAL"/>
              <w:rPr>
                <w:rFonts w:cs="Arial"/>
                <w:color w:val="000000" w:themeColor="text1"/>
                <w:szCs w:val="18"/>
              </w:rPr>
            </w:pPr>
          </w:p>
          <w:p w14:paraId="2F0BC97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Component 5 candidate values: {1,2,4,8,16}</w:t>
            </w:r>
          </w:p>
          <w:p w14:paraId="723D659C" w14:textId="77777777" w:rsidR="00F8610E" w:rsidRPr="00831D8A" w:rsidRDefault="00F8610E" w:rsidP="008E4AFA">
            <w:pPr>
              <w:pStyle w:val="TAL"/>
              <w:rPr>
                <w:rFonts w:cs="Arial"/>
                <w:color w:val="000000" w:themeColor="text1"/>
                <w:szCs w:val="18"/>
              </w:rPr>
            </w:pPr>
          </w:p>
          <w:p w14:paraId="387005C6"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lang w:val="en-US"/>
              </w:rPr>
              <w:t>Note: The maximum number of MAC-CE activated DL/UL TCI states across all servings cells is limited by component 7 and 8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A54F9"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Optional with capability signalling</w:t>
            </w:r>
          </w:p>
        </w:tc>
      </w:tr>
    </w:tbl>
    <w:p w14:paraId="6FFE7E66" w14:textId="77777777" w:rsidR="00F8610E" w:rsidRDefault="00F8610E">
      <w:pPr>
        <w:pStyle w:val="maintext"/>
        <w:ind w:firstLineChars="90" w:firstLine="180"/>
        <w:rPr>
          <w:rFonts w:ascii="Calibri" w:hAnsi="Calibri" w:cs="Arial"/>
          <w:color w:val="000000"/>
        </w:rPr>
      </w:pPr>
    </w:p>
    <w:p w14:paraId="4743AB38" w14:textId="77777777" w:rsidR="009D41B1" w:rsidRDefault="009D41B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D41B1" w14:paraId="47EC32D3" w14:textId="77777777" w:rsidTr="008E4AFA">
        <w:tc>
          <w:tcPr>
            <w:tcW w:w="1815" w:type="dxa"/>
            <w:tcBorders>
              <w:top w:val="single" w:sz="4" w:space="0" w:color="auto"/>
              <w:left w:val="single" w:sz="4" w:space="0" w:color="auto"/>
              <w:bottom w:val="single" w:sz="4" w:space="0" w:color="auto"/>
              <w:right w:val="single" w:sz="4" w:space="0" w:color="auto"/>
            </w:tcBorders>
            <w:shd w:val="clear" w:color="auto" w:fill="A5A5A5"/>
          </w:tcPr>
          <w:p w14:paraId="672CEDAF" w14:textId="77777777" w:rsidR="009D41B1" w:rsidRDefault="009D41B1" w:rsidP="008E4AFA">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1A73D6C" w14:textId="77777777" w:rsidR="009D41B1" w:rsidRDefault="009D41B1" w:rsidP="008E4AFA">
            <w:pPr>
              <w:jc w:val="left"/>
              <w:rPr>
                <w:rFonts w:ascii="Calibri" w:eastAsia="MS Mincho" w:hAnsi="Calibri" w:cs="Calibri"/>
                <w:color w:val="000000"/>
              </w:rPr>
            </w:pPr>
            <w:r>
              <w:rPr>
                <w:rFonts w:ascii="Calibri" w:eastAsia="MS Mincho" w:hAnsi="Calibri" w:cs="Calibri"/>
                <w:color w:val="000000"/>
              </w:rPr>
              <w:t>Summary</w:t>
            </w:r>
          </w:p>
        </w:tc>
      </w:tr>
      <w:tr w:rsidR="009D41B1" w:rsidRPr="00782356" w14:paraId="74F8D680" w14:textId="77777777" w:rsidTr="008E4AFA">
        <w:tc>
          <w:tcPr>
            <w:tcW w:w="1815" w:type="dxa"/>
            <w:tcBorders>
              <w:top w:val="single" w:sz="4" w:space="0" w:color="auto"/>
              <w:left w:val="single" w:sz="4" w:space="0" w:color="auto"/>
              <w:bottom w:val="single" w:sz="4" w:space="0" w:color="auto"/>
              <w:right w:val="single" w:sz="4" w:space="0" w:color="auto"/>
            </w:tcBorders>
          </w:tcPr>
          <w:p w14:paraId="4B669348" w14:textId="77777777" w:rsidR="009D41B1" w:rsidRPr="00782356" w:rsidRDefault="009D41B1" w:rsidP="008E4AFA">
            <w:pPr>
              <w:jc w:val="left"/>
              <w:rPr>
                <w:rFonts w:cs="Arial"/>
                <w:sz w:val="16"/>
                <w:szCs w:val="16"/>
              </w:rPr>
            </w:pPr>
            <w:r w:rsidRPr="0027481E">
              <w:rPr>
                <w:rFonts w:cs="Arial"/>
                <w:sz w:val="16"/>
                <w:szCs w:val="16"/>
              </w:rPr>
              <w:t>Huawei/</w:t>
            </w:r>
            <w:proofErr w:type="spellStart"/>
            <w:r w:rsidRPr="0027481E">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_Ref179361454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AB26B5" w14:textId="01ABB8A1" w:rsidR="009D41B1" w:rsidRPr="009D41B1" w:rsidRDefault="009D41B1" w:rsidP="009D41B1">
            <w:pPr>
              <w:adjustRightInd w:val="0"/>
              <w:snapToGrid w:val="0"/>
              <w:spacing w:before="0" w:after="0" w:line="360" w:lineRule="auto"/>
              <w:rPr>
                <w:b/>
                <w:sz w:val="22"/>
                <w:szCs w:val="22"/>
                <w:lang w:eastAsia="zh-CN"/>
              </w:rPr>
            </w:pPr>
          </w:p>
        </w:tc>
      </w:tr>
      <w:tr w:rsidR="009D41B1" w:rsidRPr="00782356" w14:paraId="2D9519CB" w14:textId="77777777" w:rsidTr="008E4AFA">
        <w:tc>
          <w:tcPr>
            <w:tcW w:w="1815" w:type="dxa"/>
            <w:tcBorders>
              <w:top w:val="single" w:sz="4" w:space="0" w:color="auto"/>
              <w:left w:val="single" w:sz="4" w:space="0" w:color="auto"/>
              <w:bottom w:val="single" w:sz="4" w:space="0" w:color="auto"/>
              <w:right w:val="single" w:sz="4" w:space="0" w:color="auto"/>
            </w:tcBorders>
          </w:tcPr>
          <w:p w14:paraId="0949EA29" w14:textId="77777777" w:rsidR="009D41B1" w:rsidRPr="00782356" w:rsidRDefault="009D41B1" w:rsidP="008E4AF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_Ref179361464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A8CB88" w14:textId="77777777" w:rsidR="009D41B1" w:rsidRPr="00782356" w:rsidRDefault="009D41B1" w:rsidP="008E4AFA">
            <w:pPr>
              <w:jc w:val="left"/>
              <w:rPr>
                <w:rFonts w:cs="Arial"/>
                <w:sz w:val="16"/>
                <w:szCs w:val="16"/>
              </w:rPr>
            </w:pPr>
          </w:p>
        </w:tc>
      </w:tr>
      <w:tr w:rsidR="009D41B1" w:rsidRPr="00782356" w14:paraId="40043C32" w14:textId="77777777" w:rsidTr="008E4AFA">
        <w:tc>
          <w:tcPr>
            <w:tcW w:w="1815" w:type="dxa"/>
            <w:tcBorders>
              <w:top w:val="single" w:sz="4" w:space="0" w:color="auto"/>
              <w:left w:val="single" w:sz="4" w:space="0" w:color="auto"/>
              <w:bottom w:val="single" w:sz="4" w:space="0" w:color="auto"/>
              <w:right w:val="single" w:sz="4" w:space="0" w:color="auto"/>
            </w:tcBorders>
          </w:tcPr>
          <w:p w14:paraId="4C0B3E1D" w14:textId="77777777" w:rsidR="009D41B1" w:rsidRPr="00782356" w:rsidRDefault="009D41B1" w:rsidP="008E4AF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_Ref179361470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5AAF4E" w14:textId="77777777" w:rsidR="009D41B1" w:rsidRPr="00782356" w:rsidRDefault="009D41B1" w:rsidP="008E4AFA">
            <w:pPr>
              <w:jc w:val="left"/>
              <w:rPr>
                <w:rFonts w:cs="Arial"/>
                <w:sz w:val="16"/>
                <w:szCs w:val="16"/>
              </w:rPr>
            </w:pPr>
          </w:p>
        </w:tc>
      </w:tr>
      <w:tr w:rsidR="009D41B1" w:rsidRPr="00782356" w14:paraId="4A8DA980" w14:textId="77777777" w:rsidTr="008E4AFA">
        <w:tc>
          <w:tcPr>
            <w:tcW w:w="1815" w:type="dxa"/>
            <w:tcBorders>
              <w:top w:val="single" w:sz="4" w:space="0" w:color="auto"/>
              <w:left w:val="single" w:sz="4" w:space="0" w:color="auto"/>
              <w:bottom w:val="single" w:sz="4" w:space="0" w:color="auto"/>
              <w:right w:val="single" w:sz="4" w:space="0" w:color="auto"/>
            </w:tcBorders>
          </w:tcPr>
          <w:p w14:paraId="7D86237A" w14:textId="77777777" w:rsidR="009D41B1" w:rsidRPr="00782356" w:rsidRDefault="009D41B1" w:rsidP="008E4AFA">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_Ref179361475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71E1C8" w14:textId="77777777" w:rsidR="009D41B1" w:rsidRDefault="009D41B1" w:rsidP="009D41B1">
            <w:pPr>
              <w:rPr>
                <w:lang w:eastAsia="ja-JP"/>
              </w:rPr>
            </w:pPr>
            <w:r>
              <w:rPr>
                <w:lang w:eastAsia="ja-JP"/>
              </w:rPr>
              <w:t>Component 3 in FG 45-3a and components 4 and 5 45-4a strive to limit the number of reference signals the UE would have to track across serving cells and candidate cell, by limiting the number of TCI states. However, the description is somewhat ambiguous, since it mentions “LTM TCI states” for serving cells and “TCI states” for candidate cells: in fact there are no LTM TCI states configured in the serving cells, and no TCI states are activated for candidate cells. We propose to clarify this:</w:t>
            </w:r>
          </w:p>
          <w:p w14:paraId="4FEFA23A" w14:textId="77777777" w:rsidR="009D41B1" w:rsidRPr="00E71BC9" w:rsidRDefault="009D41B1" w:rsidP="009D41B1">
            <w:pPr>
              <w:pStyle w:val="Proposal"/>
              <w:tabs>
                <w:tab w:val="clear" w:pos="256"/>
                <w:tab w:val="clear" w:pos="936"/>
                <w:tab w:val="num" w:pos="1304"/>
              </w:tabs>
              <w:ind w:left="1304" w:hanging="1304"/>
              <w:rPr>
                <w:lang w:eastAsia="ja-JP"/>
              </w:rPr>
            </w:pPr>
            <w:r>
              <w:t xml:space="preserve"> </w:t>
            </w:r>
            <w:bookmarkStart w:id="13" w:name="_Toc178954386"/>
            <w:r>
              <w:t>Update component 3 in 45-3a to “</w:t>
            </w:r>
            <w:r w:rsidRPr="00F1081B">
              <w:t xml:space="preserve">Maximum number of MAC-CE activated joint LTM TCI states across candidate cells and </w:t>
            </w:r>
            <w:r w:rsidRPr="00E02906">
              <w:rPr>
                <w:color w:val="FF0000"/>
                <w:u w:val="single"/>
              </w:rPr>
              <w:t xml:space="preserve">serving cell TCI states across </w:t>
            </w:r>
            <w:r w:rsidRPr="00F1081B">
              <w:t>serving cells</w:t>
            </w:r>
            <w:r>
              <w:t>”</w:t>
            </w:r>
            <w:bookmarkEnd w:id="13"/>
          </w:p>
          <w:p w14:paraId="372F6C8E" w14:textId="77777777" w:rsidR="009D41B1" w:rsidRDefault="009D41B1" w:rsidP="009D41B1">
            <w:pPr>
              <w:pStyle w:val="Proposal"/>
              <w:tabs>
                <w:tab w:val="clear" w:pos="256"/>
                <w:tab w:val="clear" w:pos="936"/>
                <w:tab w:val="num" w:pos="1304"/>
              </w:tabs>
              <w:ind w:left="1304" w:hanging="1304"/>
            </w:pPr>
            <w:bookmarkStart w:id="14" w:name="_Toc178954387"/>
            <w:r>
              <w:t>Update component 4 in 45-4a to “</w:t>
            </w:r>
            <w:r w:rsidRPr="00F1081B">
              <w:t xml:space="preserve">Maximum number of MAC-CE activated DL </w:t>
            </w:r>
            <w:r w:rsidRPr="00E02906">
              <w:rPr>
                <w:color w:val="FF0000"/>
                <w:u w:val="single"/>
              </w:rPr>
              <w:t xml:space="preserve">LTM </w:t>
            </w:r>
            <w:r w:rsidRPr="00F1081B">
              <w:t xml:space="preserve">TCI states across all candidate cells and </w:t>
            </w:r>
            <w:r w:rsidRPr="00E02906">
              <w:rPr>
                <w:color w:val="FF0000"/>
                <w:u w:val="single"/>
              </w:rPr>
              <w:t xml:space="preserve">serving cell DL TCI states across </w:t>
            </w:r>
            <w:r w:rsidRPr="00F1081B">
              <w:t>serving cells</w:t>
            </w:r>
            <w:r>
              <w:t>”</w:t>
            </w:r>
            <w:bookmarkEnd w:id="14"/>
          </w:p>
          <w:p w14:paraId="31644320" w14:textId="77777777" w:rsidR="009D41B1" w:rsidRPr="00E71BC9" w:rsidRDefault="009D41B1" w:rsidP="009D41B1">
            <w:pPr>
              <w:pStyle w:val="Proposal"/>
              <w:tabs>
                <w:tab w:val="clear" w:pos="256"/>
                <w:tab w:val="clear" w:pos="936"/>
                <w:tab w:val="num" w:pos="1304"/>
              </w:tabs>
              <w:ind w:left="1304" w:hanging="1304"/>
            </w:pPr>
            <w:bookmarkStart w:id="15" w:name="_Toc178954388"/>
            <w:r>
              <w:t>Update component 5 in 45-4a to “</w:t>
            </w:r>
            <w:r w:rsidRPr="00F1081B">
              <w:t xml:space="preserve">Maximum number of MAC-CE activated UL </w:t>
            </w:r>
            <w:r w:rsidRPr="00E02906">
              <w:rPr>
                <w:color w:val="FF0000"/>
                <w:u w:val="single"/>
              </w:rPr>
              <w:t xml:space="preserve">LTM </w:t>
            </w:r>
            <w:r w:rsidRPr="00F1081B">
              <w:t xml:space="preserve">TCI states across all candidate cells and </w:t>
            </w:r>
            <w:r w:rsidRPr="00E02906">
              <w:rPr>
                <w:color w:val="FF0000"/>
                <w:u w:val="single"/>
              </w:rPr>
              <w:t xml:space="preserve">serving cell UL TCI states across </w:t>
            </w:r>
            <w:r w:rsidRPr="00F1081B">
              <w:t>serving cells</w:t>
            </w:r>
            <w:r>
              <w:t>”</w:t>
            </w:r>
            <w:bookmarkEnd w:id="15"/>
          </w:p>
          <w:p w14:paraId="6E6FFDA9" w14:textId="77777777" w:rsidR="009D41B1" w:rsidRDefault="009D41B1" w:rsidP="009D41B1">
            <w:r>
              <w:t xml:space="preserve">Note that Proposals 6-8 imply that the UE would always report a larger value for component 3 in FG 45-3a than for </w:t>
            </w:r>
            <w:r w:rsidRPr="009F350D">
              <w:t>component 5 in FG 23-1-1</w:t>
            </w:r>
            <w:r>
              <w:t xml:space="preserve"> and for </w:t>
            </w:r>
            <w:r w:rsidRPr="009F350D">
              <w:t>component 7 and 8 in FG 23-10-1</w:t>
            </w:r>
            <w:r>
              <w:t>.</w:t>
            </w:r>
          </w:p>
          <w:p w14:paraId="596330D5" w14:textId="77777777" w:rsidR="009D41B1" w:rsidRDefault="009D41B1" w:rsidP="009D41B1">
            <w:r>
              <w:t xml:space="preserve">There is also an issue with the value range for these components: since the UE would have to support one activated TCI state for every CC, a UE that support 16 CCs would report 16 for </w:t>
            </w:r>
            <w:r w:rsidRPr="009F350D">
              <w:t>component 5 in FG 23-1-1</w:t>
            </w:r>
            <w:r>
              <w:t>. To support LTM with CA (which is one of the motivations for LTM compared to DAPS), the UE would have to report something larger for component 3 in FG 45-3a. However, the only available candidate value that is larger than 16 is 32, which is challenging for the UE. Therefore, we propose to include more candidate values to support the case where the UE supports many CCs:</w:t>
            </w:r>
          </w:p>
          <w:p w14:paraId="4D553F8F" w14:textId="77777777" w:rsidR="009D41B1" w:rsidRDefault="009D41B1" w:rsidP="009D41B1">
            <w:pPr>
              <w:pStyle w:val="Proposal"/>
              <w:tabs>
                <w:tab w:val="clear" w:pos="256"/>
                <w:tab w:val="clear" w:pos="936"/>
                <w:tab w:val="num" w:pos="1304"/>
              </w:tabs>
              <w:ind w:left="1304" w:hanging="1304"/>
            </w:pPr>
            <w:bookmarkStart w:id="16" w:name="_Toc178954389"/>
            <w:r>
              <w:t>Include more candidate values for component 3 in FG 45-3a, component 4 in FG 45-4a and component 5 in FG 45-4a.</w:t>
            </w:r>
            <w:bookmarkEnd w:id="16"/>
          </w:p>
          <w:p w14:paraId="5A74252B" w14:textId="77777777" w:rsidR="009D41B1" w:rsidRDefault="009D41B1" w:rsidP="009D41B1">
            <w:r>
              <w:t>Note that the maximum value of component 5 in FG 45-4a is identical to the maximum value of component 8 in FG 23-10-1.</w:t>
            </w:r>
          </w:p>
          <w:p w14:paraId="34C2C2C1" w14:textId="77777777" w:rsidR="009D41B1" w:rsidRDefault="009D41B1" w:rsidP="009D41B1">
            <w:r>
              <w:t>Finally, we note that these components are described “across all serving cell”, while at the same time being reported per band. This makes it possible for the UE to report different values for different bands. In our understanding of the discussion, these components were meant to describe the situation in the band. In other words, the serving cells that are the mentioned in the component are only the serving cells in the corresponding band:</w:t>
            </w:r>
          </w:p>
          <w:p w14:paraId="2EB641AD" w14:textId="77777777" w:rsidR="009D41B1" w:rsidRDefault="009D41B1" w:rsidP="009D41B1">
            <w:pPr>
              <w:pStyle w:val="Proposal"/>
              <w:tabs>
                <w:tab w:val="clear" w:pos="256"/>
                <w:tab w:val="clear" w:pos="936"/>
                <w:tab w:val="num" w:pos="1304"/>
              </w:tabs>
              <w:ind w:left="1304" w:hanging="1304"/>
            </w:pPr>
            <w:bookmarkStart w:id="17" w:name="_Toc178954390"/>
            <w:r>
              <w:t>Clarify that “across all serving cells” means “across all serving cells in the band”.</w:t>
            </w:r>
            <w:bookmarkEnd w:id="17"/>
          </w:p>
          <w:p w14:paraId="21026257" w14:textId="77777777" w:rsidR="009D41B1" w:rsidRDefault="009D41B1" w:rsidP="009D41B1">
            <w:r>
              <w:t xml:space="preserve">Additionally, in </w:t>
            </w:r>
            <w:r>
              <w:fldChar w:fldCharType="begin"/>
            </w:r>
            <w:r>
              <w:instrText xml:space="preserve"> REF _Ref178945067 \r \h </w:instrText>
            </w:r>
            <w:r>
              <w:fldChar w:fldCharType="separate"/>
            </w:r>
            <w:r>
              <w:t>[3]</w:t>
            </w:r>
            <w:r>
              <w:fldChar w:fldCharType="end"/>
            </w:r>
            <w:r>
              <w:t xml:space="preserve">, RAN2 raised some questions related to what intra-frequency and inter-frequency means for FG 45-1 and FG45-1a, which are reported per BC. This was discussed in RAN1#117, and again in RAN3#118. To clarify this, we propose to add notes to clarify that if the UE supports 45-1a, the candidate cell can be on any band that the UE supports, even outside the band combination for which 45-1a is reported: </w:t>
            </w:r>
          </w:p>
          <w:p w14:paraId="73836AEF" w14:textId="77777777" w:rsidR="009D41B1" w:rsidRDefault="009D41B1" w:rsidP="009D41B1">
            <w:pPr>
              <w:pStyle w:val="Proposal"/>
              <w:tabs>
                <w:tab w:val="clear" w:pos="256"/>
                <w:tab w:val="clear" w:pos="936"/>
                <w:tab w:val="num" w:pos="1304"/>
              </w:tabs>
              <w:ind w:left="1304" w:hanging="1304"/>
            </w:pPr>
            <w:bookmarkStart w:id="18" w:name="_Toc178954391"/>
            <w:r>
              <w:t>A UE that supports FG 45-1a can perform L1 measurements on any band.</w:t>
            </w:r>
            <w:bookmarkEnd w:id="18"/>
          </w:p>
          <w:p w14:paraId="52C40240" w14:textId="77777777" w:rsidR="009D41B1" w:rsidRDefault="009D41B1" w:rsidP="008E4AFA">
            <w:pPr>
              <w:jc w:val="left"/>
              <w:rPr>
                <w:rFonts w:cs="Arial"/>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811"/>
              <w:gridCol w:w="4441"/>
              <w:gridCol w:w="1161"/>
              <w:gridCol w:w="527"/>
              <w:gridCol w:w="447"/>
              <w:gridCol w:w="2833"/>
              <w:gridCol w:w="698"/>
              <w:gridCol w:w="447"/>
              <w:gridCol w:w="447"/>
              <w:gridCol w:w="467"/>
              <w:gridCol w:w="3994"/>
              <w:gridCol w:w="1429"/>
            </w:tblGrid>
            <w:tr w:rsidR="009D41B1" w:rsidRPr="00831D8A" w14:paraId="19732F84"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D7103F"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0598" w14:textId="77777777" w:rsidR="009D41B1" w:rsidRPr="00831D8A" w:rsidRDefault="009D41B1" w:rsidP="009D41B1">
                  <w:pPr>
                    <w:pStyle w:val="TAL"/>
                    <w:rPr>
                      <w:rFonts w:cs="Arial"/>
                      <w:color w:val="000000" w:themeColor="text1"/>
                      <w:szCs w:val="18"/>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87B6"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2B6935BF"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7E3FB80D"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6D84B87D"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697A9"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F8CC"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921C"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1A82" w14:textId="77777777" w:rsidR="009D41B1" w:rsidRPr="00831D8A" w:rsidRDefault="009D41B1" w:rsidP="009D41B1">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0BB00"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DDAC"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ECDD3"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F649"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7382C"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Component 2 candidate values: {1,2,3,4,5,6,7,8}</w:t>
                  </w:r>
                </w:p>
                <w:p w14:paraId="4D52A7CE"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Component 4 candidate values:</w:t>
                  </w:r>
                </w:p>
                <w:p w14:paraId="76FC7009"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L: {1, 2,3,4}</w:t>
                  </w:r>
                </w:p>
                <w:p w14:paraId="4D63002E"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M: {1, 2,3,4}</w:t>
                  </w:r>
                </w:p>
                <w:p w14:paraId="6A0AC8BD" w14:textId="77777777" w:rsidR="009D41B1" w:rsidRPr="00393520" w:rsidRDefault="009D41B1" w:rsidP="009D41B1">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3AC3E74F"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Component 5 candidate values:</w:t>
                  </w:r>
                </w:p>
                <w:p w14:paraId="088D83B7"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Aperiodic: {0,1,2,3,4}</w:t>
                  </w:r>
                </w:p>
                <w:p w14:paraId="3802B7EE"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Periodic: {1,2,3,4}</w:t>
                  </w:r>
                </w:p>
                <w:p w14:paraId="5B5704FE" w14:textId="77777777" w:rsidR="009D41B1" w:rsidRDefault="009D41B1" w:rsidP="009D41B1">
                  <w:pPr>
                    <w:pStyle w:val="TAL"/>
                    <w:keepNext w:val="0"/>
                    <w:keepLines w:val="0"/>
                    <w:spacing w:after="120"/>
                    <w:rPr>
                      <w:rFonts w:cs="Arial"/>
                      <w:color w:val="000000" w:themeColor="text1"/>
                      <w:szCs w:val="18"/>
                    </w:rPr>
                  </w:pPr>
                  <w:r w:rsidRPr="00831D8A">
                    <w:rPr>
                      <w:rFonts w:cs="Arial"/>
                      <w:color w:val="000000" w:themeColor="text1"/>
                      <w:szCs w:val="18"/>
                    </w:rPr>
                    <w:t>Semi-persistent: {0,1,2,3,4}</w:t>
                  </w:r>
                </w:p>
                <w:p w14:paraId="346774D1" w14:textId="77777777" w:rsidR="009D41B1" w:rsidRPr="00831D8A" w:rsidRDefault="009D41B1" w:rsidP="009D41B1">
                  <w:pPr>
                    <w:pStyle w:val="TAL"/>
                    <w:keepNext w:val="0"/>
                    <w:keepLines w:val="0"/>
                    <w:spacing w:after="120"/>
                    <w:rPr>
                      <w:rFonts w:cs="Arial"/>
                      <w:color w:val="000000" w:themeColor="text1"/>
                      <w:szCs w:val="18"/>
                      <w:lang w:val="en-US"/>
                    </w:rPr>
                  </w:pPr>
                  <w:ins w:id="19" w:author="Ericsson" w:date="2024-10-04T14:47:00Z">
                    <w:r w:rsidRPr="001D1DA8">
                      <w:rPr>
                        <w:rFonts w:cs="Arial"/>
                        <w:color w:val="000000" w:themeColor="text1"/>
                        <w:szCs w:val="18"/>
                        <w:lang w:val="en-US"/>
                      </w:rPr>
                      <w:t>Note: each candidate cell to be measured is on the same band as a configured cell in a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94905"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Optional with capability signalling</w:t>
                  </w:r>
                </w:p>
              </w:tc>
            </w:tr>
            <w:tr w:rsidR="009D41B1" w:rsidRPr="00831D8A" w14:paraId="6A96906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2A79A" w14:textId="77777777" w:rsidR="009D41B1" w:rsidRDefault="009D41B1" w:rsidP="009D41B1">
                  <w:pPr>
                    <w:pStyle w:val="TAL"/>
                    <w:rPr>
                      <w:rFonts w:eastAsia="MS Mincho" w:cs="Arial"/>
                      <w:color w:val="000000" w:themeColor="text1"/>
                      <w:szCs w:val="18"/>
                    </w:rPr>
                  </w:pPr>
                  <w:r w:rsidRPr="00831D8A">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B82D" w14:textId="77777777" w:rsidR="009D41B1" w:rsidRPr="00831D8A" w:rsidRDefault="009D41B1" w:rsidP="009D41B1">
                  <w:pPr>
                    <w:pStyle w:val="TAL"/>
                    <w:rPr>
                      <w:rFonts w:cs="Arial"/>
                      <w:color w:val="000000" w:themeColor="text1"/>
                      <w:szCs w:val="18"/>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A9281"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750337E0" w14:textId="77777777" w:rsidR="009D41B1" w:rsidRPr="00831D8A" w:rsidRDefault="009D41B1" w:rsidP="009D41B1">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1783847D"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697B"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64C2"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2E7B"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13E1" w14:textId="77777777" w:rsidR="009D41B1" w:rsidRPr="00831D8A" w:rsidRDefault="009D41B1" w:rsidP="009D41B1">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677E"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D34ED"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2E02"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5C844"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7B66"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Component 2 candidate values: {1,2,3,4,5,6,7,8}</w:t>
                  </w:r>
                </w:p>
                <w:p w14:paraId="3E1AAF5A"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Component 4 candidate values:</w:t>
                  </w:r>
                </w:p>
                <w:p w14:paraId="20C5EB7C"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L: {1,2,3,4}</w:t>
                  </w:r>
                </w:p>
                <w:p w14:paraId="63E7BB14"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M: {1,2,3,4}</w:t>
                  </w:r>
                </w:p>
                <w:p w14:paraId="4C00CF99" w14:textId="77777777" w:rsidR="009D41B1" w:rsidRDefault="009D41B1" w:rsidP="009D41B1">
                  <w:pPr>
                    <w:pStyle w:val="TAL"/>
                    <w:keepNext w:val="0"/>
                    <w:keepLines w:val="0"/>
                    <w:spacing w:after="120"/>
                    <w:rPr>
                      <w:ins w:id="20" w:author="Ericsson" w:date="2024-10-04T14:47:00Z"/>
                      <w:rFonts w:cs="Arial"/>
                      <w:color w:val="000000" w:themeColor="text1"/>
                      <w:szCs w:val="18"/>
                    </w:rPr>
                  </w:pPr>
                  <w:r w:rsidRPr="00831D8A">
                    <w:rPr>
                      <w:rFonts w:cs="Arial"/>
                      <w:color w:val="000000" w:themeColor="text1"/>
                      <w:szCs w:val="18"/>
                    </w:rPr>
                    <w:t xml:space="preserve">M </w:t>
                  </w:r>
                  <w:r w:rsidRPr="00831D8A">
                    <w:rPr>
                      <w:rFonts w:cs="Arial"/>
                      <w:color w:val="000000" w:themeColor="text1"/>
                      <w:szCs w:val="18"/>
                    </w:rPr>
                    <w:sym w:font="Symbol" w:char="F0B4"/>
                  </w:r>
                  <w:r w:rsidRPr="00831D8A">
                    <w:rPr>
                      <w:rFonts w:cs="Arial"/>
                      <w:color w:val="000000" w:themeColor="text1"/>
                      <w:szCs w:val="18"/>
                    </w:rPr>
                    <w:t xml:space="preserve"> L: {1,2,3,4, 6, 8, 9, 12, 16}</w:t>
                  </w:r>
                </w:p>
                <w:p w14:paraId="5628F88C" w14:textId="77777777" w:rsidR="009D41B1" w:rsidRPr="00831D8A" w:rsidRDefault="009D41B1" w:rsidP="009D41B1">
                  <w:pPr>
                    <w:pStyle w:val="TAL"/>
                    <w:keepNext w:val="0"/>
                    <w:keepLines w:val="0"/>
                    <w:spacing w:after="120"/>
                    <w:rPr>
                      <w:rFonts w:cs="Arial"/>
                      <w:color w:val="000000" w:themeColor="text1"/>
                      <w:szCs w:val="18"/>
                      <w:lang w:val="en-US"/>
                    </w:rPr>
                  </w:pPr>
                  <w:ins w:id="21" w:author="Ericsson" w:date="2024-10-04T14:48:00Z">
                    <w:r w:rsidRPr="00357A0C">
                      <w:rPr>
                        <w:rFonts w:cs="Arial"/>
                        <w:color w:val="000000" w:themeColor="text1"/>
                        <w:szCs w:val="18"/>
                        <w:lang w:val="en-US"/>
                      </w:rPr>
                      <w:t>Note: the candidate cell to be measured can be on any band</w:t>
                    </w:r>
                  </w:ins>
                  <w:ins w:id="22" w:author="Ericsson" w:date="2024-10-04T14:56:00Z">
                    <w:r>
                      <w:rPr>
                        <w:rFonts w:cs="Arial"/>
                        <w:color w:val="000000" w:themeColor="text1"/>
                        <w:szCs w:val="18"/>
                        <w:lang w:val="en-US"/>
                      </w:rPr>
                      <w:t>, also outside the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F623"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Optional with capability signalling</w:t>
                  </w:r>
                </w:p>
              </w:tc>
            </w:tr>
            <w:tr w:rsidR="009D41B1" w:rsidRPr="00831D8A" w14:paraId="1F02E786"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2EAAA4"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52CA4" w14:textId="77777777" w:rsidR="009D41B1" w:rsidRPr="00831D8A" w:rsidRDefault="009D41B1" w:rsidP="009D41B1">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E9254"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06607903"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3E0F090F"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lastRenderedPageBreak/>
                    <w:t xml:space="preserve">3. </w:t>
                  </w:r>
                  <w:bookmarkStart w:id="23" w:name="_Hlk178924753"/>
                  <w:r w:rsidRPr="00831D8A">
                    <w:rPr>
                      <w:rFonts w:cs="Arial"/>
                      <w:color w:val="000000" w:themeColor="text1"/>
                      <w:sz w:val="18"/>
                      <w:szCs w:val="18"/>
                    </w:rPr>
                    <w:t xml:space="preserve">Maximum number of MAC-CE activated joint LTM TCI states across candidate cells and </w:t>
                  </w:r>
                  <w:ins w:id="24" w:author="Ericsson" w:date="2024-10-04T09:31:00Z">
                    <w:r>
                      <w:rPr>
                        <w:rFonts w:cs="Arial"/>
                        <w:color w:val="000000" w:themeColor="text1"/>
                        <w:sz w:val="18"/>
                        <w:szCs w:val="18"/>
                      </w:rPr>
                      <w:t xml:space="preserve">serving cell TCI states across </w:t>
                    </w:r>
                  </w:ins>
                  <w:r w:rsidRPr="00831D8A">
                    <w:rPr>
                      <w:rFonts w:cs="Arial"/>
                      <w:color w:val="000000" w:themeColor="text1"/>
                      <w:sz w:val="18"/>
                      <w:szCs w:val="18"/>
                    </w:rPr>
                    <w:t>serving cells</w:t>
                  </w:r>
                  <w:bookmarkEnd w:id="23"/>
                  <w:ins w:id="25" w:author="Ericsson" w:date="2024-10-04T10:13:00Z">
                    <w:r>
                      <w:rPr>
                        <w:rFonts w:cs="Arial"/>
                        <w:color w:val="000000" w:themeColor="text1"/>
                        <w:sz w:val="18"/>
                        <w:szCs w:val="18"/>
                      </w:rPr>
                      <w:t xml:space="preserve">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B5B4A"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rPr>
                    <w:lastRenderedPageBreak/>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A13BB"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AB5A"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15AEF" w14:textId="77777777" w:rsidR="009D41B1" w:rsidRPr="00831D8A" w:rsidRDefault="009D41B1" w:rsidP="009D41B1">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A685B"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22342"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574C"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4BA8D"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5990C" w14:textId="77777777" w:rsidR="009D41B1" w:rsidRPr="00831D8A" w:rsidRDefault="009D41B1" w:rsidP="009D41B1">
                  <w:pPr>
                    <w:pStyle w:val="TAL"/>
                    <w:keepNext w:val="0"/>
                    <w:keepLines w:val="0"/>
                    <w:spacing w:after="120"/>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5A8D5BCA" w14:textId="77777777" w:rsidR="009D41B1" w:rsidRPr="00831D8A" w:rsidRDefault="009D41B1" w:rsidP="009D41B1">
                  <w:pPr>
                    <w:pStyle w:val="TAL"/>
                    <w:keepNext w:val="0"/>
                    <w:keepLines w:val="0"/>
                    <w:spacing w:after="120"/>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{1,2,3,4,…,15,16}</w:t>
                  </w:r>
                </w:p>
                <w:p w14:paraId="7C074CF0" w14:textId="77777777" w:rsidR="009D41B1" w:rsidRPr="00CD38EB" w:rsidRDefault="009D41B1" w:rsidP="009D41B1">
                  <w:pPr>
                    <w:pStyle w:val="TAL"/>
                    <w:keepNext w:val="0"/>
                    <w:keepLines w:val="0"/>
                    <w:spacing w:after="120"/>
                    <w:rPr>
                      <w:rFonts w:cs="Arial"/>
                      <w:bCs/>
                      <w:color w:val="000000" w:themeColor="text1"/>
                      <w:szCs w:val="18"/>
                      <w:lang w:val="en-US"/>
                    </w:rPr>
                  </w:pPr>
                  <w:r w:rsidRPr="00831D8A">
                    <w:rPr>
                      <w:rFonts w:cs="Arial"/>
                      <w:color w:val="000000" w:themeColor="text1"/>
                      <w:szCs w:val="18"/>
                    </w:rPr>
                    <w:lastRenderedPageBreak/>
                    <w:t xml:space="preserve">Component 3 candidate values: </w:t>
                  </w:r>
                  <w:del w:id="26" w:author="Ericsson" w:date="2024-10-04T09:36:00Z">
                    <w:r w:rsidRPr="00831D8A" w:rsidDel="00832E74">
                      <w:rPr>
                        <w:rFonts w:cs="Arial"/>
                        <w:bCs/>
                        <w:color w:val="000000" w:themeColor="text1"/>
                        <w:szCs w:val="18"/>
                        <w:lang w:val="en-US"/>
                      </w:rPr>
                      <w:delText>{1,2,3,4,8,16,32}</w:delText>
                    </w:r>
                  </w:del>
                  <w:ins w:id="27" w:author="Ericsson" w:date="2024-10-04T09:34:00Z">
                    <w:r>
                      <w:rPr>
                        <w:rFonts w:cs="Arial"/>
                        <w:bCs/>
                        <w:color w:val="000000" w:themeColor="text1"/>
                        <w:szCs w:val="18"/>
                        <w:lang w:val="en-US"/>
                      </w:rPr>
                      <w:br/>
                    </w:r>
                    <w:r w:rsidRPr="00831D8A">
                      <w:rPr>
                        <w:rFonts w:cs="Arial"/>
                        <w:color w:val="000000" w:themeColor="text1"/>
                        <w:szCs w:val="18"/>
                        <w:lang w:val="en-US"/>
                      </w:rPr>
                      <w:t>{1,2,3,4,…,</w:t>
                    </w:r>
                    <w:r>
                      <w:rPr>
                        <w:rFonts w:cs="Arial"/>
                        <w:color w:val="000000" w:themeColor="text1"/>
                        <w:szCs w:val="18"/>
                        <w:lang w:val="en-US"/>
                      </w:rPr>
                      <w:t>31</w:t>
                    </w:r>
                    <w:r w:rsidRPr="00831D8A">
                      <w:rPr>
                        <w:rFonts w:cs="Arial"/>
                        <w:color w:val="000000" w:themeColor="text1"/>
                        <w:szCs w:val="18"/>
                        <w:lang w:val="en-US"/>
                      </w:rPr>
                      <w:t>,</w:t>
                    </w:r>
                    <w:r>
                      <w:rPr>
                        <w:rFonts w:cs="Arial"/>
                        <w:color w:val="000000" w:themeColor="text1"/>
                        <w:szCs w:val="18"/>
                        <w:lang w:val="en-US"/>
                      </w:rPr>
                      <w:t>32</w:t>
                    </w:r>
                    <w:r w:rsidRPr="00831D8A">
                      <w:rPr>
                        <w:rFonts w:cs="Arial"/>
                        <w:color w:val="000000" w:themeColor="text1"/>
                        <w:szCs w:val="18"/>
                        <w:lang w:val="en-US"/>
                      </w:rPr>
                      <w:t>}</w:t>
                    </w:r>
                  </w:ins>
                </w:p>
                <w:p w14:paraId="3F1F9D5B" w14:textId="77777777" w:rsidR="009D41B1" w:rsidRPr="00831D8A" w:rsidRDefault="009D41B1" w:rsidP="009D41B1">
                  <w:pPr>
                    <w:pStyle w:val="TAL"/>
                    <w:keepNext w:val="0"/>
                    <w:keepLines w:val="0"/>
                    <w:spacing w:after="120"/>
                    <w:rPr>
                      <w:rFonts w:cs="Arial"/>
                      <w:color w:val="000000" w:themeColor="text1"/>
                      <w:szCs w:val="18"/>
                    </w:rPr>
                  </w:pPr>
                  <w:r w:rsidRPr="00831D8A">
                    <w:rPr>
                      <w:rFonts w:cs="Arial"/>
                      <w:color w:val="000000" w:themeColor="text1"/>
                      <w:szCs w:val="18"/>
                      <w:lang w:val="en-US"/>
                    </w:rPr>
                    <w:t xml:space="preserve">Note: The maximum number of MAC-CE activated joint TCI states across all servings cells is limited by </w:t>
                  </w:r>
                  <w:bookmarkStart w:id="28" w:name="_Hlk178925347"/>
                  <w:r w:rsidRPr="00831D8A">
                    <w:rPr>
                      <w:rFonts w:cs="Arial"/>
                      <w:color w:val="000000" w:themeColor="text1"/>
                      <w:szCs w:val="18"/>
                      <w:lang w:val="en-US"/>
                    </w:rPr>
                    <w:t>component 5 in FG 23-1-1</w:t>
                  </w:r>
                  <w:bookmarkEnd w:id="28"/>
                </w:p>
                <w:p w14:paraId="3AE483CD" w14:textId="77777777" w:rsidR="009D41B1" w:rsidRPr="00831D8A" w:rsidRDefault="009D41B1" w:rsidP="009D41B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1DD8"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lastRenderedPageBreak/>
                    <w:t>Optional with capability signalling</w:t>
                  </w:r>
                </w:p>
              </w:tc>
            </w:tr>
            <w:tr w:rsidR="009D41B1" w:rsidRPr="00831D8A" w14:paraId="6A5A91FC"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8C37D"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07B03" w14:textId="77777777" w:rsidR="009D41B1" w:rsidRPr="00CD38EB" w:rsidRDefault="009D41B1" w:rsidP="009D41B1">
                  <w:pPr>
                    <w:pStyle w:val="TAL"/>
                    <w:rPr>
                      <w:rFonts w:cs="Arial"/>
                      <w:color w:val="000000" w:themeColor="text1"/>
                      <w:szCs w:val="18"/>
                    </w:rPr>
                  </w:pPr>
                  <w:r w:rsidRPr="00CD38EB">
                    <w:rPr>
                      <w:rFonts w:cs="Arial"/>
                      <w:color w:val="000000" w:themeColor="text1"/>
                      <w:szCs w:val="18"/>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EB72"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7E744795"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4DEB10CB"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4DF02AB7" w14:textId="77777777" w:rsidR="009D41B1" w:rsidRPr="00831D8A" w:rsidRDefault="009D41B1" w:rsidP="009D41B1">
                  <w:pPr>
                    <w:rPr>
                      <w:rFonts w:cs="Arial"/>
                      <w:color w:val="000000" w:themeColor="text1"/>
                      <w:sz w:val="18"/>
                      <w:szCs w:val="18"/>
                    </w:rPr>
                  </w:pPr>
                  <w:bookmarkStart w:id="29" w:name="_Hlk178924910"/>
                  <w:r w:rsidRPr="00831D8A">
                    <w:rPr>
                      <w:rFonts w:cs="Arial"/>
                      <w:color w:val="000000" w:themeColor="text1"/>
                      <w:sz w:val="18"/>
                      <w:szCs w:val="18"/>
                    </w:rPr>
                    <w:t xml:space="preserve">4. Maximum number of MAC-CE activated DL </w:t>
                  </w:r>
                  <w:ins w:id="30" w:author="Ericsson" w:date="2024-10-04T09:38:00Z">
                    <w:r>
                      <w:rPr>
                        <w:rFonts w:cs="Arial"/>
                        <w:color w:val="000000" w:themeColor="text1"/>
                        <w:sz w:val="18"/>
                        <w:szCs w:val="18"/>
                      </w:rPr>
                      <w:t xml:space="preserve">LTM </w:t>
                    </w:r>
                  </w:ins>
                  <w:r w:rsidRPr="00831D8A">
                    <w:rPr>
                      <w:rFonts w:cs="Arial"/>
                      <w:color w:val="000000" w:themeColor="text1"/>
                      <w:sz w:val="18"/>
                      <w:szCs w:val="18"/>
                    </w:rPr>
                    <w:t xml:space="preserve">TCI states across all candidate cells and </w:t>
                  </w:r>
                  <w:ins w:id="31" w:author="Ericsson" w:date="2024-10-04T09:38:00Z">
                    <w:r>
                      <w:rPr>
                        <w:rFonts w:cs="Arial"/>
                        <w:color w:val="000000" w:themeColor="text1"/>
                        <w:sz w:val="18"/>
                        <w:szCs w:val="18"/>
                      </w:rPr>
                      <w:t xml:space="preserve">serving cell DL TCI across all </w:t>
                    </w:r>
                  </w:ins>
                  <w:r w:rsidRPr="00831D8A">
                    <w:rPr>
                      <w:rFonts w:cs="Arial"/>
                      <w:color w:val="000000" w:themeColor="text1"/>
                      <w:sz w:val="18"/>
                      <w:szCs w:val="18"/>
                    </w:rPr>
                    <w:t>serving cells</w:t>
                  </w:r>
                </w:p>
                <w:bookmarkEnd w:id="29"/>
                <w:p w14:paraId="11A388B3"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 xml:space="preserve">5. </w:t>
                  </w:r>
                  <w:bookmarkStart w:id="32" w:name="_Hlk178924958"/>
                  <w:r w:rsidRPr="00831D8A">
                    <w:rPr>
                      <w:rFonts w:cs="Arial"/>
                      <w:color w:val="000000" w:themeColor="text1"/>
                      <w:sz w:val="18"/>
                      <w:szCs w:val="18"/>
                    </w:rPr>
                    <w:t xml:space="preserve">Maximum number of MAC-CE activated UL </w:t>
                  </w:r>
                  <w:ins w:id="33" w:author="Ericsson" w:date="2024-10-04T09:50:00Z">
                    <w:r>
                      <w:rPr>
                        <w:rFonts w:cs="Arial"/>
                        <w:color w:val="000000" w:themeColor="text1"/>
                        <w:sz w:val="18"/>
                        <w:szCs w:val="18"/>
                      </w:rPr>
                      <w:t xml:space="preserve">LTM </w:t>
                    </w:r>
                  </w:ins>
                  <w:r w:rsidRPr="00831D8A">
                    <w:rPr>
                      <w:rFonts w:cs="Arial"/>
                      <w:color w:val="000000" w:themeColor="text1"/>
                      <w:sz w:val="18"/>
                      <w:szCs w:val="18"/>
                    </w:rPr>
                    <w:t xml:space="preserve">TCI states across all candidate cells and </w:t>
                  </w:r>
                  <w:ins w:id="34" w:author="Ericsson" w:date="2024-10-04T09:50:00Z">
                    <w:r>
                      <w:rPr>
                        <w:rFonts w:cs="Arial"/>
                        <w:color w:val="000000" w:themeColor="text1"/>
                        <w:sz w:val="18"/>
                        <w:szCs w:val="18"/>
                      </w:rPr>
                      <w:t>serving cell UL TCI across all</w:t>
                    </w:r>
                    <w:r w:rsidRPr="00831D8A">
                      <w:rPr>
                        <w:rFonts w:cs="Arial"/>
                        <w:color w:val="000000" w:themeColor="text1"/>
                        <w:sz w:val="18"/>
                        <w:szCs w:val="18"/>
                      </w:rPr>
                      <w:t xml:space="preserve"> </w:t>
                    </w:r>
                  </w:ins>
                  <w:r w:rsidRPr="00831D8A">
                    <w:rPr>
                      <w:rFonts w:cs="Arial"/>
                      <w:color w:val="000000" w:themeColor="text1"/>
                      <w:sz w:val="18"/>
                      <w:szCs w:val="18"/>
                    </w:rPr>
                    <w:t>serving cells</w:t>
                  </w:r>
                  <w:bookmarkEnd w:id="32"/>
                  <w:ins w:id="35" w:author="Ericsson" w:date="2024-10-04T10:13:00Z">
                    <w:r>
                      <w:rPr>
                        <w:rFonts w:cs="Arial"/>
                        <w:color w:val="000000" w:themeColor="text1"/>
                        <w:sz w:val="18"/>
                        <w:szCs w:val="18"/>
                      </w:rPr>
                      <w:t xml:space="preserve">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FE2D0" w14:textId="77777777" w:rsidR="009D41B1" w:rsidRPr="00831D8A" w:rsidRDefault="009D41B1" w:rsidP="009D41B1">
                  <w:pPr>
                    <w:pStyle w:val="TAL"/>
                    <w:rPr>
                      <w:rFonts w:eastAsia="MS Mincho" w:cs="Arial"/>
                      <w:color w:val="000000" w:themeColor="text1"/>
                      <w:szCs w:val="18"/>
                    </w:rPr>
                  </w:pPr>
                  <w:r w:rsidRPr="00831D8A">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D30B5"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8637"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C7D" w14:textId="77777777" w:rsidR="009D41B1" w:rsidRPr="00831D8A" w:rsidRDefault="009D41B1" w:rsidP="009D41B1">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AF74"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B906"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A0AC0"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B2CFC"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99317" w14:textId="77777777" w:rsidR="009D41B1" w:rsidRPr="00CD38EB" w:rsidRDefault="009D41B1" w:rsidP="009D41B1">
                  <w:pPr>
                    <w:pStyle w:val="TAL"/>
                    <w:keepNext w:val="0"/>
                    <w:keepLines w:val="0"/>
                    <w:spacing w:after="120"/>
                    <w:rPr>
                      <w:rFonts w:cs="Arial"/>
                      <w:color w:val="000000" w:themeColor="text1"/>
                      <w:szCs w:val="18"/>
                      <w:lang w:val="en-US"/>
                    </w:rPr>
                  </w:pPr>
                  <w:r w:rsidRPr="00831D8A">
                    <w:rPr>
                      <w:rFonts w:cs="Arial"/>
                      <w:color w:val="000000" w:themeColor="text1"/>
                      <w:szCs w:val="18"/>
                      <w:lang w:val="en-US"/>
                    </w:rPr>
                    <w:t>Component 1 candidate values: {SSB, TRS, both}</w:t>
                  </w:r>
                </w:p>
                <w:p w14:paraId="25CCC781" w14:textId="77777777" w:rsidR="009D41B1" w:rsidRPr="00CD38EB" w:rsidRDefault="009D41B1" w:rsidP="009D41B1">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2 candidate values: </w:t>
                  </w:r>
                  <w:r w:rsidRPr="00831D8A">
                    <w:rPr>
                      <w:rFonts w:cs="Arial"/>
                      <w:color w:val="000000" w:themeColor="text1"/>
                      <w:szCs w:val="18"/>
                      <w:lang w:val="en-US"/>
                    </w:rPr>
                    <w:t>{1, 2,3,4,5,6,7,8}</w:t>
                  </w:r>
                </w:p>
                <w:p w14:paraId="3C0E53CA" w14:textId="77777777" w:rsidR="009D41B1" w:rsidRPr="00CD38EB" w:rsidRDefault="009D41B1" w:rsidP="009D41B1">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3 candidate values: </w:t>
                  </w:r>
                  <w:r w:rsidRPr="00831D8A">
                    <w:rPr>
                      <w:rFonts w:cs="Arial"/>
                      <w:color w:val="000000" w:themeColor="text1"/>
                      <w:szCs w:val="18"/>
                      <w:lang w:val="en-US"/>
                    </w:rPr>
                    <w:t>{1, 2,3,4,5,6,7,8}</w:t>
                  </w:r>
                </w:p>
                <w:p w14:paraId="0CB14181" w14:textId="77777777" w:rsidR="009D41B1" w:rsidRPr="00CD38EB" w:rsidRDefault="009D41B1" w:rsidP="009D41B1">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4 candidate values: </w:t>
                  </w:r>
                  <w:del w:id="36" w:author="Ericsson" w:date="2024-10-04T09:51:00Z">
                    <w:r w:rsidRPr="00CD38EB" w:rsidDel="00D45E00">
                      <w:rPr>
                        <w:rFonts w:cs="Arial"/>
                        <w:color w:val="000000" w:themeColor="text1"/>
                        <w:szCs w:val="18"/>
                        <w:lang w:val="en-US"/>
                      </w:rPr>
                      <w:delText>{1,2,4,8,16}</w:delText>
                    </w:r>
                  </w:del>
                  <w:ins w:id="37" w:author="Ericsson" w:date="2024-10-04T09:51:00Z">
                    <w:r>
                      <w:rPr>
                        <w:rFonts w:cs="Arial"/>
                        <w:color w:val="000000" w:themeColor="text1"/>
                        <w:szCs w:val="18"/>
                        <w:lang w:val="en-US"/>
                      </w:rPr>
                      <w:br/>
                    </w:r>
                    <w:r w:rsidRPr="00831D8A">
                      <w:rPr>
                        <w:rFonts w:cs="Arial"/>
                        <w:color w:val="000000" w:themeColor="text1"/>
                        <w:szCs w:val="18"/>
                        <w:lang w:val="en-US"/>
                      </w:rPr>
                      <w:t>{1,2,3,4,…,</w:t>
                    </w:r>
                    <w:r>
                      <w:rPr>
                        <w:rFonts w:cs="Arial"/>
                        <w:color w:val="000000" w:themeColor="text1"/>
                        <w:szCs w:val="18"/>
                        <w:lang w:val="en-US"/>
                      </w:rPr>
                      <w:t>31</w:t>
                    </w:r>
                    <w:r w:rsidRPr="00831D8A">
                      <w:rPr>
                        <w:rFonts w:cs="Arial"/>
                        <w:color w:val="000000" w:themeColor="text1"/>
                        <w:szCs w:val="18"/>
                        <w:lang w:val="en-US"/>
                      </w:rPr>
                      <w:t>,</w:t>
                    </w:r>
                    <w:r>
                      <w:rPr>
                        <w:rFonts w:cs="Arial"/>
                        <w:color w:val="000000" w:themeColor="text1"/>
                        <w:szCs w:val="18"/>
                        <w:lang w:val="en-US"/>
                      </w:rPr>
                      <w:t>32</w:t>
                    </w:r>
                    <w:r w:rsidRPr="00831D8A">
                      <w:rPr>
                        <w:rFonts w:cs="Arial"/>
                        <w:color w:val="000000" w:themeColor="text1"/>
                        <w:szCs w:val="18"/>
                        <w:lang w:val="en-US"/>
                      </w:rPr>
                      <w:t>}</w:t>
                    </w:r>
                  </w:ins>
                </w:p>
                <w:p w14:paraId="072AB288" w14:textId="77777777" w:rsidR="009D41B1" w:rsidRPr="00CD38EB" w:rsidRDefault="009D41B1" w:rsidP="009D41B1">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5 candidate values: </w:t>
                  </w:r>
                  <w:del w:id="38" w:author="Ericsson" w:date="2024-10-04T09:56:00Z">
                    <w:r w:rsidRPr="00CD38EB" w:rsidDel="006E773A">
                      <w:rPr>
                        <w:rFonts w:cs="Arial"/>
                        <w:color w:val="000000" w:themeColor="text1"/>
                        <w:szCs w:val="18"/>
                        <w:lang w:val="en-US"/>
                      </w:rPr>
                      <w:delText>{1,2,4,8,16}</w:delText>
                    </w:r>
                  </w:del>
                  <w:ins w:id="39" w:author="Ericsson" w:date="2024-10-04T09:56:00Z">
                    <w:r>
                      <w:rPr>
                        <w:rFonts w:cs="Arial"/>
                        <w:color w:val="000000" w:themeColor="text1"/>
                        <w:szCs w:val="18"/>
                        <w:lang w:val="en-US"/>
                      </w:rPr>
                      <w:br/>
                    </w:r>
                    <w:r w:rsidRPr="00831D8A">
                      <w:rPr>
                        <w:rFonts w:cs="Arial"/>
                        <w:color w:val="000000" w:themeColor="text1"/>
                        <w:szCs w:val="18"/>
                        <w:lang w:val="en-US"/>
                      </w:rPr>
                      <w:t>{1,2,3,4,…,</w:t>
                    </w:r>
                    <w:r>
                      <w:rPr>
                        <w:rFonts w:cs="Arial"/>
                        <w:color w:val="000000" w:themeColor="text1"/>
                        <w:szCs w:val="18"/>
                        <w:lang w:val="en-US"/>
                      </w:rPr>
                      <w:t>31</w:t>
                    </w:r>
                    <w:r w:rsidRPr="00831D8A">
                      <w:rPr>
                        <w:rFonts w:cs="Arial"/>
                        <w:color w:val="000000" w:themeColor="text1"/>
                        <w:szCs w:val="18"/>
                        <w:lang w:val="en-US"/>
                      </w:rPr>
                      <w:t>,</w:t>
                    </w:r>
                    <w:r>
                      <w:rPr>
                        <w:rFonts w:cs="Arial"/>
                        <w:color w:val="000000" w:themeColor="text1"/>
                        <w:szCs w:val="18"/>
                        <w:lang w:val="en-US"/>
                      </w:rPr>
                      <w:t>32</w:t>
                    </w:r>
                    <w:r w:rsidRPr="00831D8A">
                      <w:rPr>
                        <w:rFonts w:cs="Arial"/>
                        <w:color w:val="000000" w:themeColor="text1"/>
                        <w:szCs w:val="18"/>
                        <w:lang w:val="en-US"/>
                      </w:rPr>
                      <w:t>}</w:t>
                    </w:r>
                  </w:ins>
                </w:p>
                <w:p w14:paraId="0C0FB585" w14:textId="77777777" w:rsidR="009D41B1" w:rsidRPr="00CD38EB" w:rsidRDefault="009D41B1" w:rsidP="009D41B1">
                  <w:pPr>
                    <w:pStyle w:val="TAL"/>
                    <w:keepNext w:val="0"/>
                    <w:keepLines w:val="0"/>
                    <w:spacing w:after="120"/>
                    <w:rPr>
                      <w:rFonts w:cs="Arial"/>
                      <w:color w:val="000000" w:themeColor="text1"/>
                      <w:szCs w:val="18"/>
                      <w:lang w:val="en-US"/>
                    </w:rPr>
                  </w:pPr>
                  <w:r w:rsidRPr="00831D8A">
                    <w:rPr>
                      <w:rFonts w:cs="Arial"/>
                      <w:color w:val="000000" w:themeColor="text1"/>
                      <w:szCs w:val="18"/>
                      <w:lang w:val="en-US"/>
                    </w:rPr>
                    <w:t xml:space="preserve">Note: The maximum number of MAC-CE activated DL/UL TCI states across all servings cells is limited by </w:t>
                  </w:r>
                  <w:bookmarkStart w:id="40" w:name="_Hlk178925485"/>
                  <w:r w:rsidRPr="00831D8A">
                    <w:rPr>
                      <w:rFonts w:cs="Arial"/>
                      <w:color w:val="000000" w:themeColor="text1"/>
                      <w:szCs w:val="18"/>
                      <w:lang w:val="en-US"/>
                    </w:rPr>
                    <w:t>component 7 and 8 in FG 23-10-1</w:t>
                  </w:r>
                  <w:bookmarkEnd w:id="4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65F0"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Optional with capability signalling</w:t>
                  </w:r>
                </w:p>
              </w:tc>
            </w:tr>
          </w:tbl>
          <w:p w14:paraId="1E0BECF1" w14:textId="77777777" w:rsidR="009D41B1" w:rsidRPr="009D41B1" w:rsidRDefault="009D41B1" w:rsidP="008E4AFA">
            <w:pPr>
              <w:jc w:val="left"/>
              <w:rPr>
                <w:rFonts w:cs="Arial"/>
                <w:sz w:val="16"/>
                <w:szCs w:val="16"/>
                <w:lang w:val="en-GB"/>
              </w:rPr>
            </w:pPr>
          </w:p>
        </w:tc>
      </w:tr>
    </w:tbl>
    <w:p w14:paraId="2BB8AF61" w14:textId="77777777" w:rsidR="009D41B1" w:rsidRDefault="009D41B1">
      <w:pPr>
        <w:pStyle w:val="maintext"/>
        <w:ind w:firstLineChars="90" w:firstLine="180"/>
        <w:rPr>
          <w:rFonts w:ascii="Calibri" w:hAnsi="Calibri" w:cs="Arial"/>
          <w:color w:val="000000"/>
        </w:rPr>
      </w:pPr>
    </w:p>
    <w:p w14:paraId="2F41AAAD" w14:textId="77777777" w:rsidR="00AD5FC9" w:rsidRDefault="00E96CBE">
      <w:pPr>
        <w:pStyle w:val="Heading2"/>
        <w:numPr>
          <w:ilvl w:val="1"/>
          <w:numId w:val="15"/>
        </w:numPr>
        <w:rPr>
          <w:color w:val="000000"/>
        </w:rPr>
      </w:pPr>
      <w:proofErr w:type="spellStart"/>
      <w:r>
        <w:rPr>
          <w:color w:val="000000"/>
        </w:rPr>
        <w:t>NR_NTN_enh</w:t>
      </w:r>
      <w:proofErr w:type="spellEnd"/>
    </w:p>
    <w:p w14:paraId="009BA6D5" w14:textId="5FE5EFAE" w:rsidR="00590A18" w:rsidRDefault="00590A18" w:rsidP="003D3F9D">
      <w:pPr>
        <w:pStyle w:val="maintext"/>
        <w:ind w:firstLineChars="90" w:firstLine="180"/>
        <w:rPr>
          <w:rFonts w:ascii="Calibri" w:hAnsi="Calibri" w:cs="Arial"/>
          <w:color w:val="000000"/>
          <w:lang w:val="en-US"/>
        </w:rPr>
      </w:pPr>
      <w:r>
        <w:rPr>
          <w:rFonts w:ascii="Calibri" w:hAnsi="Calibri" w:cs="Arial"/>
          <w:color w:val="000000"/>
          <w:lang w:val="en-US"/>
        </w:rPr>
        <w:t>Void</w:t>
      </w:r>
    </w:p>
    <w:p w14:paraId="24578D54" w14:textId="7B5D11E2" w:rsidR="005301D0" w:rsidRDefault="005301D0" w:rsidP="005301D0">
      <w:pPr>
        <w:pStyle w:val="Heading2"/>
        <w:numPr>
          <w:ilvl w:val="1"/>
          <w:numId w:val="15"/>
        </w:numPr>
        <w:rPr>
          <w:color w:val="000000"/>
        </w:rPr>
      </w:pPr>
      <w:proofErr w:type="spellStart"/>
      <w:r w:rsidRPr="005301D0">
        <w:rPr>
          <w:color w:val="000000"/>
        </w:rPr>
        <w:t>IoT_NTN_enh</w:t>
      </w:r>
      <w:proofErr w:type="spellEnd"/>
    </w:p>
    <w:p w14:paraId="6A98F2E4" w14:textId="2DBEBD36" w:rsidR="000B69B1" w:rsidRDefault="00192B61">
      <w:pPr>
        <w:pStyle w:val="maintext"/>
        <w:ind w:firstLineChars="90" w:firstLine="180"/>
        <w:rPr>
          <w:rFonts w:ascii="Calibri" w:hAnsi="Calibri" w:cs="Arial"/>
          <w:color w:val="000000"/>
          <w:lang w:val="en-US"/>
        </w:rPr>
      </w:pPr>
      <w:r>
        <w:rPr>
          <w:rFonts w:ascii="Calibri" w:hAnsi="Calibri" w:cs="Arial"/>
          <w:color w:val="000000"/>
          <w:lang w:val="en-US"/>
        </w:rPr>
        <w:t>Void</w:t>
      </w:r>
    </w:p>
    <w:p w14:paraId="02B313B0" w14:textId="77777777" w:rsidR="00AD5FC9" w:rsidRDefault="00E96CBE">
      <w:pPr>
        <w:pStyle w:val="Heading2"/>
        <w:numPr>
          <w:ilvl w:val="1"/>
          <w:numId w:val="15"/>
        </w:numPr>
        <w:rPr>
          <w:color w:val="000000"/>
        </w:rPr>
      </w:pPr>
      <w:proofErr w:type="spellStart"/>
      <w:r>
        <w:rPr>
          <w:color w:val="000000"/>
        </w:rPr>
        <w:t>NR_netcon_repeater</w:t>
      </w:r>
      <w:proofErr w:type="spellEnd"/>
    </w:p>
    <w:p w14:paraId="4573E9AC" w14:textId="5F10CAA6" w:rsidR="00AD5FC9" w:rsidRDefault="00230FD0" w:rsidP="003D3F9D">
      <w:pPr>
        <w:pStyle w:val="maintext"/>
        <w:ind w:firstLineChars="90" w:firstLine="180"/>
        <w:rPr>
          <w:rFonts w:ascii="Calibri" w:hAnsi="Calibri" w:cs="Arial"/>
          <w:color w:val="000000"/>
        </w:rPr>
      </w:pPr>
      <w:r>
        <w:rPr>
          <w:rFonts w:ascii="Calibri" w:hAnsi="Calibri" w:cs="Arial"/>
          <w:color w:val="000000"/>
        </w:rPr>
        <w:t>Void</w:t>
      </w:r>
    </w:p>
    <w:p w14:paraId="0AD8580F" w14:textId="77777777" w:rsidR="00AD5FC9" w:rsidRDefault="00E96CBE">
      <w:pPr>
        <w:pStyle w:val="Heading2"/>
        <w:numPr>
          <w:ilvl w:val="1"/>
          <w:numId w:val="15"/>
        </w:numPr>
        <w:rPr>
          <w:color w:val="000000"/>
        </w:rPr>
      </w:pPr>
      <w:proofErr w:type="spellStart"/>
      <w:r>
        <w:rPr>
          <w:color w:val="000000"/>
        </w:rPr>
        <w:t>NR_BWP_wor</w:t>
      </w:r>
      <w:proofErr w:type="spellEnd"/>
    </w:p>
    <w:p w14:paraId="59867D58" w14:textId="1002074B" w:rsidR="005301D0" w:rsidRDefault="00993C70" w:rsidP="00993C70">
      <w:pPr>
        <w:pStyle w:val="maintext"/>
        <w:ind w:firstLineChars="90" w:firstLine="180"/>
        <w:rPr>
          <w:rFonts w:ascii="Calibri" w:hAnsi="Calibri" w:cs="Arial"/>
          <w:color w:val="000000"/>
        </w:rPr>
      </w:pPr>
      <w:r>
        <w:rPr>
          <w:rFonts w:ascii="Calibri" w:hAnsi="Calibri" w:cs="Arial"/>
          <w:color w:val="000000"/>
        </w:rPr>
        <w:t>Void</w:t>
      </w:r>
    </w:p>
    <w:p w14:paraId="427EC0EA" w14:textId="77777777" w:rsidR="00AD5FC9" w:rsidRDefault="00E96CBE">
      <w:pPr>
        <w:pStyle w:val="Heading2"/>
        <w:numPr>
          <w:ilvl w:val="1"/>
          <w:numId w:val="15"/>
        </w:numPr>
        <w:rPr>
          <w:color w:val="000000"/>
        </w:rPr>
      </w:pPr>
      <w:r>
        <w:rPr>
          <w:color w:val="000000"/>
        </w:rPr>
        <w:t>NR_ATG</w:t>
      </w:r>
    </w:p>
    <w:p w14:paraId="1DE9E59D" w14:textId="223B1F98" w:rsidR="00C27B0A" w:rsidRDefault="00230FD0" w:rsidP="003D3F9D">
      <w:pPr>
        <w:pStyle w:val="maintext"/>
        <w:ind w:firstLineChars="90" w:firstLine="180"/>
        <w:rPr>
          <w:rFonts w:ascii="Calibri" w:hAnsi="Calibri" w:cs="Arial"/>
          <w:color w:val="000000"/>
        </w:rPr>
      </w:pPr>
      <w:r>
        <w:rPr>
          <w:rFonts w:ascii="Calibri" w:hAnsi="Calibri" w:cs="Arial"/>
          <w:color w:val="000000"/>
        </w:rPr>
        <w:t>Void</w:t>
      </w:r>
    </w:p>
    <w:p w14:paraId="76F360A3" w14:textId="127265C4" w:rsidR="00AD5FC9" w:rsidRDefault="00E96CBE">
      <w:pPr>
        <w:pStyle w:val="Heading1"/>
        <w:numPr>
          <w:ilvl w:val="0"/>
          <w:numId w:val="15"/>
        </w:numPr>
        <w:jc w:val="both"/>
        <w:rPr>
          <w:color w:val="000000"/>
        </w:rPr>
      </w:pPr>
      <w:r>
        <w:rPr>
          <w:color w:val="000000"/>
        </w:rPr>
        <w:t>Discussion Items during RAN1 #</w:t>
      </w:r>
      <w:r w:rsidR="00192B61">
        <w:rPr>
          <w:color w:val="000000"/>
        </w:rPr>
        <w:t>118bis</w:t>
      </w:r>
    </w:p>
    <w:p w14:paraId="71CF5522" w14:textId="2C298074" w:rsidR="00AD5FC9" w:rsidRDefault="00E96CBE">
      <w:pPr>
        <w:pStyle w:val="maintext"/>
        <w:ind w:firstLineChars="90" w:firstLine="180"/>
        <w:rPr>
          <w:rFonts w:ascii="Calibri" w:eastAsia="SimSun" w:hAnsi="Calibri" w:cs="Calibri"/>
          <w:lang w:eastAsia="zh-CN"/>
        </w:rPr>
      </w:pPr>
      <w:bookmarkStart w:id="41" w:name="_Hlk48059864"/>
      <w:r>
        <w:rPr>
          <w:rFonts w:ascii="Calibri" w:eastAsia="SimSun" w:hAnsi="Calibri" w:cs="Calibri"/>
          <w:lang w:eastAsia="zh-CN"/>
        </w:rPr>
        <w:t>After review of contributions submitted to RAN1 #</w:t>
      </w:r>
      <w:r w:rsidR="00192B61">
        <w:rPr>
          <w:rFonts w:ascii="Calibri" w:eastAsia="SimSun" w:hAnsi="Calibri" w:cs="Calibri"/>
          <w:lang w:eastAsia="zh-CN"/>
        </w:rPr>
        <w:t>118bis</w:t>
      </w:r>
      <w:r>
        <w:rPr>
          <w:rFonts w:ascii="Calibri" w:eastAsia="SimSun" w:hAnsi="Calibri" w:cs="Calibri"/>
          <w:lang w:eastAsia="zh-CN"/>
        </w:rPr>
        <w:t xml:space="preserve"> in this agenda item, the following topics were identified by the moderator for discussion during RAN1 #</w:t>
      </w:r>
      <w:r w:rsidR="00192B61">
        <w:rPr>
          <w:rFonts w:ascii="Calibri" w:eastAsia="SimSun" w:hAnsi="Calibri" w:cs="Calibri"/>
          <w:lang w:eastAsia="zh-CN"/>
        </w:rPr>
        <w:t>118bis</w:t>
      </w:r>
      <w:r>
        <w:rPr>
          <w:rFonts w:ascii="Calibri" w:eastAsia="SimSun" w:hAnsi="Calibri" w:cs="Calibri"/>
          <w:lang w:eastAsia="zh-CN"/>
        </w:rPr>
        <w:t>.</w:t>
      </w:r>
    </w:p>
    <w:p w14:paraId="3A01E65F" w14:textId="77777777" w:rsidR="00AD5FC9" w:rsidRDefault="00AD5FC9">
      <w:pPr>
        <w:pStyle w:val="maintext"/>
        <w:ind w:firstLineChars="90" w:firstLine="180"/>
        <w:rPr>
          <w:rFonts w:ascii="Calibri" w:eastAsia="SimSun" w:hAnsi="Calibri" w:cs="Calibri"/>
          <w:lang w:eastAsia="zh-CN"/>
        </w:rPr>
      </w:pPr>
    </w:p>
    <w:p w14:paraId="072A4F3B" w14:textId="32256355" w:rsidR="00AD5FC9" w:rsidRPr="00224677" w:rsidRDefault="00E96CBE" w:rsidP="00224677">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D5FC9" w14:paraId="2DE308B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D2E4181" w14:textId="77777777" w:rsidR="00AD5FC9" w:rsidRDefault="00E96CB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293DF1B" w14:textId="77777777" w:rsidR="00AD5FC9" w:rsidRDefault="00E96CBE">
            <w:pPr>
              <w:rPr>
                <w:rFonts w:ascii="Calibri" w:eastAsia="MS Mincho" w:hAnsi="Calibri" w:cs="Calibri"/>
              </w:rPr>
            </w:pPr>
            <w:r>
              <w:rPr>
                <w:rFonts w:ascii="Calibri" w:eastAsia="MS Mincho" w:hAnsi="Calibri" w:cs="Calibri"/>
              </w:rPr>
              <w:t>Comments/Questions/Suggestions</w:t>
            </w:r>
          </w:p>
        </w:tc>
      </w:tr>
      <w:tr w:rsidR="00AD5FC9" w14:paraId="7C0BF7AA" w14:textId="77777777">
        <w:tc>
          <w:tcPr>
            <w:tcW w:w="1818" w:type="dxa"/>
            <w:tcBorders>
              <w:top w:val="single" w:sz="4" w:space="0" w:color="auto"/>
              <w:left w:val="single" w:sz="4" w:space="0" w:color="auto"/>
              <w:bottom w:val="single" w:sz="4" w:space="0" w:color="auto"/>
              <w:right w:val="single" w:sz="4" w:space="0" w:color="auto"/>
            </w:tcBorders>
          </w:tcPr>
          <w:p w14:paraId="79D242B2" w14:textId="77777777" w:rsidR="00AD5FC9" w:rsidRDefault="00AD5FC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255AE4A" w14:textId="77777777" w:rsidR="00AD5FC9" w:rsidRDefault="00AD5FC9">
            <w:pPr>
              <w:jc w:val="left"/>
              <w:rPr>
                <w:rFonts w:eastAsia="SimSun"/>
              </w:rPr>
            </w:pPr>
          </w:p>
        </w:tc>
      </w:tr>
    </w:tbl>
    <w:p w14:paraId="72292A18" w14:textId="77777777" w:rsidR="00AD5FC9" w:rsidRDefault="00AD5FC9">
      <w:pPr>
        <w:pStyle w:val="maintext"/>
        <w:ind w:firstLineChars="90" w:firstLine="180"/>
        <w:rPr>
          <w:rFonts w:ascii="Calibri" w:eastAsia="SimSun" w:hAnsi="Calibri" w:cs="Calibri"/>
          <w:lang w:eastAsia="zh-CN"/>
        </w:rPr>
      </w:pPr>
    </w:p>
    <w:p w14:paraId="3040C5F1" w14:textId="77777777" w:rsidR="00AD5FC9" w:rsidRDefault="00E96CBE">
      <w:pPr>
        <w:pStyle w:val="Heading2"/>
        <w:numPr>
          <w:ilvl w:val="1"/>
          <w:numId w:val="15"/>
        </w:numPr>
        <w:rPr>
          <w:color w:val="000000"/>
        </w:rPr>
      </w:pPr>
      <w:r>
        <w:rPr>
          <w:color w:val="000000"/>
        </w:rPr>
        <w:lastRenderedPageBreak/>
        <w:t xml:space="preserve">NR_MIMO_evo_DL_UL </w:t>
      </w:r>
    </w:p>
    <w:p w14:paraId="3FF685B1" w14:textId="3DE0AD94" w:rsidR="00AD5FC9" w:rsidRDefault="00E96CBE">
      <w:pPr>
        <w:pStyle w:val="maintext"/>
        <w:ind w:firstLineChars="90" w:firstLine="180"/>
        <w:rPr>
          <w:rFonts w:ascii="Calibri" w:hAnsi="Calibri" w:cs="Arial"/>
          <w:color w:val="000000"/>
        </w:rPr>
      </w:pPr>
      <w:r>
        <w:rPr>
          <w:rFonts w:ascii="Calibri" w:hAnsi="Calibri" w:cs="Arial"/>
          <w:color w:val="000000"/>
        </w:rPr>
        <w:t>After review of contributions submitted to RAN1 #</w:t>
      </w:r>
      <w:r w:rsidR="00192B61">
        <w:rPr>
          <w:rFonts w:ascii="Calibri" w:hAnsi="Calibri" w:cs="Arial"/>
          <w:color w:val="000000"/>
        </w:rPr>
        <w:t>118bis</w:t>
      </w:r>
      <w:r>
        <w:rPr>
          <w:rFonts w:ascii="Calibri" w:hAnsi="Calibri" w:cs="Arial"/>
          <w:color w:val="000000"/>
        </w:rPr>
        <w:t xml:space="preserve"> in this agenda item, the following is proposed by the moderator. Companies submitted the following views on the moderator’s proposals.</w:t>
      </w:r>
    </w:p>
    <w:p w14:paraId="6F73BAA7" w14:textId="77777777" w:rsidR="00AD5FC9" w:rsidRDefault="00AD5FC9">
      <w:pPr>
        <w:pStyle w:val="maintext"/>
        <w:ind w:firstLineChars="90" w:firstLine="180"/>
        <w:rPr>
          <w:rFonts w:ascii="Calibri" w:hAnsi="Calibri" w:cs="Arial"/>
        </w:rPr>
      </w:pPr>
    </w:p>
    <w:p w14:paraId="45CC9353" w14:textId="3AC7FED0" w:rsidR="00AD5FC9" w:rsidRPr="005F6E2A" w:rsidRDefault="00E96CBE" w:rsidP="005F6E2A">
      <w:pPr>
        <w:pStyle w:val="Heading3"/>
        <w:numPr>
          <w:ilvl w:val="2"/>
          <w:numId w:val="15"/>
        </w:numPr>
        <w:rPr>
          <w:color w:val="000000"/>
        </w:rPr>
      </w:pPr>
      <w:r w:rsidRPr="005F6E2A">
        <w:rPr>
          <w:color w:val="000000"/>
        </w:rPr>
        <w:t xml:space="preserve">Issue 1-1: </w:t>
      </w:r>
      <w:r w:rsidR="005F6E2A" w:rsidRPr="005F6E2A">
        <w:rPr>
          <w:color w:val="000000"/>
        </w:rPr>
        <w:t>FGs 40-4-13</w:t>
      </w:r>
      <w:r w:rsidR="005F6E2A">
        <w:rPr>
          <w:color w:val="000000"/>
        </w:rPr>
        <w:t xml:space="preserve"> and </w:t>
      </w:r>
      <w:r w:rsidR="005F6E2A" w:rsidRPr="005F6E2A">
        <w:rPr>
          <w:color w:val="000000"/>
        </w:rPr>
        <w:t>40-4-14</w:t>
      </w:r>
    </w:p>
    <w:p w14:paraId="543CBE54" w14:textId="77777777" w:rsidR="00AD5FC9" w:rsidRDefault="00AD5FC9">
      <w:pPr>
        <w:pStyle w:val="maintext"/>
        <w:ind w:firstLineChars="90" w:firstLine="180"/>
        <w:rPr>
          <w:rFonts w:ascii="Calibri" w:hAnsi="Calibri" w:cs="Arial"/>
          <w:color w:val="000000"/>
        </w:rPr>
      </w:pPr>
    </w:p>
    <w:bookmarkEnd w:id="41"/>
    <w:p w14:paraId="44F247D0" w14:textId="77777777" w:rsidR="00C27B0A" w:rsidRDefault="00C27B0A" w:rsidP="00C27B0A">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743"/>
        <w:gridCol w:w="3751"/>
        <w:gridCol w:w="4277"/>
        <w:gridCol w:w="1443"/>
        <w:gridCol w:w="222"/>
        <w:gridCol w:w="527"/>
        <w:gridCol w:w="467"/>
        <w:gridCol w:w="4226"/>
        <w:gridCol w:w="704"/>
        <w:gridCol w:w="447"/>
        <w:gridCol w:w="447"/>
        <w:gridCol w:w="467"/>
        <w:gridCol w:w="222"/>
        <w:gridCol w:w="2335"/>
      </w:tblGrid>
      <w:tr w:rsidR="006C7EDF" w:rsidRPr="00831D8A" w14:paraId="77169680" w14:textId="77777777" w:rsidTr="006C7ED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A9C4F6"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D88C" w14:textId="77777777" w:rsidR="006C7EDF" w:rsidRPr="00831D8A" w:rsidRDefault="006C7EDF" w:rsidP="006C7EDF">
            <w:pPr>
              <w:pStyle w:val="TAL"/>
              <w:rPr>
                <w:rFonts w:eastAsia="MS Mincho" w:cs="Arial"/>
                <w:color w:val="000000" w:themeColor="text1"/>
                <w:szCs w:val="18"/>
              </w:rPr>
            </w:pPr>
            <w:r w:rsidRPr="00831D8A">
              <w:rPr>
                <w:rFonts w:eastAsia="MS Mincho"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16220" w14:textId="77777777" w:rsidR="006C7EDF" w:rsidRPr="00831D8A" w:rsidRDefault="006C7EDF" w:rsidP="006C7EDF">
            <w:pPr>
              <w:pStyle w:val="maintext"/>
              <w:spacing w:line="240" w:lineRule="auto"/>
              <w:ind w:firstLineChars="0" w:firstLine="0"/>
              <w:jc w:val="left"/>
              <w:rPr>
                <w:rFonts w:ascii="Arial" w:eastAsia="MS Mincho"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5BCA" w14:textId="77777777" w:rsidR="006C7EDF" w:rsidRPr="00831D8A" w:rsidRDefault="006C7EDF" w:rsidP="006C7EDF">
            <w:pPr>
              <w:rPr>
                <w:rFonts w:cs="Arial"/>
                <w:color w:val="000000" w:themeColor="text1"/>
                <w:sz w:val="18"/>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tcPr>
          <w:p w14:paraId="015571A1" w14:textId="4FF246A4" w:rsidR="006C7EDF" w:rsidRPr="006C7EDF" w:rsidRDefault="006C7EDF" w:rsidP="006C7EDF">
            <w:pPr>
              <w:pStyle w:val="TAL"/>
              <w:rPr>
                <w:rFonts w:eastAsia="MS Mincho" w:cs="Arial"/>
                <w:color w:val="000000" w:themeColor="text1"/>
                <w:sz w:val="20"/>
                <w:lang w:val="en-US"/>
              </w:rPr>
            </w:pPr>
            <w:r w:rsidRPr="006C7EDF">
              <w:rPr>
                <w:rFonts w:eastAsia="MS Mincho"/>
                <w:color w:val="FF0000"/>
                <w:sz w:val="20"/>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1905" w14:textId="4015045E" w:rsidR="006C7EDF" w:rsidRPr="00831D8A" w:rsidRDefault="006C7EDF" w:rsidP="006C7EDF">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096FA" w14:textId="77777777" w:rsidR="006C7EDF" w:rsidRPr="00831D8A" w:rsidRDefault="006C7EDF" w:rsidP="006C7EDF">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CDD91"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0156" w14:textId="77777777" w:rsidR="006C7EDF" w:rsidRPr="00831D8A" w:rsidRDefault="006C7EDF" w:rsidP="006C7EDF">
            <w:pPr>
              <w:pStyle w:val="TAL"/>
              <w:rPr>
                <w:rFonts w:eastAsia="SimSun" w:cs="Arial"/>
                <w:color w:val="000000" w:themeColor="text1"/>
                <w:szCs w:val="18"/>
                <w:lang w:val="en-US" w:eastAsia="zh-CN"/>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8E4E1" w14:textId="77777777" w:rsidR="006C7EDF" w:rsidRPr="00831D8A" w:rsidRDefault="006C7EDF" w:rsidP="006C7EDF">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8520"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D9FD"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B60B"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BCDC" w14:textId="77777777" w:rsidR="006C7EDF" w:rsidRPr="00831D8A" w:rsidRDefault="006C7EDF" w:rsidP="006C7ED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8F6F3" w14:textId="77777777" w:rsidR="006C7EDF" w:rsidRPr="00831D8A" w:rsidRDefault="006C7EDF" w:rsidP="006C7EDF">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6C7EDF" w:rsidRPr="00831D8A" w14:paraId="3100EDC6" w14:textId="77777777" w:rsidTr="006C7ED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89E9E"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9DF73" w14:textId="77777777" w:rsidR="006C7EDF" w:rsidRPr="00831D8A" w:rsidRDefault="006C7EDF" w:rsidP="006C7EDF">
            <w:pPr>
              <w:pStyle w:val="TAL"/>
              <w:rPr>
                <w:rFonts w:eastAsia="MS Mincho" w:cs="Arial"/>
                <w:color w:val="000000" w:themeColor="text1"/>
                <w:szCs w:val="18"/>
              </w:rPr>
            </w:pPr>
            <w:r w:rsidRPr="00831D8A">
              <w:rPr>
                <w:rFonts w:eastAsia="MS Mincho" w:cs="Arial"/>
                <w:color w:val="000000" w:themeColor="text1"/>
                <w:szCs w:val="18"/>
                <w:lang w:val="en-US"/>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26A0" w14:textId="77777777" w:rsidR="006C7EDF" w:rsidRPr="00831D8A" w:rsidRDefault="006C7EDF" w:rsidP="006C7EDF">
            <w:pPr>
              <w:pStyle w:val="maintext"/>
              <w:spacing w:line="240" w:lineRule="auto"/>
              <w:ind w:firstLineChars="0" w:firstLine="0"/>
              <w:jc w:val="left"/>
              <w:rPr>
                <w:rFonts w:ascii="Arial" w:eastAsia="MS Mincho"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BEE4" w14:textId="77777777" w:rsidR="006C7EDF" w:rsidRPr="00831D8A" w:rsidRDefault="006C7EDF" w:rsidP="006C7EDF">
            <w:pPr>
              <w:rPr>
                <w:rFonts w:cs="Arial"/>
                <w:color w:val="000000" w:themeColor="text1"/>
                <w:sz w:val="18"/>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tcPr>
          <w:p w14:paraId="5D841F9E" w14:textId="1C8CDEA4" w:rsidR="006C7EDF" w:rsidRPr="006C7EDF" w:rsidRDefault="006C7EDF" w:rsidP="006C7EDF">
            <w:pPr>
              <w:pStyle w:val="TAL"/>
              <w:rPr>
                <w:rFonts w:eastAsia="MS Mincho" w:cs="Arial"/>
                <w:color w:val="000000" w:themeColor="text1"/>
                <w:sz w:val="20"/>
                <w:lang w:val="en-US"/>
              </w:rPr>
            </w:pPr>
            <w:r w:rsidRPr="006C7EDF">
              <w:rPr>
                <w:rFonts w:eastAsia="MS Mincho"/>
                <w:color w:val="FF0000"/>
                <w:sz w:val="20"/>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3E07C" w14:textId="45F4DB0B" w:rsidR="006C7EDF" w:rsidRPr="00831D8A" w:rsidRDefault="006C7EDF" w:rsidP="006C7EDF">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BC9B" w14:textId="77777777" w:rsidR="006C7EDF" w:rsidRPr="00831D8A" w:rsidRDefault="006C7EDF" w:rsidP="006C7EDF">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B62B2"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1F15" w14:textId="77777777" w:rsidR="006C7EDF" w:rsidRPr="00831D8A" w:rsidRDefault="006C7EDF" w:rsidP="006C7EDF">
            <w:pPr>
              <w:pStyle w:val="TAL"/>
              <w:rPr>
                <w:rFonts w:eastAsia="SimSun" w:cs="Arial"/>
                <w:color w:val="000000" w:themeColor="text1"/>
                <w:szCs w:val="18"/>
                <w:lang w:val="en-US" w:eastAsia="zh-CN"/>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28FE" w14:textId="77777777" w:rsidR="006C7EDF" w:rsidRPr="00831D8A" w:rsidRDefault="006C7EDF" w:rsidP="006C7EDF">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8733D"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B245"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8C302"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D137" w14:textId="77777777" w:rsidR="006C7EDF" w:rsidRPr="00831D8A" w:rsidRDefault="006C7EDF" w:rsidP="006C7ED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FD8E7" w14:textId="77777777" w:rsidR="006C7EDF" w:rsidRPr="00831D8A" w:rsidRDefault="006C7EDF" w:rsidP="006C7EDF">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bl>
    <w:p w14:paraId="1F8298BA" w14:textId="77777777" w:rsidR="006C7EDF" w:rsidRDefault="006C7EDF" w:rsidP="008D15A3">
      <w:pPr>
        <w:pStyle w:val="maintext"/>
        <w:ind w:firstLineChars="90" w:firstLine="180"/>
        <w:rPr>
          <w:rFonts w:ascii="Calibri" w:hAnsi="Calibri" w:cs="Arial"/>
        </w:rPr>
      </w:pPr>
    </w:p>
    <w:p w14:paraId="107604FB" w14:textId="29C59833" w:rsidR="006C7EDF" w:rsidRPr="00224677" w:rsidRDefault="00224677" w:rsidP="00703AEA">
      <w:pPr>
        <w:pStyle w:val="maintext"/>
        <w:ind w:firstLineChars="90" w:firstLine="180"/>
        <w:rPr>
          <w:rFonts w:ascii="Calibri" w:hAnsi="Calibri" w:cs="Arial"/>
          <w:b/>
          <w:bCs/>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03AEA" w14:paraId="62B2F169"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6509A24D" w14:textId="77777777" w:rsidR="00703AEA" w:rsidRDefault="00703AEA" w:rsidP="008E4AF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DA449E0" w14:textId="77777777" w:rsidR="00703AEA" w:rsidRDefault="00703AEA" w:rsidP="008E4AFA">
            <w:pPr>
              <w:rPr>
                <w:rFonts w:ascii="Calibri" w:eastAsia="MS Mincho" w:hAnsi="Calibri" w:cs="Calibri"/>
              </w:rPr>
            </w:pPr>
            <w:r>
              <w:rPr>
                <w:rFonts w:ascii="Calibri" w:eastAsia="MS Mincho" w:hAnsi="Calibri" w:cs="Calibri"/>
              </w:rPr>
              <w:t>Comments/Questions/Suggestions</w:t>
            </w:r>
          </w:p>
        </w:tc>
      </w:tr>
      <w:tr w:rsidR="00703AEA" w14:paraId="5570E7EB" w14:textId="77777777" w:rsidTr="008E4AFA">
        <w:tc>
          <w:tcPr>
            <w:tcW w:w="1818" w:type="dxa"/>
            <w:tcBorders>
              <w:top w:val="single" w:sz="4" w:space="0" w:color="auto"/>
              <w:left w:val="single" w:sz="4" w:space="0" w:color="auto"/>
              <w:bottom w:val="single" w:sz="4" w:space="0" w:color="auto"/>
              <w:right w:val="single" w:sz="4" w:space="0" w:color="auto"/>
            </w:tcBorders>
          </w:tcPr>
          <w:p w14:paraId="05E43D96" w14:textId="4C0F8DEE" w:rsidR="00703AEA" w:rsidRDefault="007C3C30" w:rsidP="008E4AFA">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201B614F" w14:textId="37ED847D" w:rsidR="00703AEA" w:rsidRDefault="007C3C30" w:rsidP="008E4AFA">
            <w:pPr>
              <w:rPr>
                <w:rFonts w:ascii="Calibri" w:eastAsia="MS Mincho" w:hAnsi="Calibri" w:cs="Calibri"/>
              </w:rPr>
            </w:pPr>
            <w:r>
              <w:rPr>
                <w:rFonts w:ascii="Calibri" w:eastAsia="MS Mincho" w:hAnsi="Calibri" w:cs="Calibri"/>
              </w:rPr>
              <w:t>We are okay with adding this pre-requisite</w:t>
            </w:r>
          </w:p>
        </w:tc>
      </w:tr>
      <w:tr w:rsidR="00945D5C" w:rsidRPr="00D66D78" w14:paraId="477DC85D" w14:textId="77777777" w:rsidTr="008D3533">
        <w:tc>
          <w:tcPr>
            <w:tcW w:w="1818" w:type="dxa"/>
            <w:tcBorders>
              <w:top w:val="single" w:sz="4" w:space="0" w:color="auto"/>
              <w:left w:val="single" w:sz="4" w:space="0" w:color="auto"/>
              <w:bottom w:val="single" w:sz="4" w:space="0" w:color="auto"/>
              <w:right w:val="single" w:sz="4" w:space="0" w:color="auto"/>
            </w:tcBorders>
          </w:tcPr>
          <w:p w14:paraId="590249A6" w14:textId="77777777" w:rsidR="00945D5C" w:rsidRPr="00D66D78" w:rsidRDefault="00945D5C" w:rsidP="008D3533">
            <w:pPr>
              <w:rPr>
                <w:rFonts w:ascii="Calibri" w:eastAsia="MS Mincho" w:hAnsi="Calibri" w:cs="Calibri"/>
                <w:lang w:eastAsia="ja-JP"/>
              </w:rPr>
            </w:pPr>
            <w:r w:rsidRPr="00D66D78">
              <w:rPr>
                <w:rFonts w:ascii="Calibri" w:eastAsia="MS Mincho" w:hAnsi="Calibri" w:cs="Calibri" w:hint="eastAsia"/>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47D0589F" w14:textId="77777777" w:rsidR="00945D5C" w:rsidRPr="00D66D78" w:rsidRDefault="00945D5C" w:rsidP="008D3533">
            <w:pPr>
              <w:spacing w:after="0"/>
              <w:rPr>
                <w:rFonts w:eastAsia="Yu Mincho"/>
                <w:iCs/>
                <w:lang w:eastAsia="ja-JP"/>
              </w:rPr>
            </w:pPr>
            <w:r w:rsidRPr="00D66D78">
              <w:rPr>
                <w:rFonts w:eastAsia="Yu Mincho" w:hint="eastAsia"/>
                <w:iCs/>
                <w:highlight w:val="green"/>
                <w:lang w:eastAsia="ja-JP"/>
              </w:rPr>
              <w:t>Agreement:</w:t>
            </w:r>
          </w:p>
          <w:p w14:paraId="1EE49425" w14:textId="77777777" w:rsidR="00945D5C" w:rsidRPr="00D66D78" w:rsidRDefault="00945D5C" w:rsidP="00945D5C">
            <w:pPr>
              <w:numPr>
                <w:ilvl w:val="0"/>
                <w:numId w:val="27"/>
              </w:numPr>
              <w:spacing w:before="0" w:after="0" w:line="240" w:lineRule="auto"/>
              <w:jc w:val="left"/>
              <w:rPr>
                <w:rFonts w:eastAsia="Yu Mincho"/>
                <w:lang w:val="en-GB" w:eastAsia="ja-JP"/>
              </w:rPr>
            </w:pPr>
            <w:r w:rsidRPr="00D66D78">
              <w:rPr>
                <w:rFonts w:eastAsia="Yu Mincho" w:hint="eastAsia"/>
                <w:lang w:val="en-GB" w:eastAsia="ja-JP"/>
              </w:rPr>
              <w:t xml:space="preserve">Add </w:t>
            </w:r>
            <w:r w:rsidRPr="00D66D78">
              <w:rPr>
                <w:rFonts w:eastAsia="Yu Mincho"/>
                <w:lang w:val="en-GB" w:eastAsia="ja-JP"/>
              </w:rPr>
              <w:t>“</w:t>
            </w:r>
            <w:r w:rsidRPr="00D66D78">
              <w:rPr>
                <w:rFonts w:eastAsia="MS Mincho" w:cs="Arial"/>
                <w:color w:val="FF0000"/>
                <w:lang w:eastAsia="zh-CN"/>
              </w:rPr>
              <w:t>40-4-6 or 40-4-6a</w:t>
            </w:r>
            <w:r w:rsidRPr="00D66D78">
              <w:rPr>
                <w:rFonts w:eastAsia="Yu Mincho"/>
                <w:lang w:val="en-GB" w:eastAsia="ja-JP"/>
              </w:rPr>
              <w:t>”</w:t>
            </w:r>
            <w:r w:rsidRPr="00D66D78">
              <w:rPr>
                <w:rFonts w:eastAsia="Yu Mincho" w:hint="eastAsia"/>
                <w:lang w:val="en-GB" w:eastAsia="ja-JP"/>
              </w:rPr>
              <w:t xml:space="preserve"> as prerequisite FG for FG40-4-13</w:t>
            </w:r>
          </w:p>
          <w:p w14:paraId="176CE444" w14:textId="751E436C" w:rsidR="00945D5C" w:rsidRPr="00D66D78" w:rsidRDefault="00945D5C" w:rsidP="008D3533">
            <w:pPr>
              <w:numPr>
                <w:ilvl w:val="0"/>
                <w:numId w:val="27"/>
              </w:numPr>
              <w:spacing w:before="0" w:after="0" w:line="240" w:lineRule="auto"/>
              <w:jc w:val="left"/>
              <w:rPr>
                <w:rFonts w:eastAsia="Yu Mincho"/>
                <w:lang w:val="en-GB" w:eastAsia="ja-JP"/>
              </w:rPr>
            </w:pPr>
            <w:r w:rsidRPr="00D66D78">
              <w:rPr>
                <w:rFonts w:eastAsia="Yu Mincho" w:hint="eastAsia"/>
                <w:lang w:val="en-GB" w:eastAsia="ja-JP"/>
              </w:rPr>
              <w:t xml:space="preserve">Add </w:t>
            </w:r>
            <w:r w:rsidRPr="00D66D78">
              <w:rPr>
                <w:rFonts w:eastAsia="Yu Mincho"/>
                <w:lang w:val="en-GB" w:eastAsia="ja-JP"/>
              </w:rPr>
              <w:t>“</w:t>
            </w:r>
            <w:r w:rsidRPr="00D66D78">
              <w:rPr>
                <w:rFonts w:eastAsia="MS Mincho" w:cs="Arial"/>
                <w:color w:val="FF0000"/>
                <w:lang w:eastAsia="zh-CN"/>
              </w:rPr>
              <w:t>40-4-6 or 40-4-6a</w:t>
            </w:r>
            <w:r w:rsidRPr="00D66D78">
              <w:rPr>
                <w:rFonts w:eastAsia="Yu Mincho"/>
                <w:lang w:val="en-GB" w:eastAsia="ja-JP"/>
              </w:rPr>
              <w:t>”</w:t>
            </w:r>
            <w:r w:rsidRPr="00D66D78">
              <w:rPr>
                <w:rFonts w:eastAsia="Yu Mincho" w:hint="eastAsia"/>
                <w:lang w:val="en-GB" w:eastAsia="ja-JP"/>
              </w:rPr>
              <w:t xml:space="preserve"> as prerequisite FG for FG40-4-14</w:t>
            </w:r>
          </w:p>
        </w:tc>
      </w:tr>
    </w:tbl>
    <w:p w14:paraId="6EA58F5A" w14:textId="77777777" w:rsidR="00224677" w:rsidRDefault="00224677">
      <w:pPr>
        <w:pStyle w:val="maintext"/>
        <w:ind w:firstLineChars="90" w:firstLine="180"/>
        <w:rPr>
          <w:rFonts w:ascii="Calibri" w:hAnsi="Calibri" w:cs="Arial"/>
        </w:rPr>
      </w:pPr>
    </w:p>
    <w:p w14:paraId="2211775B" w14:textId="433EADD2" w:rsidR="006C7EDF" w:rsidRDefault="006C7EDF" w:rsidP="006C7EDF">
      <w:pPr>
        <w:pStyle w:val="Heading3"/>
        <w:numPr>
          <w:ilvl w:val="2"/>
          <w:numId w:val="15"/>
        </w:numPr>
        <w:rPr>
          <w:color w:val="000000"/>
        </w:rPr>
      </w:pPr>
      <w:r>
        <w:rPr>
          <w:color w:val="000000"/>
        </w:rPr>
        <w:t xml:space="preserve">Issue 1-2: </w:t>
      </w:r>
      <w:r w:rsidR="005F6E2A">
        <w:rPr>
          <w:color w:val="000000"/>
        </w:rPr>
        <w:t xml:space="preserve">FG </w:t>
      </w:r>
      <w:r w:rsidR="005F6E2A" w:rsidRPr="005F6E2A">
        <w:rPr>
          <w:color w:val="000000"/>
        </w:rPr>
        <w:t>40-7-1g-2</w:t>
      </w:r>
    </w:p>
    <w:p w14:paraId="131C968F" w14:textId="77777777" w:rsidR="006C7EDF" w:rsidRDefault="006C7EDF" w:rsidP="006C7EDF">
      <w:pPr>
        <w:pStyle w:val="maintext"/>
        <w:ind w:firstLineChars="90" w:firstLine="180"/>
        <w:rPr>
          <w:rFonts w:ascii="Calibri" w:hAnsi="Calibri" w:cs="Arial"/>
          <w:color w:val="000000"/>
        </w:rPr>
      </w:pPr>
    </w:p>
    <w:p w14:paraId="4AC89DC7" w14:textId="0E673BAE" w:rsidR="006C7EDF" w:rsidRDefault="006C7EDF" w:rsidP="006C7EDF">
      <w:pPr>
        <w:pStyle w:val="maintext"/>
        <w:ind w:firstLineChars="90" w:firstLine="180"/>
        <w:rPr>
          <w:rFonts w:ascii="Calibri" w:hAnsi="Calibri" w:cs="Arial"/>
          <w:b/>
        </w:rPr>
      </w:pPr>
      <w:r>
        <w:rPr>
          <w:rFonts w:ascii="Calibri" w:hAnsi="Calibri" w:cs="Arial"/>
          <w:b/>
        </w:rPr>
        <w:t xml:space="preserve">Proposal: </w:t>
      </w:r>
    </w:p>
    <w:p w14:paraId="44D28FE9" w14:textId="48800794" w:rsidR="005F6E2A" w:rsidRPr="005F6E2A" w:rsidRDefault="005F6E2A" w:rsidP="00D777E0">
      <w:pPr>
        <w:pStyle w:val="maintext"/>
        <w:numPr>
          <w:ilvl w:val="0"/>
          <w:numId w:val="25"/>
        </w:numPr>
        <w:ind w:firstLineChars="0"/>
        <w:rPr>
          <w:rFonts w:ascii="Calibri" w:hAnsi="Calibri" w:cs="Arial"/>
          <w:color w:val="000000"/>
        </w:rPr>
      </w:pPr>
      <w:r w:rsidRPr="005F6E2A">
        <w:rPr>
          <w:rFonts w:ascii="Calibri" w:hAnsi="Calibri" w:cs="Arial"/>
          <w:b/>
          <w:lang w:val="en-US"/>
        </w:rPr>
        <w:t>Explicitly state which precoders correspond the values ‘first’ or ‘second’ for tpmi-FullPwrCodebook2-r18 in 38.306</w:t>
      </w:r>
    </w:p>
    <w:p w14:paraId="261A3005" w14:textId="20FD1F23" w:rsidR="005F6E2A" w:rsidRPr="005F6E2A" w:rsidRDefault="005F6E2A" w:rsidP="00D777E0">
      <w:pPr>
        <w:pStyle w:val="maintext"/>
        <w:numPr>
          <w:ilvl w:val="0"/>
          <w:numId w:val="25"/>
        </w:numPr>
        <w:ind w:firstLineChars="0"/>
        <w:rPr>
          <w:rFonts w:ascii="Calibri" w:hAnsi="Calibri" w:cs="Arial"/>
          <w:b/>
          <w:bCs/>
          <w:color w:val="000000"/>
        </w:rPr>
      </w:pPr>
      <w:r w:rsidRPr="005F6E2A">
        <w:rPr>
          <w:rFonts w:ascii="Calibri" w:hAnsi="Calibri" w:cs="Arial"/>
          <w:b/>
          <w:bCs/>
          <w:color w:val="000000"/>
          <w:lang w:val="en-US"/>
        </w:rPr>
        <w:t xml:space="preserve">Define two groups of 8 Tx full power Mode 2 precoders/TPMIs for FG 40-7-1g-2 that correspond to ‘first’ and ‘second’ antenna port groups for ranks up to 4, where the full power precoders constitute a single non-zero submatrix </w:t>
      </w:r>
      <m:oMath>
        <m:sSub>
          <m:sSubPr>
            <m:ctrlPr>
              <w:rPr>
                <w:rFonts w:ascii="Cambria Math" w:hAnsi="Cambria Math" w:cs="Arial"/>
                <w:b/>
                <w:bCs/>
                <w:color w:val="000000"/>
                <w:lang w:val="en-US"/>
              </w:rPr>
            </m:ctrlPr>
          </m:sSubPr>
          <m:e>
            <m:acc>
              <m:accPr>
                <m:chr m:val="̅"/>
                <m:ctrlPr>
                  <w:rPr>
                    <w:rFonts w:ascii="Cambria Math" w:hAnsi="Cambria Math" w:cs="Arial"/>
                    <w:b/>
                    <w:bCs/>
                    <w:color w:val="000000"/>
                    <w:lang w:val="en-US"/>
                  </w:rPr>
                </m:ctrlPr>
              </m:accPr>
              <m:e>
                <m:r>
                  <m:rPr>
                    <m:sty m:val="bi"/>
                  </m:rPr>
                  <w:rPr>
                    <w:rFonts w:ascii="Cambria Math" w:hAnsi="Cambria Math" w:cs="Arial"/>
                    <w:color w:val="000000"/>
                    <w:lang w:val="en-US"/>
                  </w:rPr>
                  <m:t>W</m:t>
                </m:r>
              </m:e>
            </m:acc>
          </m:e>
          <m:sub>
            <m:r>
              <m:rPr>
                <m:sty m:val="b"/>
              </m:rPr>
              <w:rPr>
                <w:rFonts w:ascii="Cambria Math" w:hAnsi="Cambria Math" w:cs="Arial"/>
                <w:color w:val="000000"/>
                <w:lang w:val="en-US"/>
              </w:rPr>
              <m:t xml:space="preserve">j, </m:t>
            </m:r>
            <m:r>
              <m:rPr>
                <m:sty m:val="bi"/>
              </m:rPr>
              <w:rPr>
                <w:rFonts w:ascii="Cambria Math" w:hAnsi="Cambria Math" w:cs="Arial"/>
                <w:color w:val="000000"/>
                <w:lang w:val="en-US"/>
              </w:rPr>
              <m:t>i</m:t>
            </m:r>
          </m:sub>
        </m:sSub>
      </m:oMath>
      <w:r w:rsidRPr="005F6E2A">
        <w:rPr>
          <w:rFonts w:ascii="Calibri" w:hAnsi="Calibri" w:cs="Arial"/>
          <w:b/>
          <w:bCs/>
          <w:color w:val="000000"/>
          <w:lang w:val="en-US"/>
        </w:rPr>
        <w:t xml:space="preserve"> in the intermediate precoder matrix </w:t>
      </w:r>
      <m:oMath>
        <m:r>
          <m:rPr>
            <m:sty m:val="bi"/>
          </m:rPr>
          <w:rPr>
            <w:rFonts w:ascii="Cambria Math" w:hAnsi="Cambria Math" w:cs="Arial"/>
            <w:color w:val="000000"/>
            <w:lang w:val="en-US"/>
          </w:rPr>
          <m:t>W</m:t>
        </m:r>
        <m:r>
          <m:rPr>
            <m:sty m:val="b"/>
          </m:rPr>
          <w:rPr>
            <w:rFonts w:ascii="Cambria Math" w:hAnsi="Cambria Math" w:cs="Arial"/>
            <w:color w:val="000000"/>
            <w:lang w:val="en-US"/>
          </w:rPr>
          <m:t>'</m:t>
        </m:r>
      </m:oMath>
      <w:r w:rsidRPr="005F6E2A">
        <w:rPr>
          <w:rFonts w:ascii="Calibri" w:hAnsi="Calibri" w:cs="Arial"/>
          <w:b/>
          <w:bCs/>
          <w:color w:val="000000"/>
          <w:lang w:val="en-US"/>
        </w:rPr>
        <w:t xml:space="preserve"> from 38.211, using the </w:t>
      </w:r>
      <w:r>
        <w:rPr>
          <w:rFonts w:ascii="Calibri" w:hAnsi="Calibri" w:cs="Arial"/>
          <w:b/>
          <w:bCs/>
          <w:color w:val="000000"/>
          <w:lang w:val="en-US"/>
        </w:rPr>
        <w:t xml:space="preserve">following </w:t>
      </w:r>
      <w:r w:rsidRPr="005F6E2A">
        <w:rPr>
          <w:rFonts w:ascii="Calibri" w:hAnsi="Calibri" w:cs="Arial"/>
          <w:b/>
          <w:bCs/>
          <w:color w:val="000000"/>
          <w:lang w:val="en-US"/>
        </w:rPr>
        <w:t>text proposal.</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8106"/>
        <w:gridCol w:w="711"/>
        <w:gridCol w:w="461"/>
        <w:gridCol w:w="531"/>
        <w:gridCol w:w="531"/>
      </w:tblGrid>
      <w:tr w:rsidR="005F6E2A" w:rsidRPr="001A0CF3" w14:paraId="34A9098D" w14:textId="77777777" w:rsidTr="008E4AFA">
        <w:trPr>
          <w:tblHeader/>
        </w:trPr>
        <w:tc>
          <w:tcPr>
            <w:tcW w:w="18106" w:type="dxa"/>
            <w:tcMar>
              <w:left w:w="115" w:type="dxa"/>
              <w:right w:w="115" w:type="dxa"/>
            </w:tcMar>
          </w:tcPr>
          <w:p w14:paraId="42063E2A" w14:textId="77777777" w:rsidR="005F6E2A" w:rsidRPr="001A0CF3" w:rsidRDefault="005F6E2A" w:rsidP="008E4AFA">
            <w:pPr>
              <w:overflowPunct w:val="0"/>
              <w:autoSpaceDE w:val="0"/>
              <w:autoSpaceDN w:val="0"/>
              <w:adjustRightInd w:val="0"/>
              <w:spacing w:after="0" w:line="240" w:lineRule="auto"/>
              <w:textAlignment w:val="baseline"/>
              <w:rPr>
                <w:b/>
                <w:i/>
                <w:sz w:val="18"/>
                <w:lang w:val="en-GB" w:eastAsia="ja-JP"/>
              </w:rPr>
            </w:pPr>
            <w:r w:rsidRPr="001A0CF3">
              <w:rPr>
                <w:b/>
                <w:i/>
                <w:sz w:val="18"/>
                <w:lang w:val="en-GB" w:eastAsia="ja-JP"/>
              </w:rPr>
              <w:lastRenderedPageBreak/>
              <w:t>codebookParameter8TxPUSCH-r18</w:t>
            </w:r>
          </w:p>
          <w:p w14:paraId="048BA8B4" w14:textId="77777777" w:rsidR="005F6E2A" w:rsidRPr="001A0CF3" w:rsidRDefault="005F6E2A" w:rsidP="008E4AFA">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iCs/>
                <w:sz w:val="18"/>
                <w:lang w:val="en-GB" w:eastAsia="ja-JP"/>
              </w:rPr>
              <w:t xml:space="preserve">Indicates whether the UE supports </w:t>
            </w:r>
            <w:r w:rsidRPr="001A0CF3">
              <w:rPr>
                <w:rFonts w:eastAsia="SimSun" w:cs="Arial"/>
                <w:sz w:val="18"/>
                <w:szCs w:val="18"/>
                <w:lang w:val="en-GB" w:eastAsia="zh-CN"/>
              </w:rPr>
              <w:t>codebook-based 8Tx PUSCH.</w:t>
            </w:r>
          </w:p>
          <w:p w14:paraId="7CD3B3E4" w14:textId="77777777" w:rsidR="005F6E2A" w:rsidRPr="001A0CF3" w:rsidRDefault="005F6E2A" w:rsidP="008E4AFA">
            <w:pPr>
              <w:overflowPunct w:val="0"/>
              <w:autoSpaceDE w:val="0"/>
              <w:autoSpaceDN w:val="0"/>
              <w:adjustRightInd w:val="0"/>
              <w:spacing w:after="0" w:line="240" w:lineRule="auto"/>
              <w:textAlignment w:val="baseline"/>
              <w:rPr>
                <w:rFonts w:eastAsia="SimSun" w:cs="Arial"/>
                <w:sz w:val="18"/>
                <w:szCs w:val="18"/>
                <w:lang w:val="en-GB" w:eastAsia="zh-CN"/>
              </w:rPr>
            </w:pPr>
          </w:p>
          <w:p w14:paraId="60A91C00" w14:textId="77777777" w:rsidR="005F6E2A" w:rsidRPr="001A0CF3" w:rsidRDefault="005F6E2A" w:rsidP="008E4AFA">
            <w:pPr>
              <w:overflowPunct w:val="0"/>
              <w:autoSpaceDE w:val="0"/>
              <w:autoSpaceDN w:val="0"/>
              <w:adjustRightInd w:val="0"/>
              <w:spacing w:after="0" w:line="240" w:lineRule="auto"/>
              <w:textAlignment w:val="baseline"/>
              <w:rPr>
                <w:sz w:val="18"/>
                <w:lang w:val="en-GB" w:eastAsia="ja-JP"/>
              </w:rPr>
            </w:pPr>
            <w:r w:rsidRPr="001A0CF3">
              <w:rPr>
                <w:rFonts w:eastAsia="SimSun" w:cs="Arial"/>
                <w:sz w:val="18"/>
                <w:szCs w:val="18"/>
                <w:lang w:val="en-GB" w:eastAsia="zh-CN"/>
              </w:rPr>
              <w:t xml:space="preserve">The UE shall include </w:t>
            </w:r>
            <w:r w:rsidRPr="001A0CF3">
              <w:rPr>
                <w:i/>
                <w:iCs/>
                <w:sz w:val="18"/>
                <w:lang w:val="en-GB" w:eastAsia="ja-JP"/>
              </w:rPr>
              <w:t>codebook-8TxBasic-r18</w:t>
            </w:r>
            <w:r w:rsidRPr="001A0CF3">
              <w:rPr>
                <w:sz w:val="18"/>
                <w:lang w:val="en-GB" w:eastAsia="ja-JP"/>
              </w:rPr>
              <w:t xml:space="preserve"> to indicate basic features of 8Tx PUSCH codebook. This capability signalling comprises the following parameters:</w:t>
            </w:r>
          </w:p>
          <w:p w14:paraId="52A414AD"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maxNumberPUSCH-MIMO-Layer-r18 </w:t>
            </w:r>
            <w:r w:rsidRPr="001A0CF3">
              <w:rPr>
                <w:rFonts w:cs="Arial"/>
                <w:sz w:val="18"/>
                <w:szCs w:val="18"/>
                <w:lang w:val="en-GB" w:eastAsia="zh-CN" w:bidi="ar"/>
              </w:rPr>
              <w:t>defines the maximum number of PUSCH MIMO layers for codebook based PUSCH.</w:t>
            </w:r>
          </w:p>
          <w:p w14:paraId="7BBA012B"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cs="Arial"/>
                <w:sz w:val="18"/>
                <w:szCs w:val="18"/>
                <w:lang w:val="en-GB" w:eastAsia="ja-JP"/>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maxNumberSRS-Resource-r18 </w:t>
            </w:r>
            <w:r w:rsidRPr="001A0CF3">
              <w:rPr>
                <w:rFonts w:eastAsia="SimSun" w:cs="Arial"/>
                <w:sz w:val="18"/>
                <w:szCs w:val="18"/>
                <w:lang w:val="en-GB" w:eastAsia="zh-CN"/>
              </w:rPr>
              <w:t>d</w:t>
            </w:r>
            <w:r w:rsidRPr="001A0CF3">
              <w:rPr>
                <w:rFonts w:cs="Arial"/>
                <w:sz w:val="18"/>
                <w:szCs w:val="18"/>
                <w:lang w:val="en-GB" w:eastAsia="ja-JP"/>
              </w:rPr>
              <w:t xml:space="preserve">efines the </w:t>
            </w:r>
            <w:r w:rsidRPr="001A0CF3">
              <w:rPr>
                <w:rFonts w:eastAsia="SimSun" w:cs="Arial"/>
                <w:sz w:val="18"/>
                <w:szCs w:val="18"/>
                <w:lang w:val="en-GB" w:eastAsia="zh-CN"/>
              </w:rPr>
              <w:t>maximum number of 8 port SRS resources per SRS resource set with usage set to '</w:t>
            </w:r>
            <w:r w:rsidRPr="001A0CF3">
              <w:rPr>
                <w:rFonts w:eastAsia="SimSun" w:cs="Arial"/>
                <w:i/>
                <w:iCs/>
                <w:sz w:val="18"/>
                <w:szCs w:val="18"/>
                <w:lang w:val="en-GB" w:eastAsia="zh-CN"/>
              </w:rPr>
              <w:t>codebook</w:t>
            </w:r>
            <w:r w:rsidRPr="001A0CF3">
              <w:rPr>
                <w:rFonts w:eastAsia="SimSun" w:cs="Arial"/>
                <w:sz w:val="18"/>
                <w:szCs w:val="18"/>
                <w:lang w:val="en-GB" w:eastAsia="zh-CN"/>
              </w:rPr>
              <w:t>' for codebook-based 8Tx PUSCH</w:t>
            </w:r>
            <w:r w:rsidRPr="001A0CF3">
              <w:rPr>
                <w:rFonts w:cs="Arial"/>
                <w:sz w:val="18"/>
                <w:szCs w:val="18"/>
                <w:lang w:val="en-GB" w:eastAsia="ja-JP"/>
              </w:rPr>
              <w:t>.</w:t>
            </w:r>
          </w:p>
          <w:p w14:paraId="29CBC409"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1A0CF3">
              <w:rPr>
                <w:rFonts w:cs="Arial"/>
                <w:sz w:val="18"/>
                <w:szCs w:val="18"/>
                <w:lang w:val="en-GB" w:eastAsia="ja-JP"/>
              </w:rPr>
              <w:t>-</w:t>
            </w:r>
            <w:r w:rsidRPr="001A0CF3">
              <w:rPr>
                <w:rFonts w:cs="Arial"/>
                <w:sz w:val="18"/>
                <w:szCs w:val="16"/>
                <w:lang w:val="en-GB" w:eastAsia="ja-JP"/>
              </w:rPr>
              <w:tab/>
            </w:r>
            <w:r w:rsidRPr="001A0CF3">
              <w:rPr>
                <w:rFonts w:cs="Arial"/>
                <w:i/>
                <w:iCs/>
                <w:sz w:val="18"/>
                <w:szCs w:val="18"/>
                <w:lang w:val="en-GB" w:eastAsia="ja-JP"/>
              </w:rPr>
              <w:t>srs-8TxPorts-r18</w:t>
            </w:r>
            <w:r w:rsidRPr="001A0CF3">
              <w:rPr>
                <w:rFonts w:cs="Arial"/>
                <w:sz w:val="18"/>
                <w:szCs w:val="18"/>
                <w:lang w:val="en-GB" w:eastAsia="ja-JP"/>
              </w:rPr>
              <w:t xml:space="preserve"> defines </w:t>
            </w:r>
            <w:r w:rsidRPr="001A0CF3">
              <w:rPr>
                <w:rFonts w:eastAsia="SimSun" w:cs="Arial"/>
                <w:sz w:val="18"/>
                <w:szCs w:val="18"/>
                <w:lang w:val="en-GB" w:eastAsia="zh-CN"/>
              </w:rPr>
              <w:t>SRS 8 Tx ports—codebook. Value '</w:t>
            </w:r>
            <w:proofErr w:type="spellStart"/>
            <w:r w:rsidRPr="001A0CF3">
              <w:rPr>
                <w:rFonts w:eastAsia="SimSun" w:cs="Arial"/>
                <w:i/>
                <w:iCs/>
                <w:sz w:val="18"/>
                <w:szCs w:val="18"/>
                <w:lang w:val="en-GB" w:eastAsia="zh-CN"/>
              </w:rPr>
              <w:t>noTDM</w:t>
            </w:r>
            <w:proofErr w:type="spellEnd"/>
            <w:r w:rsidRPr="001A0CF3">
              <w:rPr>
                <w:rFonts w:eastAsia="SimSun" w:cs="Arial"/>
                <w:i/>
                <w:iCs/>
                <w:sz w:val="18"/>
                <w:szCs w:val="18"/>
                <w:lang w:val="en-GB" w:eastAsia="zh-CN"/>
              </w:rPr>
              <w:t>'</w:t>
            </w:r>
            <w:r w:rsidRPr="001A0CF3">
              <w:rPr>
                <w:rFonts w:eastAsia="SimSun" w:cs="Arial"/>
                <w:sz w:val="18"/>
                <w:szCs w:val="18"/>
                <w:lang w:val="en-GB" w:eastAsia="zh-CN"/>
              </w:rPr>
              <w:t xml:space="preserve"> indicates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Value '</w:t>
            </w:r>
            <w:r w:rsidRPr="001A0CF3">
              <w:rPr>
                <w:rFonts w:eastAsia="SimSun" w:cs="Arial"/>
                <w:i/>
                <w:iCs/>
                <w:sz w:val="18"/>
                <w:szCs w:val="18"/>
                <w:lang w:val="en-GB" w:eastAsia="zh-CN"/>
              </w:rPr>
              <w:t>both</w:t>
            </w:r>
            <w:r w:rsidRPr="001A0CF3">
              <w:rPr>
                <w:rFonts w:eastAsia="SimSun" w:cs="Arial"/>
                <w:sz w:val="18"/>
                <w:szCs w:val="18"/>
                <w:lang w:val="en-GB" w:eastAsia="zh-CN"/>
              </w:rPr>
              <w:t xml:space="preserve">' indicates TDM and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xml:space="preserve">. This parameter only applies to </w:t>
            </w:r>
            <w:r w:rsidRPr="001A0CF3">
              <w:rPr>
                <w:rFonts w:eastAsia="SimSun" w:cs="Arial"/>
                <w:i/>
                <w:iCs/>
                <w:sz w:val="18"/>
                <w:szCs w:val="18"/>
                <w:lang w:val="en-GB" w:eastAsia="zh-CN"/>
              </w:rPr>
              <w:t>codebook2-8TxPUSCH-r18</w:t>
            </w:r>
            <w:r w:rsidRPr="001A0CF3">
              <w:rPr>
                <w:rFonts w:eastAsia="SimSun" w:cs="Arial"/>
                <w:sz w:val="18"/>
                <w:szCs w:val="18"/>
                <w:lang w:val="en-GB" w:eastAsia="zh-CN"/>
              </w:rPr>
              <w:t xml:space="preserve">, </w:t>
            </w:r>
            <w:r w:rsidRPr="001A0CF3">
              <w:rPr>
                <w:rFonts w:eastAsia="SimSun" w:cs="Arial"/>
                <w:i/>
                <w:iCs/>
                <w:sz w:val="18"/>
                <w:szCs w:val="18"/>
                <w:lang w:val="en-GB" w:eastAsia="zh-CN"/>
              </w:rPr>
              <w:t>codebook3-8TxPUSCH-r18</w:t>
            </w:r>
            <w:r w:rsidRPr="001A0CF3">
              <w:rPr>
                <w:rFonts w:eastAsia="SimSun" w:cs="Arial"/>
                <w:sz w:val="18"/>
                <w:szCs w:val="18"/>
                <w:lang w:val="en-GB" w:eastAsia="zh-CN"/>
              </w:rPr>
              <w:t xml:space="preserve">, and </w:t>
            </w:r>
            <w:r w:rsidRPr="001A0CF3">
              <w:rPr>
                <w:rFonts w:eastAsia="SimSun" w:cs="Arial"/>
                <w:i/>
                <w:iCs/>
                <w:sz w:val="18"/>
                <w:szCs w:val="18"/>
                <w:lang w:val="en-GB" w:eastAsia="zh-CN"/>
              </w:rPr>
              <w:t>codebook4-8TxPUSCH-r18</w:t>
            </w:r>
            <w:r w:rsidRPr="001A0CF3">
              <w:rPr>
                <w:rFonts w:eastAsia="SimSun" w:cs="Arial"/>
                <w:sz w:val="18"/>
                <w:szCs w:val="18"/>
                <w:lang w:val="en-GB" w:eastAsia="zh-CN"/>
              </w:rPr>
              <w:t>.</w:t>
            </w:r>
          </w:p>
          <w:p w14:paraId="092C5907"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05600729"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4FFF6A6A" w14:textId="77777777" w:rsidR="005F6E2A" w:rsidRPr="001A0CF3" w:rsidRDefault="005F6E2A" w:rsidP="008E4AFA">
            <w:pPr>
              <w:overflowPunct w:val="0"/>
              <w:autoSpaceDE w:val="0"/>
              <w:autoSpaceDN w:val="0"/>
              <w:adjustRightInd w:val="0"/>
              <w:spacing w:after="0" w:line="240" w:lineRule="auto"/>
              <w:textAlignment w:val="baseline"/>
              <w:rPr>
                <w:rFonts w:cs="Arial"/>
                <w:sz w:val="18"/>
                <w:szCs w:val="18"/>
                <w:lang w:val="en-GB" w:eastAsia="ja-JP"/>
              </w:rPr>
            </w:pPr>
            <w:r w:rsidRPr="001A0CF3">
              <w:rPr>
                <w:rFonts w:cs="Arial"/>
                <w:sz w:val="18"/>
                <w:szCs w:val="18"/>
                <w:lang w:val="en-GB" w:eastAsia="ja-JP"/>
              </w:rPr>
              <w:t xml:space="preserve">A UE that supports </w:t>
            </w:r>
            <w:r w:rsidRPr="001A0CF3">
              <w:rPr>
                <w:rFonts w:cs="Arial"/>
                <w:i/>
                <w:iCs/>
                <w:sz w:val="18"/>
                <w:szCs w:val="18"/>
                <w:lang w:val="en-GB" w:eastAsia="ja-JP"/>
              </w:rPr>
              <w:t>codebook-8TxBasic-r18</w:t>
            </w:r>
            <w:r w:rsidRPr="001A0CF3">
              <w:rPr>
                <w:rFonts w:cs="Arial"/>
                <w:sz w:val="18"/>
                <w:szCs w:val="18"/>
                <w:lang w:val="en-GB" w:eastAsia="ja-JP"/>
              </w:rPr>
              <w:t xml:space="preserve"> must support of at least one of </w:t>
            </w:r>
            <w:r w:rsidRPr="001A0CF3">
              <w:rPr>
                <w:rFonts w:cs="Arial"/>
                <w:i/>
                <w:iCs/>
                <w:sz w:val="18"/>
                <w:szCs w:val="18"/>
                <w:lang w:val="en-GB" w:eastAsia="ja-JP"/>
              </w:rPr>
              <w:t>codebook1-8TxPUSCH-r18</w:t>
            </w:r>
            <w:r w:rsidRPr="001A0CF3">
              <w:rPr>
                <w:rFonts w:cs="Arial"/>
                <w:sz w:val="18"/>
                <w:szCs w:val="18"/>
                <w:lang w:val="en-GB" w:eastAsia="ja-JP"/>
              </w:rPr>
              <w:t xml:space="preserve">, </w:t>
            </w:r>
            <w:r w:rsidRPr="001A0CF3">
              <w:rPr>
                <w:rFonts w:cs="Arial"/>
                <w:i/>
                <w:iCs/>
                <w:sz w:val="18"/>
                <w:szCs w:val="18"/>
                <w:lang w:val="en-GB" w:eastAsia="ja-JP"/>
              </w:rPr>
              <w:t>codebook2-8TxPUSCH-r18</w:t>
            </w:r>
            <w:r w:rsidRPr="001A0CF3">
              <w:rPr>
                <w:rFonts w:cs="Arial"/>
                <w:sz w:val="18"/>
                <w:szCs w:val="18"/>
                <w:lang w:val="en-GB" w:eastAsia="ja-JP"/>
              </w:rPr>
              <w:t xml:space="preserve">, </w:t>
            </w:r>
            <w:r w:rsidRPr="001A0CF3">
              <w:rPr>
                <w:rFonts w:cs="Arial"/>
                <w:i/>
                <w:iCs/>
                <w:sz w:val="18"/>
                <w:szCs w:val="18"/>
                <w:lang w:val="en-GB" w:eastAsia="ja-JP"/>
              </w:rPr>
              <w:t>codebook3-8TxPUSCH-r18</w:t>
            </w:r>
            <w:r w:rsidRPr="001A0CF3">
              <w:rPr>
                <w:rFonts w:cs="Arial"/>
                <w:sz w:val="18"/>
                <w:szCs w:val="18"/>
                <w:lang w:val="en-GB" w:eastAsia="ja-JP"/>
              </w:rPr>
              <w:t xml:space="preserve">, and </w:t>
            </w:r>
            <w:r w:rsidRPr="001A0CF3">
              <w:rPr>
                <w:rFonts w:cs="Arial"/>
                <w:i/>
                <w:iCs/>
                <w:sz w:val="18"/>
                <w:szCs w:val="18"/>
                <w:lang w:val="en-GB" w:eastAsia="ja-JP"/>
              </w:rPr>
              <w:t>codebook4-8TxPUSCH-r18</w:t>
            </w:r>
            <w:r w:rsidRPr="001A0CF3">
              <w:rPr>
                <w:rFonts w:cs="Arial"/>
                <w:sz w:val="18"/>
                <w:szCs w:val="18"/>
                <w:lang w:val="en-GB" w:eastAsia="ja-JP"/>
              </w:rPr>
              <w:t>.</w:t>
            </w:r>
          </w:p>
          <w:p w14:paraId="14A23908" w14:textId="77777777" w:rsidR="005F6E2A" w:rsidRPr="001A0CF3" w:rsidRDefault="005F6E2A" w:rsidP="008E4AFA">
            <w:pPr>
              <w:overflowPunct w:val="0"/>
              <w:autoSpaceDE w:val="0"/>
              <w:autoSpaceDN w:val="0"/>
              <w:adjustRightInd w:val="0"/>
              <w:spacing w:after="0" w:line="240" w:lineRule="auto"/>
              <w:textAlignment w:val="baseline"/>
              <w:rPr>
                <w:rFonts w:cs="Arial"/>
                <w:sz w:val="18"/>
                <w:szCs w:val="18"/>
                <w:lang w:val="en-GB" w:eastAsia="ja-JP"/>
              </w:rPr>
            </w:pPr>
          </w:p>
          <w:p w14:paraId="2E729730"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codebook1-8TxPUSCH-r18</w:t>
            </w:r>
            <w:r w:rsidRPr="001A0CF3">
              <w:rPr>
                <w:rFonts w:cs="Arial"/>
                <w:sz w:val="18"/>
                <w:szCs w:val="18"/>
                <w:lang w:val="en-GB" w:eastAsia="zh-CN" w:bidi="ar"/>
              </w:rPr>
              <w:t xml:space="preserve"> comprises the following parameters:</w:t>
            </w:r>
          </w:p>
          <w:p w14:paraId="7D1ED783" w14:textId="77777777" w:rsidR="005F6E2A" w:rsidRPr="001A0CF3" w:rsidRDefault="005F6E2A" w:rsidP="008E4AFA">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codebookN1N4-r18</w:t>
            </w:r>
            <w:r w:rsidRPr="001A0CF3">
              <w:rPr>
                <w:rFonts w:cs="Arial"/>
                <w:bCs/>
                <w:iCs/>
                <w:sz w:val="18"/>
                <w:szCs w:val="18"/>
                <w:lang w:val="en-GB" w:eastAsia="ja-JP"/>
              </w:rPr>
              <w:t xml:space="preserve"> </w:t>
            </w:r>
            <w:r w:rsidRPr="001A0CF3">
              <w:rPr>
                <w:rFonts w:cs="Arial"/>
                <w:sz w:val="18"/>
                <w:szCs w:val="18"/>
                <w:lang w:val="en-GB" w:eastAsia="zh-CN" w:bidi="ar"/>
              </w:rPr>
              <w:t xml:space="preserve">indicates whether the UE supports (N1, N2) codebook-based 8Tx PUSCH—codebook1. Value </w:t>
            </w:r>
            <w:r w:rsidRPr="001A0CF3">
              <w:rPr>
                <w:rFonts w:cs="Arial"/>
                <w:bCs/>
                <w:i/>
                <w:sz w:val="18"/>
                <w:szCs w:val="18"/>
                <w:lang w:val="en-GB" w:eastAsia="ja-JP"/>
              </w:rPr>
              <w:t>ng1n4n1</w:t>
            </w:r>
            <w:r w:rsidRPr="001A0CF3">
              <w:rPr>
                <w:rFonts w:cs="Arial"/>
                <w:sz w:val="18"/>
                <w:szCs w:val="18"/>
                <w:lang w:val="en-GB" w:eastAsia="zh-CN" w:bidi="ar"/>
              </w:rPr>
              <w:t xml:space="preserve"> corresponds to (4,1) codebook, value </w:t>
            </w:r>
            <w:r w:rsidRPr="001A0CF3">
              <w:rPr>
                <w:rFonts w:cs="Arial"/>
                <w:bCs/>
                <w:i/>
                <w:sz w:val="18"/>
                <w:szCs w:val="18"/>
                <w:lang w:val="en-GB" w:eastAsia="ja-JP"/>
              </w:rPr>
              <w:t>ng1n2n2</w:t>
            </w:r>
            <w:r w:rsidRPr="001A0CF3">
              <w:rPr>
                <w:rFonts w:cs="Arial"/>
                <w:sz w:val="18"/>
                <w:szCs w:val="18"/>
                <w:lang w:val="en-GB" w:eastAsia="zh-CN" w:bidi="ar"/>
              </w:rPr>
              <w:t xml:space="preserve"> corresponds to (2,2) codebook, value </w:t>
            </w:r>
            <w:r w:rsidRPr="001A0CF3">
              <w:rPr>
                <w:rFonts w:cs="Arial"/>
                <w:i/>
                <w:iCs/>
                <w:sz w:val="18"/>
                <w:szCs w:val="18"/>
                <w:lang w:val="en-GB" w:eastAsia="zh-CN" w:bidi="ar"/>
              </w:rPr>
              <w:t>both</w:t>
            </w:r>
            <w:r w:rsidRPr="001A0CF3">
              <w:rPr>
                <w:rFonts w:cs="Arial"/>
                <w:sz w:val="18"/>
                <w:szCs w:val="18"/>
                <w:lang w:val="en-GB" w:eastAsia="zh-CN" w:bidi="ar"/>
              </w:rPr>
              <w:t xml:space="preserve"> corresponds to both codebooks.</w:t>
            </w:r>
          </w:p>
          <w:p w14:paraId="233EBCF2" w14:textId="77777777" w:rsidR="005F6E2A" w:rsidRPr="001A0CF3" w:rsidRDefault="005F6E2A" w:rsidP="008E4AFA">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srs-8TxPorts-r18</w:t>
            </w:r>
            <w:r w:rsidRPr="001A0CF3">
              <w:rPr>
                <w:rFonts w:cs="Arial"/>
                <w:bCs/>
                <w:iCs/>
                <w:sz w:val="18"/>
                <w:szCs w:val="18"/>
                <w:lang w:val="en-GB" w:eastAsia="ja-JP"/>
              </w:rPr>
              <w:t xml:space="preserve"> defines SRS 8 Tx ports for codebook1—codebook. Value '</w:t>
            </w:r>
            <w:proofErr w:type="spellStart"/>
            <w:r w:rsidRPr="001A0CF3">
              <w:rPr>
                <w:rFonts w:cs="Arial"/>
                <w:bCs/>
                <w:i/>
                <w:sz w:val="18"/>
                <w:szCs w:val="18"/>
                <w:lang w:val="en-GB" w:eastAsia="ja-JP"/>
              </w:rPr>
              <w:t>noTDM</w:t>
            </w:r>
            <w:proofErr w:type="spellEnd"/>
            <w:r w:rsidRPr="001A0CF3">
              <w:rPr>
                <w:rFonts w:cs="Arial"/>
                <w:bCs/>
                <w:iCs/>
                <w:sz w:val="18"/>
                <w:szCs w:val="18"/>
                <w:lang w:val="en-GB" w:eastAsia="ja-JP"/>
              </w:rPr>
              <w:t xml:space="preserve">' indicates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 Value '</w:t>
            </w:r>
            <w:r w:rsidRPr="001A0CF3">
              <w:rPr>
                <w:rFonts w:cs="Arial"/>
                <w:bCs/>
                <w:i/>
                <w:sz w:val="18"/>
                <w:szCs w:val="18"/>
                <w:lang w:val="en-GB" w:eastAsia="ja-JP"/>
              </w:rPr>
              <w:t>both</w:t>
            </w:r>
            <w:r w:rsidRPr="001A0CF3">
              <w:rPr>
                <w:rFonts w:cs="Arial"/>
                <w:bCs/>
                <w:iCs/>
                <w:sz w:val="18"/>
                <w:szCs w:val="18"/>
                <w:lang w:val="en-GB" w:eastAsia="ja-JP"/>
              </w:rPr>
              <w:t xml:space="preserve">' indicates TDM and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w:t>
            </w:r>
          </w:p>
          <w:p w14:paraId="38E3493C"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codebook2-8TxPUSCH-r18</w:t>
            </w:r>
            <w:r w:rsidRPr="001A0CF3">
              <w:rPr>
                <w:rFonts w:cs="Arial"/>
                <w:sz w:val="18"/>
                <w:szCs w:val="18"/>
                <w:lang w:val="en-GB" w:eastAsia="zh-CN" w:bidi="ar"/>
              </w:rPr>
              <w:t xml:space="preserve"> indicates whether the UE supports codebook-based 8Tx PUSCH—codebook2.</w:t>
            </w:r>
          </w:p>
          <w:p w14:paraId="027D5AEB"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codebook3-8TxPUSCH-r18</w:t>
            </w:r>
            <w:r w:rsidRPr="001A0CF3">
              <w:rPr>
                <w:rFonts w:cs="Arial"/>
                <w:sz w:val="18"/>
                <w:szCs w:val="18"/>
                <w:lang w:val="en-GB" w:eastAsia="zh-CN" w:bidi="ar"/>
              </w:rPr>
              <w:t xml:space="preserve"> indicates whether the UE supports codebook-based 8Tx PUSCH—codebook3.</w:t>
            </w:r>
          </w:p>
          <w:p w14:paraId="1E158DDD"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codebook4-8TxPUSCH-r18</w:t>
            </w:r>
            <w:r w:rsidRPr="001A0CF3">
              <w:rPr>
                <w:rFonts w:cs="Arial"/>
                <w:sz w:val="18"/>
                <w:szCs w:val="18"/>
                <w:lang w:val="en-GB" w:eastAsia="zh-CN" w:bidi="ar"/>
              </w:rPr>
              <w:t xml:space="preserve"> indicates whether the UE supports codebook-based 8Tx PUSCH—codebook4.</w:t>
            </w:r>
          </w:p>
          <w:p w14:paraId="3BF01C5F"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057D4521"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ul-FullPwrTransMode0-r18</w:t>
            </w:r>
            <w:r w:rsidRPr="001A0CF3">
              <w:rPr>
                <w:bCs/>
                <w:iCs/>
                <w:sz w:val="18"/>
                <w:lang w:val="en-GB" w:eastAsia="ja-JP"/>
              </w:rPr>
              <w:t xml:space="preserve"> to indicate whether the UE supports UL full power transmission mode of fullpower when UE is capable of 8 Tx codebook based PUSCH operation.</w:t>
            </w:r>
          </w:p>
          <w:p w14:paraId="31D1A395"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527D657E"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ul-FullPwrTransMode1-r18</w:t>
            </w:r>
            <w:r w:rsidRPr="001A0CF3">
              <w:rPr>
                <w:bCs/>
                <w:iCs/>
                <w:sz w:val="18"/>
                <w:lang w:val="en-GB" w:eastAsia="ja-JP"/>
              </w:rPr>
              <w:t xml:space="preserve"> to indicate whether the UE supports </w:t>
            </w:r>
            <w:r w:rsidRPr="001A0CF3">
              <w:rPr>
                <w:rFonts w:cs="Arial"/>
                <w:sz w:val="18"/>
                <w:szCs w:val="18"/>
                <w:lang w:val="en-GB" w:eastAsia="ja-JP"/>
              </w:rPr>
              <w:t>UL full power transmission mode of fullpowerMode1 when UE is capable of 8 Tx codebook based PUSCH operation.</w:t>
            </w:r>
          </w:p>
          <w:p w14:paraId="2FAB6EDD"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5EC8D0D3"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ul-FullPwrTransMode2-r18</w:t>
            </w:r>
            <w:r w:rsidRPr="001A0CF3">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590025DD"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75B968BF" w14:textId="77777777" w:rsidR="005F6E2A" w:rsidRPr="001A0CF3" w:rsidRDefault="005F6E2A" w:rsidP="008E4AFA">
            <w:pPr>
              <w:overflowPunct w:val="0"/>
              <w:autoSpaceDE w:val="0"/>
              <w:autoSpaceDN w:val="0"/>
              <w:adjustRightInd w:val="0"/>
              <w:spacing w:after="0" w:line="240" w:lineRule="auto"/>
              <w:ind w:left="851" w:hanging="851"/>
              <w:textAlignment w:val="baseline"/>
              <w:rPr>
                <w:sz w:val="18"/>
                <w:lang w:val="en-GB" w:eastAsia="ja-JP"/>
              </w:rPr>
            </w:pPr>
            <w:r w:rsidRPr="001A0CF3">
              <w:rPr>
                <w:sz w:val="18"/>
                <w:lang w:val="en-GB" w:eastAsia="ja-JP"/>
              </w:rPr>
              <w:t>NOTE 1:</w:t>
            </w:r>
            <w:r w:rsidRPr="001A0CF3">
              <w:rPr>
                <w:sz w:val="18"/>
                <w:lang w:val="en-GB" w:eastAsia="ja-JP"/>
              </w:rPr>
              <w:tab/>
              <w:t xml:space="preserve">A UE that supports </w:t>
            </w:r>
            <w:r w:rsidRPr="001A0CF3">
              <w:rPr>
                <w:i/>
                <w:sz w:val="18"/>
                <w:lang w:val="en-GB" w:eastAsia="ja-JP"/>
              </w:rPr>
              <w:t>ul-FullPwrTransMode2-r18</w:t>
            </w:r>
            <w:r w:rsidRPr="001A0CF3">
              <w:rPr>
                <w:sz w:val="18"/>
                <w:lang w:val="en-GB" w:eastAsia="ja-JP"/>
              </w:rPr>
              <w:t xml:space="preserve"> supports at least full power operation with single port.</w:t>
            </w:r>
          </w:p>
          <w:p w14:paraId="64F462F1"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0E84A5A0" w14:textId="77777777" w:rsidR="005F6E2A" w:rsidRPr="001A0CF3" w:rsidRDefault="005F6E2A" w:rsidP="008E4AFA">
            <w:pPr>
              <w:overflowPunct w:val="0"/>
              <w:autoSpaceDE w:val="0"/>
              <w:autoSpaceDN w:val="0"/>
              <w:adjustRightInd w:val="0"/>
              <w:spacing w:after="0" w:line="240" w:lineRule="auto"/>
              <w:textAlignment w:val="baseline"/>
              <w:rPr>
                <w:rFonts w:cs="Arial"/>
                <w:sz w:val="18"/>
                <w:szCs w:val="18"/>
                <w:lang w:val="en-GB" w:eastAsia="zh-CN"/>
              </w:rPr>
            </w:pPr>
            <w:r w:rsidRPr="001A0CF3">
              <w:rPr>
                <w:bCs/>
                <w:sz w:val="18"/>
                <w:lang w:val="en-GB" w:eastAsia="ja-JP"/>
              </w:rPr>
              <w:t xml:space="preserve">The UE optionally indicates </w:t>
            </w:r>
            <w:r w:rsidRPr="001A0CF3">
              <w:rPr>
                <w:rFonts w:eastAsia="Calibri" w:cs="Arial"/>
                <w:i/>
                <w:iCs/>
                <w:sz w:val="18"/>
                <w:szCs w:val="18"/>
                <w:lang w:val="en-GB" w:eastAsia="ja-JP"/>
              </w:rPr>
              <w:t>ul-SRS-TransMode2-r18</w:t>
            </w:r>
            <w:r w:rsidRPr="001A0CF3">
              <w:rPr>
                <w:rFonts w:eastAsia="Calibri" w:cs="Arial"/>
                <w:sz w:val="18"/>
                <w:szCs w:val="18"/>
                <w:lang w:val="en-GB" w:eastAsia="ja-JP"/>
              </w:rPr>
              <w:t xml:space="preserve"> to indicate whether the UE supports </w:t>
            </w:r>
            <w:r w:rsidRPr="001A0CF3">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1A0CF3">
              <w:rPr>
                <w:rFonts w:cs="Arial"/>
                <w:sz w:val="18"/>
                <w:szCs w:val="18"/>
                <w:lang w:val="en-GB" w:eastAsia="zh-CN"/>
              </w:rPr>
              <w:t>SRS resource can be configured with 4 port.</w:t>
            </w:r>
          </w:p>
          <w:p w14:paraId="11D29816" w14:textId="77777777" w:rsidR="005F6E2A" w:rsidRPr="001A0CF3" w:rsidRDefault="005F6E2A" w:rsidP="008E4AFA">
            <w:pPr>
              <w:overflowPunct w:val="0"/>
              <w:autoSpaceDE w:val="0"/>
              <w:autoSpaceDN w:val="0"/>
              <w:adjustRightInd w:val="0"/>
              <w:spacing w:after="0" w:line="240" w:lineRule="auto"/>
              <w:textAlignment w:val="baseline"/>
              <w:rPr>
                <w:rFonts w:cs="Arial"/>
                <w:sz w:val="18"/>
                <w:szCs w:val="18"/>
                <w:lang w:val="en-GB" w:eastAsia="zh-CN"/>
              </w:rPr>
            </w:pPr>
          </w:p>
          <w:p w14:paraId="572136DE" w14:textId="77777777" w:rsidR="005F6E2A" w:rsidRPr="001A0CF3" w:rsidRDefault="005F6E2A" w:rsidP="008E4AFA">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rFonts w:eastAsia="Calibri" w:cs="Arial"/>
                <w:i/>
                <w:iCs/>
                <w:sz w:val="18"/>
                <w:szCs w:val="18"/>
                <w:lang w:val="en-GB" w:eastAsia="ja-JP"/>
              </w:rPr>
              <w:t xml:space="preserve">ul-SRS-TransMode2-r18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3042C94D" w14:textId="77777777" w:rsidR="005F6E2A" w:rsidRPr="001A0CF3" w:rsidRDefault="005F6E2A" w:rsidP="008E4AFA">
            <w:pPr>
              <w:overflowPunct w:val="0"/>
              <w:autoSpaceDE w:val="0"/>
              <w:autoSpaceDN w:val="0"/>
              <w:adjustRightInd w:val="0"/>
              <w:spacing w:after="0" w:line="240" w:lineRule="auto"/>
              <w:textAlignment w:val="baseline"/>
              <w:rPr>
                <w:bCs/>
                <w:sz w:val="18"/>
                <w:lang w:val="en-GB" w:eastAsia="ja-JP"/>
              </w:rPr>
            </w:pPr>
          </w:p>
          <w:p w14:paraId="0D3162F8" w14:textId="77777777" w:rsidR="005F6E2A" w:rsidRPr="001A0CF3" w:rsidRDefault="005F6E2A" w:rsidP="008E4AFA">
            <w:pPr>
              <w:overflowPunct w:val="0"/>
              <w:autoSpaceDE w:val="0"/>
              <w:autoSpaceDN w:val="0"/>
              <w:adjustRightInd w:val="0"/>
              <w:spacing w:after="0" w:line="240" w:lineRule="auto"/>
              <w:ind w:left="851" w:hanging="851"/>
              <w:textAlignment w:val="baseline"/>
              <w:rPr>
                <w:sz w:val="18"/>
                <w:lang w:val="en-GB" w:eastAsia="zh-CN"/>
              </w:rPr>
            </w:pPr>
            <w:r w:rsidRPr="001A0CF3">
              <w:rPr>
                <w:bCs/>
                <w:sz w:val="18"/>
                <w:lang w:val="en-GB" w:eastAsia="ja-JP"/>
              </w:rPr>
              <w:t>NOTE 2:</w:t>
            </w:r>
            <w:r w:rsidRPr="001A0CF3">
              <w:rPr>
                <w:sz w:val="18"/>
                <w:lang w:val="en-GB" w:eastAsia="ja-JP"/>
              </w:rPr>
              <w:tab/>
            </w:r>
            <w:r w:rsidRPr="001A0CF3">
              <w:rPr>
                <w:sz w:val="18"/>
                <w:lang w:val="en-GB" w:eastAsia="zh-CN"/>
              </w:rPr>
              <w:t>An SRS resource set supported by the UE for uplink full power Mode 2 must contain at least an 8 port SRS resource.</w:t>
            </w:r>
          </w:p>
          <w:p w14:paraId="3AAE8F53" w14:textId="77777777" w:rsidR="005F6E2A" w:rsidRPr="001A0CF3" w:rsidRDefault="005F6E2A" w:rsidP="008E4AFA">
            <w:pPr>
              <w:overflowPunct w:val="0"/>
              <w:autoSpaceDE w:val="0"/>
              <w:autoSpaceDN w:val="0"/>
              <w:adjustRightInd w:val="0"/>
              <w:spacing w:after="0" w:line="240" w:lineRule="auto"/>
              <w:ind w:left="851" w:hanging="851"/>
              <w:textAlignment w:val="baseline"/>
              <w:rPr>
                <w:bCs/>
                <w:sz w:val="18"/>
                <w:lang w:val="en-GB" w:eastAsia="ja-JP"/>
              </w:rPr>
            </w:pPr>
            <w:r w:rsidRPr="001A0CF3">
              <w:rPr>
                <w:sz w:val="18"/>
                <w:lang w:val="en-GB" w:eastAsia="zh-CN"/>
              </w:rPr>
              <w:t>NOTE 3:</w:t>
            </w:r>
            <w:r w:rsidRPr="001A0CF3">
              <w:rPr>
                <w:sz w:val="18"/>
                <w:lang w:val="en-GB" w:eastAsia="ja-JP"/>
              </w:rPr>
              <w:tab/>
            </w:r>
            <w:r w:rsidRPr="001A0CF3">
              <w:rPr>
                <w:sz w:val="18"/>
                <w:lang w:val="en-GB" w:eastAsia="zh-CN"/>
              </w:rPr>
              <w:t xml:space="preserve">Any of the above values of </w:t>
            </w:r>
            <w:r w:rsidRPr="001A0CF3">
              <w:rPr>
                <w:rFonts w:eastAsia="Calibri" w:cs="Arial"/>
                <w:i/>
                <w:iCs/>
                <w:sz w:val="18"/>
                <w:szCs w:val="18"/>
                <w:lang w:val="en-GB" w:eastAsia="ja-JP"/>
              </w:rPr>
              <w:t>ul-SRS-TransMode2-r18</w:t>
            </w:r>
            <w:r w:rsidRPr="001A0CF3">
              <w:rPr>
                <w:sz w:val="18"/>
                <w:lang w:val="en-GB" w:eastAsia="zh-CN"/>
              </w:rPr>
              <w:t xml:space="preserve"> can be used if </w:t>
            </w:r>
            <w:r w:rsidRPr="001A0CF3">
              <w:rPr>
                <w:i/>
                <w:iCs/>
                <w:sz w:val="18"/>
                <w:lang w:val="en-GB" w:eastAsia="zh-CN"/>
              </w:rPr>
              <w:t>ul-FullPwrTransMode2-r18</w:t>
            </w:r>
            <w:r w:rsidRPr="001A0CF3">
              <w:rPr>
                <w:sz w:val="18"/>
                <w:lang w:val="en-GB" w:eastAsia="zh-CN"/>
              </w:rPr>
              <w:t xml:space="preserve"> is reported as value </w:t>
            </w:r>
            <w:r w:rsidRPr="001A0CF3">
              <w:rPr>
                <w:i/>
                <w:iCs/>
                <w:sz w:val="18"/>
                <w:lang w:val="en-GB" w:eastAsia="zh-CN"/>
              </w:rPr>
              <w:t>n2</w:t>
            </w:r>
            <w:r w:rsidRPr="001A0CF3">
              <w:rPr>
                <w:sz w:val="18"/>
                <w:lang w:val="en-GB" w:eastAsia="zh-CN"/>
              </w:rPr>
              <w:t xml:space="preserve"> or </w:t>
            </w:r>
            <w:r w:rsidRPr="001A0CF3">
              <w:rPr>
                <w:i/>
                <w:iCs/>
                <w:sz w:val="18"/>
                <w:lang w:val="en-GB" w:eastAsia="zh-CN"/>
              </w:rPr>
              <w:t>n4</w:t>
            </w:r>
            <w:r w:rsidRPr="001A0CF3">
              <w:rPr>
                <w:sz w:val="18"/>
                <w:lang w:val="en-GB" w:eastAsia="zh-CN"/>
              </w:rPr>
              <w:t>.</w:t>
            </w:r>
          </w:p>
          <w:p w14:paraId="55BD24B7" w14:textId="77777777" w:rsidR="005F6E2A" w:rsidRPr="001A0CF3" w:rsidRDefault="005F6E2A" w:rsidP="008E4AFA">
            <w:pPr>
              <w:overflowPunct w:val="0"/>
              <w:autoSpaceDE w:val="0"/>
              <w:autoSpaceDN w:val="0"/>
              <w:adjustRightInd w:val="0"/>
              <w:spacing w:after="0" w:line="240" w:lineRule="auto"/>
              <w:textAlignment w:val="baseline"/>
              <w:rPr>
                <w:bCs/>
                <w:sz w:val="18"/>
                <w:lang w:val="en-GB" w:eastAsia="ja-JP"/>
              </w:rPr>
            </w:pPr>
          </w:p>
          <w:p w14:paraId="543657D9" w14:textId="77777777" w:rsidR="005F6E2A" w:rsidRPr="00D07BD4" w:rsidRDefault="005F6E2A" w:rsidP="008E4AFA">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sz w:val="18"/>
                <w:lang w:val="en-GB" w:eastAsia="ja-JP"/>
              </w:rPr>
              <w:t xml:space="preserve">The UE optionally indicates </w:t>
            </w:r>
            <w:r w:rsidRPr="001A0CF3">
              <w:rPr>
                <w:i/>
                <w:iCs/>
                <w:sz w:val="18"/>
                <w:lang w:val="en-GB" w:eastAsia="ja-JP"/>
              </w:rPr>
              <w:t>tpmi-FullPwrCodebook2-r18</w:t>
            </w:r>
            <w:r w:rsidRPr="001A0CF3">
              <w:rPr>
                <w:sz w:val="18"/>
                <w:lang w:val="en-GB" w:eastAsia="ja-JP"/>
              </w:rPr>
              <w:t xml:space="preserve"> to indicate which </w:t>
            </w:r>
            <w:r w:rsidRPr="001A0CF3">
              <w:rPr>
                <w:rFonts w:eastAsia="Malgun Gothic" w:cs="Arial"/>
                <w:sz w:val="18"/>
                <w:szCs w:val="18"/>
                <w:lang w:val="en-GB" w:eastAsia="ko-KR"/>
              </w:rPr>
              <w:t>TPMI group(s) delivers full power when UE is capable of and configured with 8 Tx codebook based PUSCH operation</w:t>
            </w:r>
            <w:r w:rsidRPr="001A0CF3">
              <w:rPr>
                <w:rFonts w:eastAsia="SimSun" w:cs="Arial"/>
                <w:sz w:val="18"/>
                <w:szCs w:val="18"/>
                <w:lang w:val="en-GB" w:eastAsia="zh-CN"/>
              </w:rPr>
              <w:t xml:space="preserve"> with codebook2. Value </w:t>
            </w:r>
            <w:r w:rsidRPr="001A0CF3">
              <w:rPr>
                <w:rFonts w:eastAsia="SimSun" w:cs="Arial"/>
                <w:i/>
                <w:iCs/>
                <w:sz w:val="18"/>
                <w:szCs w:val="18"/>
                <w:lang w:val="en-GB" w:eastAsia="zh-CN"/>
              </w:rPr>
              <w:t>first</w:t>
            </w:r>
            <w:r w:rsidRPr="001A0CF3">
              <w:rPr>
                <w:rFonts w:eastAsia="SimSun" w:cs="Arial"/>
                <w:sz w:val="18"/>
                <w:szCs w:val="18"/>
                <w:lang w:val="en-GB" w:eastAsia="zh-CN"/>
              </w:rPr>
              <w:t xml:space="preserve"> indicates the first </w:t>
            </w:r>
            <w:r w:rsidRPr="001A0CF3">
              <w:rPr>
                <w:rFonts w:eastAsia="SimSun" w:cs="Arial"/>
                <w:strike/>
                <w:color w:val="FF0000"/>
                <w:sz w:val="18"/>
                <w:szCs w:val="18"/>
                <w:lang w:val="en-GB" w:eastAsia="zh-CN"/>
              </w:rPr>
              <w:t>coherent</w:t>
            </w:r>
            <w:r w:rsidRPr="001A0CF3">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07BD4">
              <w:rPr>
                <w:rFonts w:eastAsia="SimSun" w:cs="Arial"/>
                <w:color w:val="FF0000"/>
                <w:sz w:val="18"/>
                <w:szCs w:val="18"/>
                <w:u w:val="single"/>
                <w:lang w:val="en-GB" w:eastAsia="zh-CN"/>
              </w:rPr>
              <w:t>and corresponding first TPMI group</w:t>
            </w:r>
            <w:r w:rsidRPr="001A0CF3">
              <w:rPr>
                <w:rFonts w:eastAsia="SimSun" w:cs="Arial"/>
                <w:sz w:val="18"/>
                <w:szCs w:val="18"/>
                <w:lang w:val="en-GB" w:eastAsia="zh-CN"/>
              </w:rPr>
              <w:t xml:space="preserve">. Value </w:t>
            </w:r>
            <w:r w:rsidRPr="001A0CF3">
              <w:rPr>
                <w:rFonts w:eastAsia="SimSun" w:cs="Arial"/>
                <w:i/>
                <w:iCs/>
                <w:sz w:val="18"/>
                <w:szCs w:val="18"/>
                <w:lang w:val="en-GB" w:eastAsia="zh-CN"/>
              </w:rPr>
              <w:t>second</w:t>
            </w:r>
            <w:r w:rsidRPr="001A0CF3">
              <w:rPr>
                <w:rFonts w:eastAsia="SimSun" w:cs="Arial"/>
                <w:sz w:val="18"/>
                <w:szCs w:val="18"/>
                <w:lang w:val="en-GB" w:eastAsia="zh-CN"/>
              </w:rPr>
              <w:t xml:space="preserve"> indicates the second </w:t>
            </w:r>
            <w:r w:rsidRPr="001A0CF3">
              <w:rPr>
                <w:rFonts w:eastAsia="SimSun" w:cs="Arial"/>
                <w:strike/>
                <w:color w:val="FF0000"/>
                <w:sz w:val="18"/>
                <w:szCs w:val="18"/>
                <w:lang w:val="en-GB" w:eastAsia="zh-CN"/>
              </w:rPr>
              <w:t xml:space="preserve">coherent </w:t>
            </w:r>
            <w:r w:rsidRPr="001A0CF3">
              <w:rPr>
                <w:rFonts w:eastAsia="SimSun" w:cs="Arial"/>
                <w:sz w:val="18"/>
                <w:szCs w:val="18"/>
                <w:lang w:val="en-GB" w:eastAsia="zh-CN"/>
              </w:rPr>
              <w:t>antenna port group</w:t>
            </w:r>
            <w:r w:rsidRPr="00D07BD4">
              <w:rPr>
                <w:rFonts w:eastAsia="SimSun" w:cs="Arial"/>
                <w:color w:val="FF0000"/>
                <w:sz w:val="18"/>
                <w:szCs w:val="18"/>
                <w:u w:val="single"/>
                <w:lang w:val="en-GB" w:eastAsia="zh-CN"/>
              </w:rPr>
              <w:t xml:space="preserve"> and corresponding </w:t>
            </w:r>
            <w:r>
              <w:rPr>
                <w:rFonts w:eastAsia="SimSun" w:cs="Arial"/>
                <w:color w:val="FF0000"/>
                <w:sz w:val="18"/>
                <w:szCs w:val="18"/>
                <w:u w:val="single"/>
                <w:lang w:val="en-GB" w:eastAsia="zh-CN"/>
              </w:rPr>
              <w:t>second</w:t>
            </w:r>
            <w:r w:rsidRPr="00D07BD4">
              <w:rPr>
                <w:rFonts w:eastAsia="SimSun" w:cs="Arial"/>
                <w:color w:val="FF0000"/>
                <w:sz w:val="18"/>
                <w:szCs w:val="18"/>
                <w:u w:val="single"/>
                <w:lang w:val="en-GB" w:eastAsia="zh-CN"/>
              </w:rPr>
              <w:t xml:space="preserve"> TPMI group</w:t>
            </w:r>
            <w:r w:rsidRPr="001A0CF3">
              <w:rPr>
                <w:rFonts w:eastAsia="SimSun" w:cs="Arial"/>
                <w:sz w:val="18"/>
                <w:szCs w:val="18"/>
                <w:lang w:val="en-GB" w:eastAsia="zh-CN"/>
              </w:rPr>
              <w:t>.</w:t>
            </w:r>
            <w:r>
              <w:rPr>
                <w:rFonts w:eastAsia="SimSun" w:cs="Arial"/>
                <w:sz w:val="18"/>
                <w:szCs w:val="18"/>
                <w:lang w:val="en-GB" w:eastAsia="zh-CN"/>
              </w:rPr>
              <w:t xml:space="preserve"> </w:t>
            </w:r>
            <w:r w:rsidRPr="00D07BD4">
              <w:rPr>
                <w:color w:val="FF0000"/>
                <w:sz w:val="18"/>
                <w:u w:val="single"/>
                <w:lang w:val="en-GB" w:eastAsia="ja-JP"/>
              </w:rPr>
              <w:t xml:space="preserve">The TPMI groups are defined as follows, where </w:t>
            </w:r>
            <w:r w:rsidRPr="00D07BD4">
              <w:rPr>
                <w:color w:val="FF0000"/>
                <w:kern w:val="2"/>
                <w:sz w:val="18"/>
                <w:u w:val="single"/>
                <w14:ligatures w14:val="standardContextual"/>
              </w:rPr>
              <w:t xml:space="preserve">intermediate precoder matrices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r w:rsidRPr="00D07BD4">
              <w:rPr>
                <w:rFonts w:eastAsiaTheme="minorEastAsia"/>
                <w:color w:val="FF0000"/>
                <w:kern w:val="2"/>
                <w:sz w:val="18"/>
                <w:u w:val="single"/>
                <w14:ligatures w14:val="standardContextual"/>
              </w:rPr>
              <w:t xml:space="preserve"> are provided in Table 6.3.1.5-29 through Table 6.3.1.5-32 for 1 to 4 layers, respectively.</w:t>
            </w:r>
          </w:p>
          <w:p w14:paraId="43D4F1BB" w14:textId="77777777" w:rsidR="005F6E2A" w:rsidRPr="00D07BD4" w:rsidRDefault="005F6E2A" w:rsidP="008E4AFA">
            <w:pPr>
              <w:overflowPunct w:val="0"/>
              <w:autoSpaceDE w:val="0"/>
              <w:autoSpaceDN w:val="0"/>
              <w:adjustRightInd w:val="0"/>
              <w:spacing w:after="0" w:line="240" w:lineRule="auto"/>
              <w:textAlignment w:val="baseline"/>
              <w:rPr>
                <w:bCs/>
                <w:iCs/>
                <w:color w:val="FF0000"/>
                <w:sz w:val="18"/>
                <w:u w:val="single"/>
                <w:lang w:val="en-GB" w:eastAsia="ja-JP"/>
              </w:rPr>
            </w:pPr>
          </w:p>
          <w:tbl>
            <w:tblPr>
              <w:tblStyle w:val="TableGrid"/>
              <w:tblW w:w="0" w:type="auto"/>
              <w:tblLayout w:type="fixed"/>
              <w:tblLook w:val="04A0" w:firstRow="1" w:lastRow="0" w:firstColumn="1" w:lastColumn="0" w:noHBand="0" w:noVBand="1"/>
            </w:tblPr>
            <w:tblGrid>
              <w:gridCol w:w="947"/>
              <w:gridCol w:w="747"/>
              <w:gridCol w:w="1851"/>
              <w:gridCol w:w="747"/>
              <w:gridCol w:w="1851"/>
            </w:tblGrid>
            <w:tr w:rsidR="005F6E2A" w:rsidRPr="00D07BD4" w14:paraId="078F4678" w14:textId="77777777" w:rsidTr="008E4AFA">
              <w:tc>
                <w:tcPr>
                  <w:tcW w:w="947" w:type="dxa"/>
                </w:tcPr>
                <w:p w14:paraId="5B4A5ADD" w14:textId="77777777" w:rsidR="005F6E2A" w:rsidRPr="00D07BD4" w:rsidRDefault="005F6E2A" w:rsidP="008E4AFA">
                  <w:pPr>
                    <w:spacing w:after="0" w:line="240" w:lineRule="auto"/>
                    <w:ind w:firstLine="361"/>
                    <w:rPr>
                      <w:color w:val="FF0000"/>
                      <w:kern w:val="2"/>
                      <w:sz w:val="18"/>
                      <w:u w:val="single"/>
                      <w14:ligatures w14:val="standardContextual"/>
                    </w:rPr>
                  </w:pPr>
                </w:p>
              </w:tc>
              <w:tc>
                <w:tcPr>
                  <w:tcW w:w="5196" w:type="dxa"/>
                  <w:gridSpan w:val="4"/>
                </w:tcPr>
                <w:p w14:paraId="4E8CB883" w14:textId="77777777" w:rsidR="005F6E2A" w:rsidRPr="00D07BD4" w:rsidRDefault="005F6E2A" w:rsidP="008E4AFA">
                  <w:pPr>
                    <w:spacing w:after="0" w:line="240" w:lineRule="auto"/>
                    <w:ind w:firstLine="361"/>
                    <w:jc w:val="center"/>
                    <w:rPr>
                      <w:color w:val="FF0000"/>
                      <w:kern w:val="2"/>
                      <w:sz w:val="18"/>
                      <w:u w:val="single"/>
                      <w14:ligatures w14:val="standardContextual"/>
                    </w:rPr>
                  </w:pPr>
                  <w:r w:rsidRPr="00D07BD4">
                    <w:rPr>
                      <w:color w:val="FF0000"/>
                      <w:kern w:val="2"/>
                      <w:sz w:val="18"/>
                      <w:u w:val="single"/>
                      <w14:ligatures w14:val="standardContextual"/>
                    </w:rPr>
                    <w:t>TPMI Group</w:t>
                  </w:r>
                </w:p>
              </w:tc>
            </w:tr>
            <w:tr w:rsidR="005F6E2A" w:rsidRPr="00D07BD4" w14:paraId="70F722BD" w14:textId="77777777" w:rsidTr="008E4AFA">
              <w:tc>
                <w:tcPr>
                  <w:tcW w:w="947" w:type="dxa"/>
                  <w:vMerge w:val="restart"/>
                </w:tcPr>
                <w:p w14:paraId="1E8F2B02" w14:textId="77777777" w:rsidR="005F6E2A" w:rsidRPr="00D07BD4" w:rsidRDefault="005F6E2A" w:rsidP="008E4AFA">
                  <w:pPr>
                    <w:spacing w:after="0" w:line="240" w:lineRule="auto"/>
                    <w:ind w:firstLine="361"/>
                    <w:rPr>
                      <w:color w:val="FF0000"/>
                      <w:kern w:val="2"/>
                      <w:sz w:val="18"/>
                      <w:u w:val="single"/>
                      <w14:ligatures w14:val="standardContextual"/>
                    </w:rPr>
                  </w:pPr>
                  <w:r w:rsidRPr="00D07BD4">
                    <w:rPr>
                      <w:color w:val="FF0000"/>
                      <w:kern w:val="2"/>
                      <w:sz w:val="18"/>
                      <w:u w:val="single"/>
                      <w14:ligatures w14:val="standardContextual"/>
                    </w:rPr>
                    <w:t># Layers</w:t>
                  </w:r>
                </w:p>
              </w:tc>
              <w:tc>
                <w:tcPr>
                  <w:tcW w:w="2598" w:type="dxa"/>
                  <w:gridSpan w:val="2"/>
                </w:tcPr>
                <w:p w14:paraId="7571B527" w14:textId="77777777" w:rsidR="005F6E2A" w:rsidRPr="00D07BD4" w:rsidRDefault="005F6E2A" w:rsidP="008E4AFA">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first</w:t>
                  </w:r>
                </w:p>
              </w:tc>
              <w:tc>
                <w:tcPr>
                  <w:tcW w:w="2598" w:type="dxa"/>
                  <w:gridSpan w:val="2"/>
                </w:tcPr>
                <w:p w14:paraId="263F99AC" w14:textId="77777777" w:rsidR="005F6E2A" w:rsidRPr="00D07BD4" w:rsidRDefault="005F6E2A" w:rsidP="008E4AFA">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second</w:t>
                  </w:r>
                </w:p>
              </w:tc>
            </w:tr>
            <w:tr w:rsidR="005F6E2A" w:rsidRPr="00D07BD4" w14:paraId="2B4F870C" w14:textId="77777777" w:rsidTr="008E4AFA">
              <w:tc>
                <w:tcPr>
                  <w:tcW w:w="947" w:type="dxa"/>
                  <w:vMerge/>
                </w:tcPr>
                <w:p w14:paraId="53FCA2E5" w14:textId="77777777" w:rsidR="005F6E2A" w:rsidRPr="00D07BD4" w:rsidRDefault="005F6E2A" w:rsidP="008E4AFA">
                  <w:pPr>
                    <w:spacing w:after="0" w:line="240" w:lineRule="auto"/>
                    <w:ind w:firstLine="361"/>
                    <w:rPr>
                      <w:color w:val="FF0000"/>
                      <w:kern w:val="2"/>
                      <w:sz w:val="18"/>
                      <w:u w:val="single"/>
                      <w14:ligatures w14:val="standardContextual"/>
                    </w:rPr>
                  </w:pPr>
                </w:p>
              </w:tc>
              <w:tc>
                <w:tcPr>
                  <w:tcW w:w="747" w:type="dxa"/>
                </w:tcPr>
                <w:p w14:paraId="1E021D29" w14:textId="77777777" w:rsidR="005F6E2A" w:rsidRPr="00D07BD4" w:rsidRDefault="005F6E2A" w:rsidP="008E4AFA">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52256BEF" w14:textId="77777777" w:rsidR="005F6E2A" w:rsidRPr="00D07BD4" w:rsidRDefault="005F6E2A" w:rsidP="008E4AFA">
                  <w:pPr>
                    <w:spacing w:after="0" w:line="240" w:lineRule="auto"/>
                    <w:rPr>
                      <w:rFonts w:ascii="Times New Roman" w:eastAsia="MS Gothic" w:hAnsi="Times New Roman"/>
                      <w:bCs/>
                      <w:color w:val="FF0000"/>
                      <w:kern w:val="2"/>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c>
                <w:tcPr>
                  <w:tcW w:w="747" w:type="dxa"/>
                </w:tcPr>
                <w:p w14:paraId="00AA98F4" w14:textId="77777777" w:rsidR="005F6E2A" w:rsidRPr="00D07BD4" w:rsidRDefault="005F6E2A" w:rsidP="008E4AFA">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2BBA760C" w14:textId="77777777" w:rsidR="005F6E2A" w:rsidRPr="00D07BD4" w:rsidRDefault="005F6E2A" w:rsidP="008E4AFA">
                  <w:pPr>
                    <w:spacing w:after="0" w:line="240" w:lineRule="auto"/>
                    <w:rPr>
                      <w:color w:val="FF0000"/>
                      <w:kern w:val="2"/>
                      <w:sz w:val="18"/>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r>
            <w:tr w:rsidR="005F6E2A" w:rsidRPr="00D07BD4" w14:paraId="02E6752C" w14:textId="77777777" w:rsidTr="008E4AFA">
              <w:tc>
                <w:tcPr>
                  <w:tcW w:w="947" w:type="dxa"/>
                </w:tcPr>
                <w:p w14:paraId="24FCB0CA" w14:textId="77777777" w:rsidR="005F6E2A" w:rsidRPr="00D07BD4" w:rsidRDefault="005F6E2A" w:rsidP="008E4AFA">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1 </w:t>
                  </w:r>
                </w:p>
              </w:tc>
              <w:tc>
                <w:tcPr>
                  <w:tcW w:w="747" w:type="dxa"/>
                </w:tcPr>
                <w:p w14:paraId="0D16F3EA"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0-15</w:t>
                  </w:r>
                </w:p>
              </w:tc>
              <w:tc>
                <w:tcPr>
                  <w:tcW w:w="1851" w:type="dxa"/>
                </w:tcPr>
                <w:p w14:paraId="44980E85"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1,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
                        </m:e>
                      </m:d>
                    </m:oMath>
                  </m:oMathPara>
                </w:p>
              </w:tc>
              <w:tc>
                <w:tcPr>
                  <w:tcW w:w="747" w:type="dxa"/>
                </w:tcPr>
                <w:p w14:paraId="1871D07C"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16-31</w:t>
                  </w:r>
                </w:p>
              </w:tc>
              <w:tc>
                <w:tcPr>
                  <w:tcW w:w="1851" w:type="dxa"/>
                </w:tcPr>
                <w:p w14:paraId="6157DDD7"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i/>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1, (</m:t>
                                    </m:r>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-16)</m:t>
                                    </m:r>
                                  </m:sub>
                                </m:sSub>
                              </m:e>
                            </m:mr>
                          </m:m>
                        </m:e>
                      </m:d>
                    </m:oMath>
                  </m:oMathPara>
                </w:p>
              </w:tc>
            </w:tr>
            <w:tr w:rsidR="005F6E2A" w:rsidRPr="00D07BD4" w14:paraId="70D36E2F" w14:textId="77777777" w:rsidTr="008E4AFA">
              <w:tc>
                <w:tcPr>
                  <w:tcW w:w="947" w:type="dxa"/>
                </w:tcPr>
                <w:p w14:paraId="5E29DA52" w14:textId="77777777" w:rsidR="005F6E2A" w:rsidRPr="00D07BD4" w:rsidRDefault="005F6E2A" w:rsidP="008E4AFA">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2 </w:t>
                  </w:r>
                </w:p>
              </w:tc>
              <w:tc>
                <w:tcPr>
                  <w:tcW w:w="747" w:type="dxa"/>
                </w:tcPr>
                <w:p w14:paraId="06A9649F" w14:textId="77777777" w:rsidR="005F6E2A" w:rsidRPr="00D07BD4" w:rsidRDefault="005F6E2A" w:rsidP="008E4AFA">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0-7</w:t>
                  </w:r>
                </w:p>
              </w:tc>
              <w:tc>
                <w:tcPr>
                  <w:tcW w:w="1851" w:type="dxa"/>
                </w:tcPr>
                <w:p w14:paraId="2B85D04D"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
                        </m:e>
                      </m:d>
                    </m:oMath>
                  </m:oMathPara>
                </w:p>
              </w:tc>
              <w:tc>
                <w:tcPr>
                  <w:tcW w:w="747" w:type="dxa"/>
                </w:tcPr>
                <w:p w14:paraId="4794D7B7" w14:textId="77777777" w:rsidR="005F6E2A" w:rsidRPr="00D07BD4" w:rsidRDefault="005F6E2A" w:rsidP="008E4AFA">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8-15</w:t>
                  </w:r>
                </w:p>
              </w:tc>
              <w:tc>
                <w:tcPr>
                  <w:tcW w:w="1851" w:type="dxa"/>
                </w:tcPr>
                <w:p w14:paraId="342454BC"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-8</m:t>
                                        </m:r>
                                      </m:e>
                                    </m:d>
                                  </m:sub>
                                </m:sSub>
                              </m:e>
                            </m:mr>
                          </m:m>
                        </m:e>
                      </m:d>
                    </m:oMath>
                  </m:oMathPara>
                </w:p>
              </w:tc>
            </w:tr>
            <w:tr w:rsidR="005F6E2A" w:rsidRPr="00D07BD4" w14:paraId="6D98239F" w14:textId="77777777" w:rsidTr="008E4AFA">
              <w:tc>
                <w:tcPr>
                  <w:tcW w:w="947" w:type="dxa"/>
                </w:tcPr>
                <w:p w14:paraId="7A37029F" w14:textId="77777777" w:rsidR="005F6E2A" w:rsidRPr="00D07BD4" w:rsidRDefault="005F6E2A" w:rsidP="008E4AFA">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3 </w:t>
                  </w:r>
                </w:p>
              </w:tc>
              <w:tc>
                <w:tcPr>
                  <w:tcW w:w="747" w:type="dxa"/>
                </w:tcPr>
                <w:p w14:paraId="2B6C9037" w14:textId="77777777" w:rsidR="005F6E2A" w:rsidRPr="00D07BD4" w:rsidRDefault="005F6E2A" w:rsidP="008E4AFA">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0-3</w:t>
                  </w:r>
                </w:p>
              </w:tc>
              <w:tc>
                <w:tcPr>
                  <w:tcW w:w="1851" w:type="dxa"/>
                </w:tcPr>
                <w:p w14:paraId="7EE54A98"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
                        </m:e>
                      </m:d>
                    </m:oMath>
                  </m:oMathPara>
                </w:p>
              </w:tc>
              <w:tc>
                <w:tcPr>
                  <w:tcW w:w="747" w:type="dxa"/>
                </w:tcPr>
                <w:p w14:paraId="3D6BA766"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4-7</w:t>
                  </w:r>
                </w:p>
              </w:tc>
              <w:tc>
                <w:tcPr>
                  <w:tcW w:w="1851" w:type="dxa"/>
                </w:tcPr>
                <w:p w14:paraId="6601C965"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-4</m:t>
                                        </m:r>
                                      </m:e>
                                    </m:d>
                                  </m:sub>
                                </m:sSub>
                              </m:e>
                            </m:mr>
                          </m:m>
                        </m:e>
                      </m:d>
                    </m:oMath>
                  </m:oMathPara>
                </w:p>
              </w:tc>
            </w:tr>
            <w:tr w:rsidR="005F6E2A" w:rsidRPr="00D07BD4" w14:paraId="3D295572" w14:textId="77777777" w:rsidTr="008E4AFA">
              <w:tc>
                <w:tcPr>
                  <w:tcW w:w="947" w:type="dxa"/>
                </w:tcPr>
                <w:p w14:paraId="009B753D" w14:textId="77777777" w:rsidR="005F6E2A" w:rsidRPr="00D07BD4" w:rsidRDefault="005F6E2A" w:rsidP="008E4AFA">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4 </w:t>
                  </w:r>
                </w:p>
              </w:tc>
              <w:tc>
                <w:tcPr>
                  <w:tcW w:w="747" w:type="dxa"/>
                </w:tcPr>
                <w:p w14:paraId="66ED5CFB"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0-1</w:t>
                  </w:r>
                </w:p>
              </w:tc>
              <w:tc>
                <w:tcPr>
                  <w:tcW w:w="1851" w:type="dxa"/>
                </w:tcPr>
                <w:p w14:paraId="3B14EF63" w14:textId="77777777" w:rsidR="005F6E2A" w:rsidRPr="00D07BD4" w:rsidRDefault="00000000" w:rsidP="008E4AFA">
                  <w:pPr>
                    <w:spacing w:after="0" w:line="240" w:lineRule="auto"/>
                    <w:ind w:firstLine="440"/>
                    <w:jc w:val="center"/>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
                        </m:e>
                      </m:d>
                    </m:oMath>
                  </m:oMathPara>
                </w:p>
              </w:tc>
              <w:tc>
                <w:tcPr>
                  <w:tcW w:w="747" w:type="dxa"/>
                </w:tcPr>
                <w:p w14:paraId="2D3084FA"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2-3</w:t>
                  </w:r>
                </w:p>
              </w:tc>
              <w:tc>
                <w:tcPr>
                  <w:tcW w:w="1851" w:type="dxa"/>
                </w:tcPr>
                <w:p w14:paraId="396A46C2" w14:textId="77777777" w:rsidR="005F6E2A" w:rsidRPr="00D07BD4" w:rsidRDefault="00000000" w:rsidP="008E4AFA">
                  <w:pPr>
                    <w:spacing w:after="0" w:line="240" w:lineRule="auto"/>
                    <w:ind w:firstLine="440"/>
                    <w:rPr>
                      <w:rFonts w:ascii="Times New Roman" w:eastAsia="MS Gothic"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- 2</m:t>
                                        </m:r>
                                      </m:e>
                                    </m:d>
                                  </m:sub>
                                </m:sSub>
                              </m:e>
                            </m:mr>
                          </m:m>
                        </m:e>
                      </m:d>
                    </m:oMath>
                  </m:oMathPara>
                </w:p>
              </w:tc>
            </w:tr>
          </w:tbl>
          <w:p w14:paraId="75BFCF80" w14:textId="77777777" w:rsidR="005F6E2A" w:rsidRPr="00D07BD4" w:rsidRDefault="005F6E2A" w:rsidP="008E4AFA">
            <w:pPr>
              <w:overflowPunct w:val="0"/>
              <w:autoSpaceDE w:val="0"/>
              <w:autoSpaceDN w:val="0"/>
              <w:adjustRightInd w:val="0"/>
              <w:spacing w:after="0" w:line="240" w:lineRule="auto"/>
              <w:textAlignment w:val="baseline"/>
              <w:rPr>
                <w:bCs/>
                <w:iCs/>
                <w:color w:val="FF0000"/>
                <w:sz w:val="18"/>
                <w:u w:val="single"/>
                <w:lang w:val="en-GB" w:eastAsia="ja-JP"/>
              </w:rPr>
            </w:pPr>
          </w:p>
          <w:p w14:paraId="5A886094" w14:textId="77777777" w:rsidR="005F6E2A" w:rsidRPr="001A0CF3" w:rsidRDefault="005F6E2A" w:rsidP="008E4AFA">
            <w:pPr>
              <w:overflowPunct w:val="0"/>
              <w:autoSpaceDE w:val="0"/>
              <w:autoSpaceDN w:val="0"/>
              <w:adjustRightInd w:val="0"/>
              <w:spacing w:after="0" w:line="240" w:lineRule="auto"/>
              <w:textAlignment w:val="baseline"/>
              <w:rPr>
                <w:rFonts w:eastAsia="SimSun" w:cs="Arial"/>
                <w:color w:val="FF0000"/>
                <w:sz w:val="18"/>
                <w:szCs w:val="18"/>
                <w:u w:val="single"/>
                <w:lang w:val="en-GB" w:eastAsia="zh-CN"/>
              </w:rPr>
            </w:pPr>
            <w:r w:rsidRPr="00D07BD4">
              <w:rPr>
                <w:color w:val="FF0000"/>
                <w:sz w:val="18"/>
                <w:u w:val="single"/>
                <w:lang w:val="en-GB" w:eastAsia="ja-JP"/>
              </w:rPr>
              <w:lastRenderedPageBreak/>
              <w:t>NOTE 4:</w:t>
            </w:r>
            <w:r w:rsidRPr="00D07BD4">
              <w:rPr>
                <w:color w:val="FF0000"/>
                <w:sz w:val="18"/>
                <w:u w:val="single"/>
                <w:lang w:val="en-GB" w:eastAsia="ja-JP"/>
              </w:rPr>
              <w:tab/>
              <w:t>A UE that supports this feature must report at least one of the values.</w:t>
            </w:r>
          </w:p>
          <w:p w14:paraId="3CEDEA01" w14:textId="77777777" w:rsidR="005F6E2A" w:rsidRPr="001A0CF3" w:rsidRDefault="005F6E2A" w:rsidP="008E4AFA">
            <w:pPr>
              <w:overflowPunct w:val="0"/>
              <w:autoSpaceDE w:val="0"/>
              <w:autoSpaceDN w:val="0"/>
              <w:adjustRightInd w:val="0"/>
              <w:spacing w:after="0" w:line="240" w:lineRule="auto"/>
              <w:textAlignment w:val="baseline"/>
              <w:rPr>
                <w:rFonts w:eastAsia="SimSun" w:cs="Arial"/>
                <w:sz w:val="18"/>
                <w:szCs w:val="18"/>
                <w:lang w:val="en-GB" w:eastAsia="zh-CN"/>
              </w:rPr>
            </w:pPr>
          </w:p>
          <w:p w14:paraId="0E36F2D8" w14:textId="77777777" w:rsidR="005F6E2A" w:rsidRPr="001A0CF3" w:rsidRDefault="005F6E2A" w:rsidP="008E4AFA">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i/>
                <w:iCs/>
                <w:sz w:val="18"/>
                <w:lang w:val="en-GB" w:eastAsia="ja-JP"/>
              </w:rPr>
              <w:t>tpmi-FullPwrCodebook2-r18</w:t>
            </w:r>
            <w:r w:rsidRPr="001A0CF3">
              <w:rPr>
                <w:sz w:val="18"/>
                <w:lang w:val="en-GB" w:eastAsia="ja-JP"/>
              </w:rPr>
              <w:t xml:space="preserve">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6D0F1112" w14:textId="77777777" w:rsidR="005F6E2A" w:rsidRPr="001A0CF3" w:rsidRDefault="005F6E2A" w:rsidP="008E4AFA">
            <w:pPr>
              <w:overflowPunct w:val="0"/>
              <w:autoSpaceDE w:val="0"/>
              <w:autoSpaceDN w:val="0"/>
              <w:adjustRightInd w:val="0"/>
              <w:spacing w:after="0" w:line="240" w:lineRule="auto"/>
              <w:textAlignment w:val="baseline"/>
              <w:rPr>
                <w:b/>
                <w:i/>
                <w:sz w:val="18"/>
                <w:lang w:val="en-GB" w:eastAsia="ja-JP"/>
              </w:rPr>
            </w:pPr>
          </w:p>
        </w:tc>
        <w:tc>
          <w:tcPr>
            <w:tcW w:w="711" w:type="dxa"/>
            <w:tcMar>
              <w:left w:w="115" w:type="dxa"/>
              <w:right w:w="115" w:type="dxa"/>
            </w:tcMar>
          </w:tcPr>
          <w:p w14:paraId="760EE01D" w14:textId="77777777" w:rsidR="005F6E2A" w:rsidRPr="001A0CF3" w:rsidRDefault="005F6E2A" w:rsidP="008E4AFA">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lastRenderedPageBreak/>
              <w:t>FSPC</w:t>
            </w:r>
          </w:p>
        </w:tc>
        <w:tc>
          <w:tcPr>
            <w:tcW w:w="461" w:type="dxa"/>
            <w:tcMar>
              <w:left w:w="115" w:type="dxa"/>
              <w:right w:w="115" w:type="dxa"/>
            </w:tcMar>
          </w:tcPr>
          <w:p w14:paraId="33B8AD0D" w14:textId="77777777" w:rsidR="005F6E2A" w:rsidRPr="001A0CF3" w:rsidRDefault="005F6E2A" w:rsidP="008E4AFA">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No</w:t>
            </w:r>
          </w:p>
        </w:tc>
        <w:tc>
          <w:tcPr>
            <w:tcW w:w="531" w:type="dxa"/>
            <w:tcMar>
              <w:left w:w="115" w:type="dxa"/>
              <w:right w:w="115" w:type="dxa"/>
            </w:tcMar>
          </w:tcPr>
          <w:p w14:paraId="4ED39095" w14:textId="77777777" w:rsidR="005F6E2A" w:rsidRPr="001A0CF3" w:rsidRDefault="005F6E2A" w:rsidP="008E4AFA">
            <w:pPr>
              <w:overflowPunct w:val="0"/>
              <w:autoSpaceDE w:val="0"/>
              <w:autoSpaceDN w:val="0"/>
              <w:adjustRightInd w:val="0"/>
              <w:spacing w:after="0" w:line="240" w:lineRule="auto"/>
              <w:jc w:val="center"/>
              <w:textAlignment w:val="baseline"/>
              <w:rPr>
                <w:bCs/>
                <w:iCs/>
                <w:sz w:val="18"/>
                <w:lang w:val="en-GB" w:eastAsia="ja-JP"/>
              </w:rPr>
            </w:pPr>
            <w:r w:rsidRPr="001A0CF3">
              <w:rPr>
                <w:bCs/>
                <w:iCs/>
                <w:sz w:val="18"/>
                <w:lang w:val="en-GB" w:eastAsia="ja-JP"/>
              </w:rPr>
              <w:t>N/A</w:t>
            </w:r>
          </w:p>
        </w:tc>
        <w:tc>
          <w:tcPr>
            <w:tcW w:w="531" w:type="dxa"/>
            <w:tcMar>
              <w:left w:w="115" w:type="dxa"/>
              <w:right w:w="115" w:type="dxa"/>
            </w:tcMar>
          </w:tcPr>
          <w:p w14:paraId="255E7B33" w14:textId="77777777" w:rsidR="005F6E2A" w:rsidRPr="001A0CF3" w:rsidRDefault="005F6E2A" w:rsidP="008E4AFA">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N/A</w:t>
            </w:r>
          </w:p>
        </w:tc>
      </w:tr>
    </w:tbl>
    <w:p w14:paraId="3DF81AB6" w14:textId="77777777" w:rsidR="005F6E2A" w:rsidRDefault="005F6E2A" w:rsidP="005F6E2A">
      <w:pPr>
        <w:pStyle w:val="maintext"/>
        <w:ind w:firstLineChars="0"/>
        <w:rPr>
          <w:rFonts w:ascii="Calibri" w:hAnsi="Calibri" w:cs="Arial"/>
          <w:color w:val="000000"/>
        </w:rPr>
      </w:pPr>
    </w:p>
    <w:p w14:paraId="0D59AD1E" w14:textId="3FE43DD8" w:rsidR="006C7EDF" w:rsidRDefault="00224677" w:rsidP="006C7EDF">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C7EDF" w14:paraId="3090CF92"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445318DD" w14:textId="77777777" w:rsidR="006C7EDF" w:rsidRDefault="006C7EDF" w:rsidP="008E4AF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2ED9C45" w14:textId="77777777" w:rsidR="006C7EDF" w:rsidRDefault="006C7EDF" w:rsidP="008E4AFA">
            <w:pPr>
              <w:rPr>
                <w:rFonts w:ascii="Calibri" w:eastAsia="MS Mincho" w:hAnsi="Calibri" w:cs="Calibri"/>
              </w:rPr>
            </w:pPr>
            <w:r>
              <w:rPr>
                <w:rFonts w:ascii="Calibri" w:eastAsia="MS Mincho" w:hAnsi="Calibri" w:cs="Calibri"/>
              </w:rPr>
              <w:t>Comments/Questions/Suggestions</w:t>
            </w:r>
          </w:p>
        </w:tc>
      </w:tr>
      <w:tr w:rsidR="006C7EDF" w14:paraId="1DBF080B" w14:textId="77777777" w:rsidTr="008E4AFA">
        <w:tc>
          <w:tcPr>
            <w:tcW w:w="1818" w:type="dxa"/>
            <w:tcBorders>
              <w:top w:val="single" w:sz="4" w:space="0" w:color="auto"/>
              <w:left w:val="single" w:sz="4" w:space="0" w:color="auto"/>
              <w:bottom w:val="single" w:sz="4" w:space="0" w:color="auto"/>
              <w:right w:val="single" w:sz="4" w:space="0" w:color="auto"/>
            </w:tcBorders>
          </w:tcPr>
          <w:p w14:paraId="3E77D8F9" w14:textId="5C7F7E00" w:rsidR="006C7EDF" w:rsidRPr="00BE4BAD" w:rsidRDefault="00BE4BAD" w:rsidP="008E4AFA">
            <w:pPr>
              <w:rPr>
                <w:rFonts w:ascii="Calibri" w:eastAsiaTheme="minorEastAsia" w:hAnsi="Calibri" w:cs="Calibri"/>
                <w:lang w:eastAsia="zh-CN"/>
              </w:rPr>
            </w:pPr>
            <w:r w:rsidRPr="00781843">
              <w:rPr>
                <w:rFonts w:ascii="Calibri" w:eastAsiaTheme="minorEastAsia" w:hAnsi="Calibri" w:cs="Calibri" w:hint="eastAsia"/>
                <w:sz w:val="21"/>
                <w:szCs w:val="21"/>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2114BF01" w14:textId="77777777" w:rsidR="006C7EDF" w:rsidRPr="00781843" w:rsidRDefault="00AE3754" w:rsidP="008E4AFA">
            <w:pPr>
              <w:rPr>
                <w:rFonts w:ascii="Calibri" w:eastAsiaTheme="minorEastAsia" w:hAnsi="Calibri" w:cs="Calibri"/>
                <w:sz w:val="22"/>
                <w:szCs w:val="22"/>
                <w:lang w:eastAsia="zh-CN"/>
              </w:rPr>
            </w:pPr>
            <w:r w:rsidRPr="00781843">
              <w:rPr>
                <w:rFonts w:ascii="Calibri" w:eastAsiaTheme="minorEastAsia" w:hAnsi="Calibri" w:cs="Calibri" w:hint="eastAsia"/>
                <w:sz w:val="22"/>
                <w:szCs w:val="22"/>
                <w:lang w:eastAsia="zh-CN"/>
              </w:rPr>
              <w:t>We could somehow understand</w:t>
            </w:r>
            <w:r w:rsidR="002842A4" w:rsidRPr="00781843">
              <w:rPr>
                <w:rFonts w:ascii="Calibri" w:eastAsiaTheme="minorEastAsia" w:hAnsi="Calibri" w:cs="Calibri" w:hint="eastAsia"/>
                <w:sz w:val="22"/>
                <w:szCs w:val="22"/>
                <w:lang w:eastAsia="zh-CN"/>
              </w:rPr>
              <w:t xml:space="preserve"> the concern from E///. However, as TPMI tables have been defined in TS 38.211, we do not think </w:t>
            </w:r>
            <w:r w:rsidR="001E169F" w:rsidRPr="00781843">
              <w:rPr>
                <w:rFonts w:ascii="Calibri" w:eastAsiaTheme="minorEastAsia" w:hAnsi="Calibri" w:cs="Calibri" w:hint="eastAsia"/>
                <w:sz w:val="22"/>
                <w:szCs w:val="22"/>
                <w:lang w:eastAsia="zh-CN"/>
              </w:rPr>
              <w:t>they need to be further defined in UE feature.</w:t>
            </w:r>
          </w:p>
          <w:p w14:paraId="3E9E8309" w14:textId="77777777" w:rsidR="00EF3228" w:rsidRPr="00781843" w:rsidRDefault="00EF3228" w:rsidP="008E4AFA">
            <w:pPr>
              <w:rPr>
                <w:rFonts w:ascii="Calibri" w:eastAsiaTheme="minorEastAsia" w:hAnsi="Calibri" w:cs="Calibri"/>
                <w:sz w:val="22"/>
                <w:szCs w:val="22"/>
                <w:lang w:eastAsia="zh-CN"/>
              </w:rPr>
            </w:pPr>
            <w:r w:rsidRPr="00781843">
              <w:rPr>
                <w:rFonts w:ascii="Calibri" w:eastAsiaTheme="minorEastAsia" w:hAnsi="Calibri" w:cs="Calibri" w:hint="eastAsia"/>
                <w:sz w:val="22"/>
                <w:szCs w:val="22"/>
                <w:lang w:eastAsia="zh-CN"/>
              </w:rPr>
              <w:t>Currently following wordings are used in TS.</w:t>
            </w:r>
          </w:p>
          <w:p w14:paraId="3E04CBCD" w14:textId="310B865C" w:rsidR="00EF3228" w:rsidRPr="00781843" w:rsidRDefault="00EF3228" w:rsidP="00EF3228">
            <w:pPr>
              <w:pStyle w:val="maintext"/>
              <w:ind w:firstLineChars="0" w:firstLine="0"/>
              <w:rPr>
                <w:rFonts w:ascii="Calibri" w:eastAsiaTheme="minorEastAsia" w:hAnsi="Calibri" w:cs="Calibri"/>
                <w:sz w:val="22"/>
                <w:szCs w:val="22"/>
                <w:lang w:val="en-US" w:eastAsia="zh-CN"/>
              </w:rPr>
            </w:pPr>
            <w:r w:rsidRPr="00781843">
              <w:rPr>
                <w:rFonts w:ascii="Calibri" w:eastAsiaTheme="minorEastAsia" w:hAnsi="Calibri" w:cs="Calibri" w:hint="eastAsia"/>
                <w:sz w:val="22"/>
                <w:szCs w:val="22"/>
                <w:lang w:val="en-US" w:eastAsia="zh-CN"/>
              </w:rPr>
              <w:t xml:space="preserve">In TS 38.211, </w:t>
            </w:r>
            <w:r w:rsidRPr="00781843">
              <w:rPr>
                <w:rFonts w:ascii="Calibri" w:eastAsiaTheme="minorEastAsia" w:hAnsi="Calibri" w:cs="Calibri"/>
                <w:sz w:val="22"/>
                <w:szCs w:val="22"/>
                <w:lang w:val="en-US" w:eastAsia="zh-CN"/>
              </w:rPr>
              <w:t>‘</w:t>
            </w:r>
            <w:r w:rsidRPr="00781843">
              <w:rPr>
                <w:rFonts w:ascii="Calibri" w:eastAsiaTheme="minorEastAsia" w:hAnsi="Calibri" w:cs="Calibri" w:hint="eastAsia"/>
                <w:sz w:val="22"/>
                <w:szCs w:val="22"/>
                <w:lang w:val="en-US" w:eastAsia="zh-CN"/>
              </w:rPr>
              <w:t>antenna port group</w:t>
            </w:r>
            <w:r w:rsidRPr="00781843">
              <w:rPr>
                <w:rFonts w:ascii="Calibri" w:eastAsiaTheme="minorEastAsia" w:hAnsi="Calibri" w:cs="Calibri"/>
                <w:sz w:val="22"/>
                <w:szCs w:val="22"/>
                <w:lang w:val="en-US" w:eastAsia="zh-CN"/>
              </w:rPr>
              <w:t>’</w:t>
            </w:r>
            <w:r w:rsidRPr="00781843">
              <w:rPr>
                <w:rFonts w:ascii="Calibri" w:eastAsiaTheme="minorEastAsia" w:hAnsi="Calibri" w:cs="Calibri" w:hint="eastAsia"/>
                <w:sz w:val="22"/>
                <w:szCs w:val="22"/>
                <w:lang w:val="en-US" w:eastAsia="zh-CN"/>
              </w:rPr>
              <w:t xml:space="preserve"> is defined, as below.</w:t>
            </w:r>
          </w:p>
          <w:p w14:paraId="590B4459" w14:textId="77777777" w:rsidR="00EF3228" w:rsidRPr="00096B31" w:rsidRDefault="00EF3228" w:rsidP="00EF3228">
            <w:pPr>
              <w:keepNext/>
              <w:keepLines/>
              <w:spacing w:after="180" w:line="240" w:lineRule="auto"/>
              <w:jc w:val="center"/>
              <w:rPr>
                <w:b/>
                <w:lang w:val="en-GB"/>
              </w:rPr>
            </w:pPr>
            <w:r w:rsidRPr="00096B31">
              <w:rPr>
                <w:b/>
                <w:lang w:val="en-GB"/>
              </w:rPr>
              <w:t xml:space="preserve">Table 6.3.1.5-8: The port mapping function </w:t>
            </w:r>
            <m:oMath>
              <m:r>
                <m:rPr>
                  <m:sty m:val="bi"/>
                </m:rPr>
                <w:rPr>
                  <w:rFonts w:ascii="Cambria Math" w:hAnsi="Cambria Math"/>
                  <w:lang w:val="en-GB"/>
                </w:rPr>
                <m:t>f</m:t>
              </m:r>
              <m:d>
                <m:dPr>
                  <m:ctrlPr>
                    <w:rPr>
                      <w:rFonts w:ascii="Cambria Math" w:hAnsi="Cambria Math"/>
                      <w:b/>
                      <w:lang w:val="en-GB"/>
                    </w:rPr>
                  </m:ctrlPr>
                </m:dPr>
                <m:e>
                  <m:r>
                    <m:rPr>
                      <m:sty m:val="bi"/>
                    </m:rPr>
                    <w:rPr>
                      <w:rFonts w:ascii="Cambria Math" w:hAnsi="Cambria Math"/>
                      <w:lang w:val="en-GB"/>
                    </w:rPr>
                    <m:t>i</m:t>
                  </m:r>
                </m:e>
              </m:d>
            </m:oMath>
            <w:r w:rsidRPr="00096B31">
              <w:rPr>
                <w:b/>
                <w:lang w:val="en-GB"/>
              </w:rPr>
              <w:t xml:space="preserve"> for transmission using 8 antenna ports.</w:t>
            </w:r>
          </w:p>
          <w:tbl>
            <w:tblPr>
              <w:tblStyle w:val="TableGrid1"/>
              <w:tblW w:w="0" w:type="auto"/>
              <w:jc w:val="center"/>
              <w:tblInd w:w="0" w:type="dxa"/>
              <w:tblLayout w:type="fixed"/>
              <w:tblLook w:val="04A0" w:firstRow="1" w:lastRow="0" w:firstColumn="1" w:lastColumn="0" w:noHBand="0" w:noVBand="1"/>
            </w:tblPr>
            <w:tblGrid>
              <w:gridCol w:w="868"/>
              <w:gridCol w:w="1169"/>
              <w:gridCol w:w="926"/>
              <w:gridCol w:w="1167"/>
              <w:gridCol w:w="926"/>
              <w:gridCol w:w="1167"/>
              <w:gridCol w:w="926"/>
              <w:gridCol w:w="1167"/>
              <w:gridCol w:w="926"/>
            </w:tblGrid>
            <w:tr w:rsidR="00EF3228" w:rsidRPr="00096B31" w14:paraId="754A1F15" w14:textId="77777777" w:rsidTr="008E4AFA">
              <w:trPr>
                <w:jc w:val="center"/>
              </w:trPr>
              <w:tc>
                <w:tcPr>
                  <w:tcW w:w="868" w:type="dxa"/>
                  <w:tcBorders>
                    <w:bottom w:val="nil"/>
                  </w:tcBorders>
                </w:tcPr>
                <w:p w14:paraId="2049F21C"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i</m:t>
                      </m:r>
                    </m:oMath>
                  </m:oMathPara>
                </w:p>
              </w:tc>
              <w:tc>
                <w:tcPr>
                  <w:tcW w:w="8374" w:type="dxa"/>
                  <w:gridSpan w:val="8"/>
                  <w:tcBorders>
                    <w:bottom w:val="nil"/>
                  </w:tcBorders>
                </w:tcPr>
                <w:p w14:paraId="4FD9E59A"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 xml:space="preserve">Higher-layer parameter </w:t>
                  </w:r>
                  <w:r w:rsidRPr="00096B31">
                    <w:rPr>
                      <w:rFonts w:eastAsia="Batang"/>
                      <w:b/>
                      <w:i/>
                      <w:iCs/>
                      <w:sz w:val="18"/>
                      <w:lang w:val="sv-SE"/>
                    </w:rPr>
                    <w:t>CodebookTypeUL</w:t>
                  </w:r>
                </w:p>
              </w:tc>
            </w:tr>
            <w:tr w:rsidR="00EF3228" w:rsidRPr="00096B31" w14:paraId="7D15093A" w14:textId="77777777" w:rsidTr="008E4AFA">
              <w:trPr>
                <w:jc w:val="center"/>
              </w:trPr>
              <w:tc>
                <w:tcPr>
                  <w:tcW w:w="868" w:type="dxa"/>
                  <w:tcBorders>
                    <w:top w:val="nil"/>
                    <w:bottom w:val="nil"/>
                  </w:tcBorders>
                </w:tcPr>
                <w:p w14:paraId="3797562D" w14:textId="77777777" w:rsidR="00EF3228" w:rsidRPr="00096B31" w:rsidRDefault="00EF3228" w:rsidP="00EF3228">
                  <w:pPr>
                    <w:spacing w:after="0" w:line="240" w:lineRule="auto"/>
                    <w:rPr>
                      <w:rFonts w:eastAsia="Batang"/>
                      <w:b/>
                      <w:sz w:val="18"/>
                      <w:lang w:val="sv-SE"/>
                    </w:rPr>
                  </w:pPr>
                </w:p>
              </w:tc>
              <w:tc>
                <w:tcPr>
                  <w:tcW w:w="2095" w:type="dxa"/>
                  <w:gridSpan w:val="2"/>
                  <w:tcBorders>
                    <w:top w:val="nil"/>
                    <w:bottom w:val="nil"/>
                  </w:tcBorders>
                </w:tcPr>
                <w:p w14:paraId="43D1C567"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codebook1</w:t>
                  </w:r>
                </w:p>
              </w:tc>
              <w:tc>
                <w:tcPr>
                  <w:tcW w:w="2093" w:type="dxa"/>
                  <w:gridSpan w:val="2"/>
                  <w:tcBorders>
                    <w:top w:val="nil"/>
                    <w:bottom w:val="nil"/>
                  </w:tcBorders>
                </w:tcPr>
                <w:p w14:paraId="618EDE14"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codebook2</w:t>
                  </w:r>
                </w:p>
              </w:tc>
              <w:tc>
                <w:tcPr>
                  <w:tcW w:w="2093" w:type="dxa"/>
                  <w:gridSpan w:val="2"/>
                  <w:tcBorders>
                    <w:top w:val="nil"/>
                    <w:bottom w:val="nil"/>
                  </w:tcBorders>
                </w:tcPr>
                <w:p w14:paraId="40EA810E"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codebook3</w:t>
                  </w:r>
                </w:p>
              </w:tc>
              <w:tc>
                <w:tcPr>
                  <w:tcW w:w="2093" w:type="dxa"/>
                  <w:gridSpan w:val="2"/>
                  <w:tcBorders>
                    <w:top w:val="nil"/>
                    <w:bottom w:val="nil"/>
                  </w:tcBorders>
                </w:tcPr>
                <w:p w14:paraId="7F65BD1D"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codebook4</w:t>
                  </w:r>
                </w:p>
              </w:tc>
            </w:tr>
            <w:tr w:rsidR="00EF3228" w:rsidRPr="00096B31" w14:paraId="4A66DF3E" w14:textId="77777777" w:rsidTr="008E4AFA">
              <w:trPr>
                <w:jc w:val="center"/>
              </w:trPr>
              <w:tc>
                <w:tcPr>
                  <w:tcW w:w="868" w:type="dxa"/>
                  <w:tcBorders>
                    <w:top w:val="nil"/>
                  </w:tcBorders>
                </w:tcPr>
                <w:p w14:paraId="2B0FF47A" w14:textId="77777777" w:rsidR="00EF3228" w:rsidRPr="00096B31" w:rsidRDefault="00EF3228" w:rsidP="00EF3228">
                  <w:pPr>
                    <w:spacing w:after="0" w:line="240" w:lineRule="auto"/>
                    <w:rPr>
                      <w:rFonts w:eastAsia="Batang"/>
                      <w:b/>
                      <w:sz w:val="18"/>
                      <w:lang w:val="sv-SE"/>
                    </w:rPr>
                  </w:pPr>
                </w:p>
              </w:tc>
              <w:tc>
                <w:tcPr>
                  <w:tcW w:w="1169" w:type="dxa"/>
                  <w:tcBorders>
                    <w:top w:val="nil"/>
                  </w:tcBorders>
                </w:tcPr>
                <w:p w14:paraId="1E22B048" w14:textId="77777777" w:rsidR="00EF3228" w:rsidRPr="00096B31" w:rsidRDefault="00EF3228" w:rsidP="00EF3228">
                  <w:pPr>
                    <w:spacing w:after="0" w:line="240" w:lineRule="auto"/>
                    <w:rPr>
                      <w:rFonts w:eastAsia="Batang"/>
                      <w:b/>
                      <w:sz w:val="18"/>
                      <w:lang w:val="sv-SE"/>
                    </w:rPr>
                  </w:pPr>
                  <w:r w:rsidRPr="00F51034">
                    <w:rPr>
                      <w:rFonts w:eastAsia="Batang"/>
                      <w:b/>
                      <w:sz w:val="18"/>
                      <w:highlight w:val="yellow"/>
                      <w:lang w:val="sv-SE"/>
                    </w:rPr>
                    <w:t>antenna port group</w:t>
                  </w:r>
                </w:p>
              </w:tc>
              <w:tc>
                <w:tcPr>
                  <w:tcW w:w="926" w:type="dxa"/>
                  <w:tcBorders>
                    <w:top w:val="nil"/>
                  </w:tcBorders>
                </w:tcPr>
                <w:p w14:paraId="33D18A55"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08B49FFF" w14:textId="77777777" w:rsidR="00EF3228" w:rsidRPr="00096B31" w:rsidRDefault="00EF3228" w:rsidP="00EF3228">
                  <w:pPr>
                    <w:spacing w:after="0" w:line="240" w:lineRule="auto"/>
                    <w:rPr>
                      <w:rFonts w:eastAsia="Batang"/>
                      <w:b/>
                      <w:sz w:val="18"/>
                      <w:lang w:val="sv-SE"/>
                    </w:rPr>
                  </w:pPr>
                  <w:r w:rsidRPr="00F51034">
                    <w:rPr>
                      <w:rFonts w:eastAsia="Batang"/>
                      <w:b/>
                      <w:sz w:val="18"/>
                      <w:highlight w:val="yellow"/>
                      <w:lang w:val="sv-SE"/>
                    </w:rPr>
                    <w:t>antenna port group</w:t>
                  </w:r>
                </w:p>
              </w:tc>
              <w:tc>
                <w:tcPr>
                  <w:tcW w:w="926" w:type="dxa"/>
                  <w:tcBorders>
                    <w:top w:val="nil"/>
                  </w:tcBorders>
                </w:tcPr>
                <w:p w14:paraId="146AA732"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5A9CED6C" w14:textId="77777777" w:rsidR="00EF3228" w:rsidRPr="00096B31" w:rsidRDefault="00EF3228" w:rsidP="00EF3228">
                  <w:pPr>
                    <w:spacing w:after="0" w:line="240" w:lineRule="auto"/>
                    <w:rPr>
                      <w:rFonts w:eastAsia="Batang"/>
                      <w:b/>
                      <w:sz w:val="18"/>
                      <w:lang w:val="sv-SE"/>
                    </w:rPr>
                  </w:pPr>
                  <w:r w:rsidRPr="00F51034">
                    <w:rPr>
                      <w:rFonts w:eastAsia="Batang"/>
                      <w:b/>
                      <w:sz w:val="18"/>
                      <w:highlight w:val="yellow"/>
                      <w:lang w:val="sv-SE"/>
                    </w:rPr>
                    <w:t>antenna port group</w:t>
                  </w:r>
                </w:p>
              </w:tc>
              <w:tc>
                <w:tcPr>
                  <w:tcW w:w="926" w:type="dxa"/>
                  <w:tcBorders>
                    <w:top w:val="nil"/>
                  </w:tcBorders>
                </w:tcPr>
                <w:p w14:paraId="514D3448"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19DB8527" w14:textId="77777777" w:rsidR="00EF3228" w:rsidRPr="00096B31" w:rsidRDefault="00EF3228" w:rsidP="00EF3228">
                  <w:pPr>
                    <w:spacing w:after="0" w:line="240" w:lineRule="auto"/>
                    <w:rPr>
                      <w:rFonts w:eastAsia="Batang"/>
                      <w:b/>
                      <w:sz w:val="18"/>
                      <w:lang w:val="sv-SE"/>
                    </w:rPr>
                  </w:pPr>
                  <w:r w:rsidRPr="00F51034">
                    <w:rPr>
                      <w:rFonts w:eastAsia="Batang"/>
                      <w:b/>
                      <w:sz w:val="18"/>
                      <w:highlight w:val="yellow"/>
                      <w:lang w:val="sv-SE"/>
                    </w:rPr>
                    <w:t>antenna port group</w:t>
                  </w:r>
                </w:p>
              </w:tc>
              <w:tc>
                <w:tcPr>
                  <w:tcW w:w="926" w:type="dxa"/>
                  <w:tcBorders>
                    <w:top w:val="nil"/>
                  </w:tcBorders>
                </w:tcPr>
                <w:p w14:paraId="158FD83A"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r>
            <w:tr w:rsidR="00EF3228" w:rsidRPr="00096B31" w14:paraId="4531D547" w14:textId="77777777" w:rsidTr="008E4AFA">
              <w:trPr>
                <w:jc w:val="center"/>
              </w:trPr>
              <w:tc>
                <w:tcPr>
                  <w:tcW w:w="868" w:type="dxa"/>
                  <w:vAlign w:val="center"/>
                </w:tcPr>
                <w:p w14:paraId="678F33E0"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1169" w:type="dxa"/>
                  <w:vMerge w:val="restart"/>
                  <w:vAlign w:val="center"/>
                </w:tcPr>
                <w:p w14:paraId="7BC5F6DB"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926" w:type="dxa"/>
                  <w:vAlign w:val="center"/>
                </w:tcPr>
                <w:p w14:paraId="749C31A2"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1167" w:type="dxa"/>
                  <w:vMerge w:val="restart"/>
                  <w:vAlign w:val="center"/>
                </w:tcPr>
                <w:p w14:paraId="2728FA4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926" w:type="dxa"/>
                </w:tcPr>
                <w:p w14:paraId="6A165B52"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1167" w:type="dxa"/>
                  <w:vMerge w:val="restart"/>
                  <w:vAlign w:val="center"/>
                </w:tcPr>
                <w:p w14:paraId="76BA375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926" w:type="dxa"/>
                </w:tcPr>
                <w:p w14:paraId="60EA3403"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1167" w:type="dxa"/>
                </w:tcPr>
                <w:p w14:paraId="13DA3979"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926" w:type="dxa"/>
                  <w:vAlign w:val="center"/>
                </w:tcPr>
                <w:p w14:paraId="35DB9D64"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r>
            <w:tr w:rsidR="00EF3228" w:rsidRPr="00096B31" w14:paraId="1CFBBFAA" w14:textId="77777777" w:rsidTr="008E4AFA">
              <w:trPr>
                <w:jc w:val="center"/>
              </w:trPr>
              <w:tc>
                <w:tcPr>
                  <w:tcW w:w="868" w:type="dxa"/>
                  <w:vAlign w:val="center"/>
                </w:tcPr>
                <w:p w14:paraId="23CFD75E"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1169" w:type="dxa"/>
                  <w:vMerge/>
                </w:tcPr>
                <w:p w14:paraId="7785EB11" w14:textId="77777777" w:rsidR="00EF3228" w:rsidRPr="00096B31" w:rsidRDefault="00EF3228" w:rsidP="00EF3228">
                  <w:pPr>
                    <w:spacing w:after="0" w:line="240" w:lineRule="auto"/>
                    <w:rPr>
                      <w:rFonts w:eastAsia="Batang"/>
                      <w:sz w:val="18"/>
                      <w:lang w:val="sv-SE"/>
                    </w:rPr>
                  </w:pPr>
                </w:p>
              </w:tc>
              <w:tc>
                <w:tcPr>
                  <w:tcW w:w="926" w:type="dxa"/>
                  <w:vAlign w:val="center"/>
                </w:tcPr>
                <w:p w14:paraId="6797D4AC"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1167" w:type="dxa"/>
                  <w:vMerge/>
                  <w:vAlign w:val="center"/>
                </w:tcPr>
                <w:p w14:paraId="46C6C119" w14:textId="77777777" w:rsidR="00EF3228" w:rsidRPr="00096B31" w:rsidRDefault="00EF3228" w:rsidP="00EF3228">
                  <w:pPr>
                    <w:spacing w:after="0" w:line="240" w:lineRule="auto"/>
                    <w:rPr>
                      <w:rFonts w:eastAsia="Batang"/>
                      <w:sz w:val="18"/>
                      <w:lang w:val="sv-SE"/>
                    </w:rPr>
                  </w:pPr>
                </w:p>
              </w:tc>
              <w:tc>
                <w:tcPr>
                  <w:tcW w:w="926" w:type="dxa"/>
                </w:tcPr>
                <w:p w14:paraId="51EAA42A"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1167" w:type="dxa"/>
                  <w:vMerge/>
                  <w:vAlign w:val="center"/>
                </w:tcPr>
                <w:p w14:paraId="31A8AF0F" w14:textId="77777777" w:rsidR="00EF3228" w:rsidRPr="00096B31" w:rsidRDefault="00EF3228" w:rsidP="00EF3228">
                  <w:pPr>
                    <w:spacing w:after="0" w:line="240" w:lineRule="auto"/>
                    <w:rPr>
                      <w:rFonts w:eastAsia="Batang"/>
                      <w:sz w:val="18"/>
                      <w:lang w:val="sv-SE"/>
                    </w:rPr>
                  </w:pPr>
                </w:p>
              </w:tc>
              <w:tc>
                <w:tcPr>
                  <w:tcW w:w="926" w:type="dxa"/>
                </w:tcPr>
                <w:p w14:paraId="2F509716"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1167" w:type="dxa"/>
                </w:tcPr>
                <w:p w14:paraId="41C0E92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926" w:type="dxa"/>
                  <w:vAlign w:val="center"/>
                </w:tcPr>
                <w:p w14:paraId="20BD65EC"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r>
            <w:tr w:rsidR="00EF3228" w:rsidRPr="00096B31" w14:paraId="7DE43A68" w14:textId="77777777" w:rsidTr="008E4AFA">
              <w:trPr>
                <w:jc w:val="center"/>
              </w:trPr>
              <w:tc>
                <w:tcPr>
                  <w:tcW w:w="868" w:type="dxa"/>
                  <w:vAlign w:val="center"/>
                </w:tcPr>
                <w:p w14:paraId="00F4A7B1"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1169" w:type="dxa"/>
                  <w:vMerge/>
                </w:tcPr>
                <w:p w14:paraId="44D1D6FD" w14:textId="77777777" w:rsidR="00EF3228" w:rsidRPr="00096B31" w:rsidRDefault="00EF3228" w:rsidP="00EF3228">
                  <w:pPr>
                    <w:spacing w:after="0" w:line="240" w:lineRule="auto"/>
                    <w:rPr>
                      <w:rFonts w:eastAsia="Batang"/>
                      <w:sz w:val="18"/>
                      <w:lang w:val="sv-SE"/>
                    </w:rPr>
                  </w:pPr>
                </w:p>
              </w:tc>
              <w:tc>
                <w:tcPr>
                  <w:tcW w:w="926" w:type="dxa"/>
                  <w:vAlign w:val="center"/>
                </w:tcPr>
                <w:p w14:paraId="41318FC3"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1167" w:type="dxa"/>
                  <w:vMerge/>
                  <w:vAlign w:val="center"/>
                </w:tcPr>
                <w:p w14:paraId="256507B4" w14:textId="77777777" w:rsidR="00EF3228" w:rsidRPr="00096B31" w:rsidRDefault="00EF3228" w:rsidP="00EF3228">
                  <w:pPr>
                    <w:spacing w:after="0" w:line="240" w:lineRule="auto"/>
                    <w:rPr>
                      <w:rFonts w:eastAsia="Batang"/>
                      <w:sz w:val="18"/>
                      <w:lang w:val="sv-SE"/>
                    </w:rPr>
                  </w:pPr>
                </w:p>
              </w:tc>
              <w:tc>
                <w:tcPr>
                  <w:tcW w:w="926" w:type="dxa"/>
                </w:tcPr>
                <w:p w14:paraId="2FE55264"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1167" w:type="dxa"/>
                  <w:vMerge w:val="restart"/>
                  <w:vAlign w:val="center"/>
                </w:tcPr>
                <w:p w14:paraId="0B96A38B"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926" w:type="dxa"/>
                </w:tcPr>
                <w:p w14:paraId="2D0CBD7A"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1167" w:type="dxa"/>
                </w:tcPr>
                <w:p w14:paraId="5CCDAAB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926" w:type="dxa"/>
                  <w:vAlign w:val="center"/>
                </w:tcPr>
                <w:p w14:paraId="591B0D90"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r>
            <w:tr w:rsidR="00EF3228" w:rsidRPr="00096B31" w14:paraId="6BDEA1DB" w14:textId="77777777" w:rsidTr="008E4AFA">
              <w:trPr>
                <w:jc w:val="center"/>
              </w:trPr>
              <w:tc>
                <w:tcPr>
                  <w:tcW w:w="868" w:type="dxa"/>
                  <w:vAlign w:val="center"/>
                </w:tcPr>
                <w:p w14:paraId="37A1939B"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1169" w:type="dxa"/>
                  <w:vMerge/>
                </w:tcPr>
                <w:p w14:paraId="4CA86378" w14:textId="77777777" w:rsidR="00EF3228" w:rsidRPr="00096B31" w:rsidRDefault="00EF3228" w:rsidP="00EF3228">
                  <w:pPr>
                    <w:spacing w:after="0" w:line="240" w:lineRule="auto"/>
                    <w:rPr>
                      <w:rFonts w:eastAsia="Batang"/>
                      <w:sz w:val="18"/>
                      <w:lang w:val="sv-SE"/>
                    </w:rPr>
                  </w:pPr>
                </w:p>
              </w:tc>
              <w:tc>
                <w:tcPr>
                  <w:tcW w:w="926" w:type="dxa"/>
                  <w:vAlign w:val="center"/>
                </w:tcPr>
                <w:p w14:paraId="72FCDB5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1167" w:type="dxa"/>
                  <w:vMerge/>
                  <w:vAlign w:val="center"/>
                </w:tcPr>
                <w:p w14:paraId="69779642" w14:textId="77777777" w:rsidR="00EF3228" w:rsidRPr="00096B31" w:rsidRDefault="00EF3228" w:rsidP="00EF3228">
                  <w:pPr>
                    <w:spacing w:after="0" w:line="240" w:lineRule="auto"/>
                    <w:rPr>
                      <w:rFonts w:eastAsia="Batang"/>
                      <w:sz w:val="18"/>
                      <w:lang w:val="sv-SE"/>
                    </w:rPr>
                  </w:pPr>
                </w:p>
              </w:tc>
              <w:tc>
                <w:tcPr>
                  <w:tcW w:w="926" w:type="dxa"/>
                </w:tcPr>
                <w:p w14:paraId="2BCC535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1167" w:type="dxa"/>
                  <w:vMerge/>
                  <w:vAlign w:val="center"/>
                </w:tcPr>
                <w:p w14:paraId="58A629FD" w14:textId="77777777" w:rsidR="00EF3228" w:rsidRPr="00096B31" w:rsidRDefault="00EF3228" w:rsidP="00EF3228">
                  <w:pPr>
                    <w:spacing w:after="0" w:line="240" w:lineRule="auto"/>
                    <w:rPr>
                      <w:rFonts w:eastAsia="Batang"/>
                      <w:sz w:val="18"/>
                      <w:lang w:val="sv-SE"/>
                    </w:rPr>
                  </w:pPr>
                </w:p>
              </w:tc>
              <w:tc>
                <w:tcPr>
                  <w:tcW w:w="926" w:type="dxa"/>
                </w:tcPr>
                <w:p w14:paraId="79A5B2A3"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1167" w:type="dxa"/>
                </w:tcPr>
                <w:p w14:paraId="64C30E59"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926" w:type="dxa"/>
                  <w:vAlign w:val="center"/>
                </w:tcPr>
                <w:p w14:paraId="2A0A655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r>
            <w:tr w:rsidR="00EF3228" w:rsidRPr="00096B31" w14:paraId="04CA85A5" w14:textId="77777777" w:rsidTr="008E4AFA">
              <w:trPr>
                <w:jc w:val="center"/>
              </w:trPr>
              <w:tc>
                <w:tcPr>
                  <w:tcW w:w="868" w:type="dxa"/>
                  <w:vAlign w:val="center"/>
                </w:tcPr>
                <w:p w14:paraId="56F433EF"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1169" w:type="dxa"/>
                  <w:vMerge/>
                </w:tcPr>
                <w:p w14:paraId="71794EE2" w14:textId="77777777" w:rsidR="00EF3228" w:rsidRPr="00096B31" w:rsidRDefault="00EF3228" w:rsidP="00EF3228">
                  <w:pPr>
                    <w:spacing w:after="0" w:line="240" w:lineRule="auto"/>
                    <w:rPr>
                      <w:rFonts w:eastAsia="Batang"/>
                      <w:sz w:val="18"/>
                      <w:lang w:val="sv-SE"/>
                    </w:rPr>
                  </w:pPr>
                </w:p>
              </w:tc>
              <w:tc>
                <w:tcPr>
                  <w:tcW w:w="926" w:type="dxa"/>
                  <w:vAlign w:val="center"/>
                </w:tcPr>
                <w:p w14:paraId="55D425FE"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1167" w:type="dxa"/>
                  <w:vMerge w:val="restart"/>
                  <w:vAlign w:val="center"/>
                </w:tcPr>
                <w:p w14:paraId="46C25EB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926" w:type="dxa"/>
                </w:tcPr>
                <w:p w14:paraId="29B83300"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1167" w:type="dxa"/>
                  <w:vMerge w:val="restart"/>
                  <w:vAlign w:val="center"/>
                </w:tcPr>
                <w:p w14:paraId="1A895A66"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926" w:type="dxa"/>
                </w:tcPr>
                <w:p w14:paraId="225DB4E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1167" w:type="dxa"/>
                </w:tcPr>
                <w:p w14:paraId="7FF1BE1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926" w:type="dxa"/>
                  <w:vAlign w:val="center"/>
                </w:tcPr>
                <w:p w14:paraId="7816265C"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r>
            <w:tr w:rsidR="00EF3228" w:rsidRPr="00096B31" w14:paraId="6C60B689" w14:textId="77777777" w:rsidTr="008E4AFA">
              <w:trPr>
                <w:jc w:val="center"/>
              </w:trPr>
              <w:tc>
                <w:tcPr>
                  <w:tcW w:w="868" w:type="dxa"/>
                  <w:vAlign w:val="center"/>
                </w:tcPr>
                <w:p w14:paraId="6875C5E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1169" w:type="dxa"/>
                  <w:vMerge/>
                </w:tcPr>
                <w:p w14:paraId="0936539D" w14:textId="77777777" w:rsidR="00EF3228" w:rsidRPr="00096B31" w:rsidRDefault="00EF3228" w:rsidP="00EF3228">
                  <w:pPr>
                    <w:spacing w:after="0" w:line="240" w:lineRule="auto"/>
                    <w:rPr>
                      <w:rFonts w:eastAsia="Batang"/>
                      <w:sz w:val="18"/>
                      <w:lang w:val="sv-SE"/>
                    </w:rPr>
                  </w:pPr>
                </w:p>
              </w:tc>
              <w:tc>
                <w:tcPr>
                  <w:tcW w:w="926" w:type="dxa"/>
                  <w:vAlign w:val="center"/>
                </w:tcPr>
                <w:p w14:paraId="04326AF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1167" w:type="dxa"/>
                  <w:vMerge/>
                </w:tcPr>
                <w:p w14:paraId="1D3DDFF8" w14:textId="77777777" w:rsidR="00EF3228" w:rsidRPr="00096B31" w:rsidRDefault="00EF3228" w:rsidP="00EF3228">
                  <w:pPr>
                    <w:spacing w:after="0" w:line="240" w:lineRule="auto"/>
                    <w:rPr>
                      <w:rFonts w:eastAsia="Batang"/>
                      <w:sz w:val="18"/>
                      <w:lang w:val="sv-SE"/>
                    </w:rPr>
                  </w:pPr>
                </w:p>
              </w:tc>
              <w:tc>
                <w:tcPr>
                  <w:tcW w:w="926" w:type="dxa"/>
                </w:tcPr>
                <w:p w14:paraId="69C5F1F3"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1167" w:type="dxa"/>
                  <w:vMerge/>
                  <w:vAlign w:val="center"/>
                </w:tcPr>
                <w:p w14:paraId="69DFF4B4" w14:textId="77777777" w:rsidR="00EF3228" w:rsidRPr="00096B31" w:rsidRDefault="00EF3228" w:rsidP="00EF3228">
                  <w:pPr>
                    <w:spacing w:after="0" w:line="240" w:lineRule="auto"/>
                    <w:rPr>
                      <w:rFonts w:eastAsia="Batang"/>
                      <w:sz w:val="18"/>
                      <w:lang w:val="sv-SE"/>
                    </w:rPr>
                  </w:pPr>
                </w:p>
              </w:tc>
              <w:tc>
                <w:tcPr>
                  <w:tcW w:w="926" w:type="dxa"/>
                </w:tcPr>
                <w:p w14:paraId="4FBBA024"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1167" w:type="dxa"/>
                </w:tcPr>
                <w:p w14:paraId="6BFB5D7E"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926" w:type="dxa"/>
                  <w:vAlign w:val="center"/>
                </w:tcPr>
                <w:p w14:paraId="253E9181"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r>
            <w:tr w:rsidR="00EF3228" w:rsidRPr="00096B31" w14:paraId="1D097C16" w14:textId="77777777" w:rsidTr="008E4AFA">
              <w:trPr>
                <w:jc w:val="center"/>
              </w:trPr>
              <w:tc>
                <w:tcPr>
                  <w:tcW w:w="868" w:type="dxa"/>
                  <w:vAlign w:val="center"/>
                </w:tcPr>
                <w:p w14:paraId="55479A3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1169" w:type="dxa"/>
                  <w:vMerge/>
                </w:tcPr>
                <w:p w14:paraId="36F3C795" w14:textId="77777777" w:rsidR="00EF3228" w:rsidRPr="00096B31" w:rsidRDefault="00EF3228" w:rsidP="00EF3228">
                  <w:pPr>
                    <w:spacing w:after="0" w:line="240" w:lineRule="auto"/>
                    <w:rPr>
                      <w:rFonts w:eastAsia="Batang"/>
                      <w:sz w:val="18"/>
                      <w:lang w:val="sv-SE"/>
                    </w:rPr>
                  </w:pPr>
                </w:p>
              </w:tc>
              <w:tc>
                <w:tcPr>
                  <w:tcW w:w="926" w:type="dxa"/>
                  <w:vAlign w:val="center"/>
                </w:tcPr>
                <w:p w14:paraId="413C8149"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1167" w:type="dxa"/>
                  <w:vMerge/>
                </w:tcPr>
                <w:p w14:paraId="4938A569" w14:textId="77777777" w:rsidR="00EF3228" w:rsidRPr="00096B31" w:rsidRDefault="00EF3228" w:rsidP="00EF3228">
                  <w:pPr>
                    <w:spacing w:after="0" w:line="240" w:lineRule="auto"/>
                    <w:rPr>
                      <w:rFonts w:eastAsia="Batang"/>
                      <w:sz w:val="18"/>
                      <w:lang w:val="sv-SE"/>
                    </w:rPr>
                  </w:pPr>
                </w:p>
              </w:tc>
              <w:tc>
                <w:tcPr>
                  <w:tcW w:w="926" w:type="dxa"/>
                </w:tcPr>
                <w:p w14:paraId="1D2E897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1167" w:type="dxa"/>
                  <w:vMerge w:val="restart"/>
                  <w:vAlign w:val="center"/>
                </w:tcPr>
                <w:p w14:paraId="1D5C1EF4"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926" w:type="dxa"/>
                </w:tcPr>
                <w:p w14:paraId="721C3B1F"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1167" w:type="dxa"/>
                </w:tcPr>
                <w:p w14:paraId="4015153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926" w:type="dxa"/>
                  <w:vAlign w:val="center"/>
                </w:tcPr>
                <w:p w14:paraId="03DBA9B0"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r>
            <w:tr w:rsidR="00EF3228" w:rsidRPr="00096B31" w14:paraId="0896559E" w14:textId="77777777" w:rsidTr="008E4AFA">
              <w:trPr>
                <w:jc w:val="center"/>
              </w:trPr>
              <w:tc>
                <w:tcPr>
                  <w:tcW w:w="868" w:type="dxa"/>
                  <w:vAlign w:val="center"/>
                </w:tcPr>
                <w:p w14:paraId="0FEA25D9"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1169" w:type="dxa"/>
                  <w:vMerge/>
                </w:tcPr>
                <w:p w14:paraId="24BA9EBF" w14:textId="77777777" w:rsidR="00EF3228" w:rsidRPr="00096B31" w:rsidRDefault="00EF3228" w:rsidP="00EF3228">
                  <w:pPr>
                    <w:spacing w:after="0" w:line="240" w:lineRule="auto"/>
                    <w:rPr>
                      <w:rFonts w:eastAsia="Batang"/>
                      <w:sz w:val="18"/>
                      <w:lang w:val="sv-SE"/>
                    </w:rPr>
                  </w:pPr>
                </w:p>
              </w:tc>
              <w:tc>
                <w:tcPr>
                  <w:tcW w:w="926" w:type="dxa"/>
                  <w:vAlign w:val="center"/>
                </w:tcPr>
                <w:p w14:paraId="2668BF9C"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1167" w:type="dxa"/>
                  <w:vMerge/>
                </w:tcPr>
                <w:p w14:paraId="1B8B7C52" w14:textId="77777777" w:rsidR="00EF3228" w:rsidRPr="00096B31" w:rsidRDefault="00EF3228" w:rsidP="00EF3228">
                  <w:pPr>
                    <w:spacing w:after="0" w:line="240" w:lineRule="auto"/>
                    <w:rPr>
                      <w:rFonts w:eastAsia="Batang"/>
                      <w:sz w:val="18"/>
                      <w:lang w:val="sv-SE"/>
                    </w:rPr>
                  </w:pPr>
                </w:p>
              </w:tc>
              <w:tc>
                <w:tcPr>
                  <w:tcW w:w="926" w:type="dxa"/>
                </w:tcPr>
                <w:p w14:paraId="512D158D"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1167" w:type="dxa"/>
                  <w:vMerge/>
                </w:tcPr>
                <w:p w14:paraId="49A0B22A" w14:textId="77777777" w:rsidR="00EF3228" w:rsidRPr="00096B31" w:rsidRDefault="00EF3228" w:rsidP="00EF3228">
                  <w:pPr>
                    <w:spacing w:after="0" w:line="240" w:lineRule="auto"/>
                    <w:rPr>
                      <w:rFonts w:eastAsia="Batang"/>
                      <w:sz w:val="18"/>
                      <w:lang w:val="sv-SE"/>
                    </w:rPr>
                  </w:pPr>
                </w:p>
              </w:tc>
              <w:tc>
                <w:tcPr>
                  <w:tcW w:w="926" w:type="dxa"/>
                </w:tcPr>
                <w:p w14:paraId="34DFDD56"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1167" w:type="dxa"/>
                </w:tcPr>
                <w:p w14:paraId="0B3AEB2F"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926" w:type="dxa"/>
                  <w:vAlign w:val="center"/>
                </w:tcPr>
                <w:p w14:paraId="6E5D33BA"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r>
          </w:tbl>
          <w:p w14:paraId="0A5F495F" w14:textId="77777777" w:rsidR="00EF3228" w:rsidRDefault="00EF3228" w:rsidP="00EF3228">
            <w:pPr>
              <w:pStyle w:val="maintext"/>
              <w:ind w:firstLineChars="0"/>
              <w:rPr>
                <w:rFonts w:ascii="Calibri" w:eastAsiaTheme="minorEastAsia" w:hAnsi="Calibri" w:cs="Arial"/>
                <w:color w:val="FF00FF"/>
                <w:sz w:val="24"/>
                <w:szCs w:val="24"/>
                <w:lang w:eastAsia="zh-CN"/>
              </w:rPr>
            </w:pPr>
          </w:p>
          <w:p w14:paraId="048E731E" w14:textId="077F13FB" w:rsidR="00EF3228" w:rsidRPr="00781843" w:rsidRDefault="00EF3228" w:rsidP="00EF3228">
            <w:pPr>
              <w:pStyle w:val="maintext"/>
              <w:ind w:firstLineChars="0" w:firstLine="0"/>
              <w:rPr>
                <w:rFonts w:ascii="Calibri" w:eastAsiaTheme="minorEastAsia" w:hAnsi="Calibri" w:cs="Calibri"/>
                <w:sz w:val="22"/>
                <w:szCs w:val="22"/>
                <w:lang w:val="en-US" w:eastAsia="zh-CN"/>
              </w:rPr>
            </w:pPr>
            <w:r w:rsidRPr="00781843">
              <w:rPr>
                <w:rFonts w:ascii="Calibri" w:eastAsiaTheme="minorEastAsia" w:hAnsi="Calibri" w:cs="Calibri" w:hint="eastAsia"/>
                <w:sz w:val="22"/>
                <w:szCs w:val="22"/>
                <w:lang w:val="en-US" w:eastAsia="zh-CN"/>
              </w:rPr>
              <w:t xml:space="preserve">In TS 38.214, </w:t>
            </w:r>
            <w:r w:rsidRPr="00781843">
              <w:rPr>
                <w:rFonts w:ascii="Calibri" w:eastAsiaTheme="minorEastAsia" w:hAnsi="Calibri" w:cs="Calibri"/>
                <w:sz w:val="22"/>
                <w:szCs w:val="22"/>
                <w:lang w:val="en-US" w:eastAsia="zh-CN"/>
              </w:rPr>
              <w:t>‘</w:t>
            </w:r>
            <w:r w:rsidRPr="00781843">
              <w:rPr>
                <w:rFonts w:ascii="Calibri" w:eastAsiaTheme="minorEastAsia" w:hAnsi="Calibri" w:cs="Calibri" w:hint="eastAsia"/>
                <w:sz w:val="22"/>
                <w:szCs w:val="22"/>
                <w:lang w:val="en-US" w:eastAsia="zh-CN"/>
              </w:rPr>
              <w:t>coherent UL MIMO within antenna port groups</w:t>
            </w:r>
            <w:r w:rsidRPr="00781843">
              <w:rPr>
                <w:rFonts w:ascii="Calibri" w:eastAsiaTheme="minorEastAsia" w:hAnsi="Calibri" w:cs="Calibri"/>
                <w:sz w:val="22"/>
                <w:szCs w:val="22"/>
                <w:lang w:val="en-US" w:eastAsia="zh-CN"/>
              </w:rPr>
              <w:t>’</w:t>
            </w:r>
            <w:r w:rsidRPr="00781843">
              <w:rPr>
                <w:rFonts w:ascii="Calibri" w:eastAsiaTheme="minorEastAsia" w:hAnsi="Calibri" w:cs="Calibri" w:hint="eastAsia"/>
                <w:sz w:val="22"/>
                <w:szCs w:val="22"/>
                <w:lang w:val="en-US" w:eastAsia="zh-CN"/>
              </w:rPr>
              <w:t xml:space="preserve"> is defined, as below.</w:t>
            </w:r>
          </w:p>
          <w:p w14:paraId="67E302D0" w14:textId="77777777" w:rsidR="00EF3228" w:rsidRPr="004C70A7" w:rsidRDefault="00EF3228" w:rsidP="00EF3228">
            <w:pPr>
              <w:pStyle w:val="maintext"/>
              <w:ind w:firstLineChars="0"/>
              <w:rPr>
                <w:rFonts w:ascii="Calibri" w:eastAsiaTheme="minorEastAsia" w:hAnsi="Calibri" w:cs="Arial"/>
                <w:color w:val="FF00FF"/>
                <w:sz w:val="32"/>
                <w:szCs w:val="32"/>
                <w:lang w:eastAsia="zh-CN"/>
              </w:rPr>
            </w:pPr>
            <w:r w:rsidRPr="004C70A7">
              <w:rPr>
                <w:color w:val="000000" w:themeColor="text1"/>
                <w:sz w:val="22"/>
                <w:szCs w:val="22"/>
              </w:rPr>
              <w:t xml:space="preserve">According to the configured </w:t>
            </w:r>
            <w:proofErr w:type="spellStart"/>
            <w:r w:rsidRPr="004C70A7">
              <w:rPr>
                <w:i/>
                <w:color w:val="000000"/>
                <w:sz w:val="22"/>
                <w:szCs w:val="22"/>
              </w:rPr>
              <w:t>C</w:t>
            </w:r>
            <w:r w:rsidRPr="004C70A7">
              <w:rPr>
                <w:i/>
                <w:sz w:val="22"/>
                <w:szCs w:val="22"/>
              </w:rPr>
              <w:t>odebookTypeUL</w:t>
            </w:r>
            <w:proofErr w:type="spellEnd"/>
            <w:r w:rsidRPr="004C70A7">
              <w:rPr>
                <w:color w:val="000000" w:themeColor="text1"/>
                <w:sz w:val="22"/>
                <w:szCs w:val="22"/>
              </w:rPr>
              <w:t xml:space="preserve">, </w:t>
            </w:r>
            <w:r w:rsidRPr="004C70A7">
              <w:rPr>
                <w:color w:val="000000" w:themeColor="text1"/>
                <w:sz w:val="22"/>
                <w:szCs w:val="22"/>
                <w:highlight w:val="yellow"/>
              </w:rPr>
              <w:t>coherent UL MIMO operation applies within antenna port groups</w:t>
            </w:r>
            <w:r w:rsidRPr="004C70A7">
              <w:rPr>
                <w:color w:val="000000" w:themeColor="text1"/>
                <w:sz w:val="22"/>
                <w:szCs w:val="22"/>
              </w:rPr>
              <w:t xml:space="preserve"> as defined in Table 6.3.1.5-8 of [4, TS 38.211]. According to the configured </w:t>
            </w:r>
            <w:r w:rsidRPr="004C70A7">
              <w:rPr>
                <w:i/>
                <w:iCs/>
                <w:color w:val="000000" w:themeColor="text1"/>
                <w:sz w:val="22"/>
                <w:szCs w:val="22"/>
              </w:rPr>
              <w:t>CodebookType</w:t>
            </w:r>
            <w:r w:rsidRPr="004C70A7">
              <w:rPr>
                <w:color w:val="000000" w:themeColor="text1"/>
                <w:sz w:val="22"/>
                <w:szCs w:val="22"/>
              </w:rPr>
              <w:t xml:space="preserve">, requirements for </w:t>
            </w:r>
            <w:r w:rsidRPr="004C70A7">
              <w:rPr>
                <w:color w:val="000000" w:themeColor="text1"/>
                <w:sz w:val="22"/>
                <w:szCs w:val="22"/>
                <w:highlight w:val="yellow"/>
              </w:rPr>
              <w:t>coherent UL MIMO</w:t>
            </w:r>
            <w:r w:rsidRPr="004C70A7">
              <w:rPr>
                <w:color w:val="000000" w:themeColor="text1"/>
                <w:sz w:val="22"/>
                <w:szCs w:val="22"/>
              </w:rPr>
              <w:t xml:space="preserve"> in clause 6.4D.4 of [8, TS 38.101-1] and [21, TS 38.101-2] apply </w:t>
            </w:r>
            <w:r w:rsidRPr="004C70A7">
              <w:rPr>
                <w:color w:val="000000" w:themeColor="text1"/>
                <w:sz w:val="22"/>
                <w:szCs w:val="22"/>
                <w:highlight w:val="yellow"/>
              </w:rPr>
              <w:t>within an antenna port group</w:t>
            </w:r>
            <w:r w:rsidRPr="004C70A7">
              <w:rPr>
                <w:color w:val="000000" w:themeColor="text1"/>
                <w:sz w:val="22"/>
                <w:szCs w:val="22"/>
              </w:rPr>
              <w:t>.</w:t>
            </w:r>
          </w:p>
          <w:p w14:paraId="502C5F58" w14:textId="77777777" w:rsidR="00EF3228" w:rsidRDefault="00EF3228" w:rsidP="008E4AFA">
            <w:pPr>
              <w:rPr>
                <w:rFonts w:ascii="Calibri" w:eastAsiaTheme="minorEastAsia" w:hAnsi="Calibri" w:cs="Calibri"/>
                <w:lang w:val="en-GB" w:eastAsia="zh-CN"/>
              </w:rPr>
            </w:pPr>
          </w:p>
          <w:p w14:paraId="6B5008A1" w14:textId="6AB9F823" w:rsidR="007174FC" w:rsidRPr="00781843" w:rsidRDefault="007174FC" w:rsidP="008E4AFA">
            <w:pPr>
              <w:rPr>
                <w:rFonts w:ascii="Calibri" w:eastAsiaTheme="minorEastAsia" w:hAnsi="Calibri" w:cs="Calibri"/>
                <w:sz w:val="22"/>
                <w:szCs w:val="22"/>
                <w:lang w:val="en-GB" w:eastAsia="zh-CN"/>
              </w:rPr>
            </w:pPr>
            <w:r w:rsidRPr="00781843">
              <w:rPr>
                <w:rFonts w:ascii="Calibri" w:eastAsiaTheme="minorEastAsia" w:hAnsi="Calibri" w:cs="Calibri" w:hint="eastAsia"/>
                <w:sz w:val="22"/>
                <w:szCs w:val="22"/>
                <w:lang w:val="en-GB" w:eastAsia="zh-CN"/>
              </w:rPr>
              <w:t>Thus, to address E///</w:t>
            </w:r>
            <w:r w:rsidRPr="00781843">
              <w:rPr>
                <w:rFonts w:ascii="Calibri" w:eastAsiaTheme="minorEastAsia" w:hAnsi="Calibri" w:cs="Calibri"/>
                <w:sz w:val="22"/>
                <w:szCs w:val="22"/>
                <w:lang w:val="en-GB" w:eastAsia="zh-CN"/>
              </w:rPr>
              <w:t>’</w:t>
            </w:r>
            <w:r w:rsidRPr="00781843">
              <w:rPr>
                <w:rFonts w:ascii="Calibri" w:eastAsiaTheme="minorEastAsia" w:hAnsi="Calibri" w:cs="Calibri" w:hint="eastAsia"/>
                <w:sz w:val="22"/>
                <w:szCs w:val="22"/>
                <w:lang w:val="en-GB" w:eastAsia="zh-CN"/>
              </w:rPr>
              <w:t>s concern, we suggest following revision without defining TPMI</w:t>
            </w:r>
            <w:r w:rsidR="00781843" w:rsidRPr="00781843">
              <w:rPr>
                <w:rFonts w:ascii="Calibri" w:eastAsiaTheme="minorEastAsia" w:hAnsi="Calibri" w:cs="Calibri" w:hint="eastAsia"/>
                <w:sz w:val="22"/>
                <w:szCs w:val="22"/>
                <w:lang w:val="en-GB" w:eastAsia="zh-CN"/>
              </w:rPr>
              <w:t xml:space="preserve"> tables in UE feature.</w:t>
            </w:r>
          </w:p>
          <w:p w14:paraId="23886390" w14:textId="19EC8031" w:rsidR="007174FC" w:rsidRPr="000E3173" w:rsidRDefault="007174FC" w:rsidP="00D777E0">
            <w:pPr>
              <w:pStyle w:val="maintext"/>
              <w:numPr>
                <w:ilvl w:val="1"/>
                <w:numId w:val="23"/>
              </w:numPr>
              <w:ind w:firstLineChars="0"/>
              <w:rPr>
                <w:rFonts w:ascii="Calibri" w:eastAsiaTheme="minorEastAsia" w:hAnsi="Calibri" w:cs="Arial"/>
                <w:sz w:val="24"/>
                <w:szCs w:val="24"/>
                <w:lang w:eastAsia="zh-CN"/>
              </w:rPr>
            </w:pPr>
            <w:r w:rsidRPr="000E3173">
              <w:rPr>
                <w:rFonts w:ascii="Calibri" w:eastAsiaTheme="minorEastAsia" w:hAnsi="Calibri" w:cs="Arial"/>
                <w:sz w:val="24"/>
                <w:szCs w:val="24"/>
                <w:lang w:eastAsia="zh-CN"/>
              </w:rPr>
              <w:t>The UE optionally indicates tpmi-FullPwrCodebook2-r18 to indicate which TPMI group(s) delivers full power when UE is capable of and configured with 8 Tx codebook based PUSCH operation with codebook2. Value first indicates the</w:t>
            </w:r>
            <w:r>
              <w:rPr>
                <w:rFonts w:ascii="Calibri" w:eastAsiaTheme="minorEastAsia" w:hAnsi="Calibri" w:cs="Arial" w:hint="eastAsia"/>
                <w:sz w:val="24"/>
                <w:szCs w:val="24"/>
                <w:lang w:eastAsia="zh-CN"/>
              </w:rPr>
              <w:t xml:space="preserve"> </w:t>
            </w:r>
            <w:r w:rsidRPr="005939BE">
              <w:rPr>
                <w:rFonts w:ascii="Calibri" w:eastAsiaTheme="minorEastAsia" w:hAnsi="Calibri" w:cs="Arial"/>
                <w:color w:val="FF0000"/>
                <w:sz w:val="24"/>
                <w:szCs w:val="24"/>
                <w:u w:val="single"/>
                <w:lang w:eastAsia="zh-CN"/>
              </w:rPr>
              <w:t>TPMI group</w:t>
            </w:r>
            <w:r>
              <w:rPr>
                <w:rFonts w:ascii="Calibri" w:eastAsiaTheme="minorEastAsia" w:hAnsi="Calibri" w:cs="Arial" w:hint="eastAsia"/>
                <w:color w:val="FF0000"/>
                <w:sz w:val="24"/>
                <w:szCs w:val="24"/>
                <w:u w:val="single"/>
                <w:lang w:eastAsia="zh-CN"/>
              </w:rPr>
              <w:t xml:space="preserve"> corresponding to</w:t>
            </w:r>
            <w:r w:rsidRPr="000E3173">
              <w:rPr>
                <w:rFonts w:ascii="Calibri" w:eastAsiaTheme="minorEastAsia" w:hAnsi="Calibri" w:cs="Arial"/>
                <w:sz w:val="24"/>
                <w:szCs w:val="24"/>
                <w:lang w:eastAsia="zh-CN"/>
              </w:rPr>
              <w:t xml:space="preserve"> first </w:t>
            </w:r>
            <w:r w:rsidRPr="00565E90">
              <w:rPr>
                <w:rFonts w:ascii="Calibri" w:eastAsiaTheme="minorEastAsia" w:hAnsi="Calibri" w:cs="Arial"/>
                <w:strike/>
                <w:color w:val="FF0000"/>
                <w:sz w:val="24"/>
                <w:szCs w:val="24"/>
                <w:lang w:eastAsia="zh-CN"/>
              </w:rPr>
              <w:t>coherent</w:t>
            </w:r>
            <w:r w:rsidRPr="00565E90">
              <w:rPr>
                <w:rFonts w:ascii="Calibri" w:eastAsiaTheme="minorEastAsia" w:hAnsi="Calibri" w:cs="Arial"/>
                <w:color w:val="FF0000"/>
                <w:sz w:val="24"/>
                <w:szCs w:val="24"/>
                <w:lang w:eastAsia="zh-CN"/>
              </w:rPr>
              <w:t xml:space="preserve"> </w:t>
            </w:r>
            <w:r w:rsidRPr="000E3173">
              <w:rPr>
                <w:rFonts w:ascii="Calibri" w:eastAsiaTheme="minorEastAsia" w:hAnsi="Calibri" w:cs="Arial"/>
                <w:sz w:val="24"/>
                <w:szCs w:val="24"/>
                <w:lang w:eastAsia="zh-CN"/>
              </w:rPr>
              <w:t>antenna port group</w:t>
            </w:r>
            <w:r w:rsidRPr="00596460">
              <w:rPr>
                <w:rFonts w:ascii="Calibri" w:eastAsiaTheme="minorEastAsia" w:hAnsi="Calibri" w:cs="Arial" w:hint="eastAsia"/>
                <w:color w:val="FF0000"/>
                <w:sz w:val="24"/>
                <w:szCs w:val="24"/>
                <w:u w:val="single"/>
                <w:lang w:eastAsia="zh-CN"/>
              </w:rPr>
              <w:t xml:space="preserve"> </w:t>
            </w:r>
            <w:r w:rsidR="00002D40" w:rsidRPr="00002D40">
              <w:rPr>
                <w:rFonts w:ascii="Calibri" w:eastAsiaTheme="minorEastAsia" w:hAnsi="Calibri" w:cs="Arial"/>
                <w:color w:val="FF0000"/>
                <w:sz w:val="24"/>
                <w:szCs w:val="24"/>
                <w:u w:val="single"/>
                <w:lang w:eastAsia="zh-CN"/>
              </w:rPr>
              <w:t>for coherent UL MIMO operation</w:t>
            </w:r>
            <w:r w:rsidRPr="000E3173">
              <w:rPr>
                <w:rFonts w:ascii="Calibri" w:eastAsiaTheme="minorEastAsia" w:hAnsi="Calibri" w:cs="Arial"/>
                <w:sz w:val="24"/>
                <w:szCs w:val="24"/>
                <w:lang w:eastAsia="zh-CN"/>
              </w:rPr>
              <w:t xml:space="preserve">. Value second indicates the </w:t>
            </w:r>
            <w:r w:rsidRPr="005939BE">
              <w:rPr>
                <w:rFonts w:ascii="Calibri" w:eastAsiaTheme="minorEastAsia" w:hAnsi="Calibri" w:cs="Arial"/>
                <w:color w:val="FF0000"/>
                <w:sz w:val="24"/>
                <w:szCs w:val="24"/>
                <w:u w:val="single"/>
                <w:lang w:eastAsia="zh-CN"/>
              </w:rPr>
              <w:t>TPMI group</w:t>
            </w:r>
            <w:r>
              <w:rPr>
                <w:rFonts w:ascii="Calibri" w:eastAsiaTheme="minorEastAsia" w:hAnsi="Calibri" w:cs="Arial" w:hint="eastAsia"/>
                <w:color w:val="FF0000"/>
                <w:sz w:val="24"/>
                <w:szCs w:val="24"/>
                <w:u w:val="single"/>
                <w:lang w:eastAsia="zh-CN"/>
              </w:rPr>
              <w:t xml:space="preserve"> corresponding to</w:t>
            </w:r>
            <w:r w:rsidRPr="000E3173">
              <w:rPr>
                <w:rFonts w:ascii="Calibri" w:eastAsiaTheme="minorEastAsia" w:hAnsi="Calibri" w:cs="Arial"/>
                <w:sz w:val="24"/>
                <w:szCs w:val="24"/>
                <w:lang w:eastAsia="zh-CN"/>
              </w:rPr>
              <w:t xml:space="preserve"> second </w:t>
            </w:r>
            <w:r w:rsidRPr="00596460">
              <w:rPr>
                <w:rFonts w:ascii="Calibri" w:eastAsiaTheme="minorEastAsia" w:hAnsi="Calibri" w:cs="Arial"/>
                <w:strike/>
                <w:color w:val="FF0000"/>
                <w:sz w:val="24"/>
                <w:szCs w:val="24"/>
                <w:lang w:eastAsia="zh-CN"/>
              </w:rPr>
              <w:t>coherent</w:t>
            </w:r>
            <w:r w:rsidRPr="00596460">
              <w:rPr>
                <w:rFonts w:ascii="Calibri" w:eastAsiaTheme="minorEastAsia" w:hAnsi="Calibri" w:cs="Arial"/>
                <w:color w:val="FF0000"/>
                <w:sz w:val="24"/>
                <w:szCs w:val="24"/>
                <w:lang w:eastAsia="zh-CN"/>
              </w:rPr>
              <w:t xml:space="preserve"> </w:t>
            </w:r>
            <w:r w:rsidRPr="000E3173">
              <w:rPr>
                <w:rFonts w:ascii="Calibri" w:eastAsiaTheme="minorEastAsia" w:hAnsi="Calibri" w:cs="Arial"/>
                <w:sz w:val="24"/>
                <w:szCs w:val="24"/>
                <w:lang w:eastAsia="zh-CN"/>
              </w:rPr>
              <w:t>antenna port group</w:t>
            </w:r>
            <w:r w:rsidRPr="00596460">
              <w:rPr>
                <w:rFonts w:ascii="Calibri" w:eastAsiaTheme="minorEastAsia" w:hAnsi="Calibri" w:cs="Arial" w:hint="eastAsia"/>
                <w:color w:val="FF0000"/>
                <w:sz w:val="24"/>
                <w:szCs w:val="24"/>
                <w:u w:val="single"/>
                <w:lang w:eastAsia="zh-CN"/>
              </w:rPr>
              <w:t xml:space="preserve"> for coherent </w:t>
            </w:r>
            <w:r w:rsidR="000A260F">
              <w:rPr>
                <w:rFonts w:ascii="Calibri" w:eastAsiaTheme="minorEastAsia" w:hAnsi="Calibri" w:cs="Arial" w:hint="eastAsia"/>
                <w:color w:val="FF0000"/>
                <w:sz w:val="24"/>
                <w:szCs w:val="24"/>
                <w:u w:val="single"/>
                <w:lang w:eastAsia="zh-CN"/>
              </w:rPr>
              <w:t xml:space="preserve">UL </w:t>
            </w:r>
            <w:r w:rsidRPr="00596460">
              <w:rPr>
                <w:rFonts w:ascii="Calibri" w:eastAsiaTheme="minorEastAsia" w:hAnsi="Calibri" w:cs="Arial" w:hint="eastAsia"/>
                <w:color w:val="FF0000"/>
                <w:sz w:val="24"/>
                <w:szCs w:val="24"/>
                <w:u w:val="single"/>
                <w:lang w:eastAsia="zh-CN"/>
              </w:rPr>
              <w:t>MIMO operation</w:t>
            </w:r>
            <w:r w:rsidRPr="000E3173">
              <w:rPr>
                <w:rFonts w:ascii="Calibri" w:eastAsiaTheme="minorEastAsia" w:hAnsi="Calibri" w:cs="Arial"/>
                <w:sz w:val="24"/>
                <w:szCs w:val="24"/>
                <w:lang w:eastAsia="zh-CN"/>
              </w:rPr>
              <w:t>.</w:t>
            </w:r>
          </w:p>
          <w:p w14:paraId="16CBA67F" w14:textId="55C54469" w:rsidR="007174FC" w:rsidRPr="007174FC" w:rsidRDefault="007174FC" w:rsidP="008E4AFA">
            <w:pPr>
              <w:rPr>
                <w:rFonts w:ascii="Calibri" w:eastAsiaTheme="minorEastAsia" w:hAnsi="Calibri" w:cs="Calibri"/>
                <w:lang w:val="en-GB" w:eastAsia="zh-CN"/>
              </w:rPr>
            </w:pPr>
          </w:p>
        </w:tc>
      </w:tr>
      <w:tr w:rsidR="00BE4BAD" w14:paraId="74CD715B" w14:textId="77777777" w:rsidTr="008E4AFA">
        <w:tc>
          <w:tcPr>
            <w:tcW w:w="1818" w:type="dxa"/>
            <w:tcBorders>
              <w:top w:val="single" w:sz="4" w:space="0" w:color="auto"/>
              <w:left w:val="single" w:sz="4" w:space="0" w:color="auto"/>
              <w:bottom w:val="single" w:sz="4" w:space="0" w:color="auto"/>
              <w:right w:val="single" w:sz="4" w:space="0" w:color="auto"/>
            </w:tcBorders>
          </w:tcPr>
          <w:p w14:paraId="4D5018C3" w14:textId="013FE901" w:rsidR="00BE4BAD" w:rsidRDefault="0011418F" w:rsidP="008E4AFA">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5069E872" w14:textId="77777777" w:rsidR="00BE4BAD" w:rsidRDefault="00002D40" w:rsidP="008E4AFA">
            <w:pPr>
              <w:rPr>
                <w:rFonts w:ascii="Calibri" w:eastAsia="MS Mincho" w:hAnsi="Calibri" w:cs="Calibri"/>
              </w:rPr>
            </w:pPr>
            <w:r>
              <w:rPr>
                <w:rFonts w:ascii="Calibri" w:eastAsia="MS Mincho" w:hAnsi="Calibri" w:cs="Calibri"/>
              </w:rPr>
              <w:t>No change is okay.</w:t>
            </w:r>
          </w:p>
          <w:p w14:paraId="147C301C" w14:textId="3AC861F0" w:rsidR="00002D40" w:rsidRDefault="00002D40" w:rsidP="008E4AFA">
            <w:pPr>
              <w:rPr>
                <w:rFonts w:ascii="Calibri" w:eastAsia="MS Mincho" w:hAnsi="Calibri" w:cs="Calibri"/>
              </w:rPr>
            </w:pPr>
            <w:r>
              <w:rPr>
                <w:rFonts w:ascii="Calibri" w:eastAsia="MS Mincho" w:hAnsi="Calibri" w:cs="Calibri"/>
              </w:rPr>
              <w:t>If there is any change needed, TP from DCM can be considered</w:t>
            </w:r>
            <w:r w:rsidR="00563AEA">
              <w:rPr>
                <w:rFonts w:ascii="Calibri" w:eastAsia="MS Mincho" w:hAnsi="Calibri" w:cs="Calibri"/>
              </w:rPr>
              <w:t xml:space="preserve"> as the baseline</w:t>
            </w:r>
            <w:r>
              <w:rPr>
                <w:rFonts w:ascii="Calibri" w:eastAsia="MS Mincho" w:hAnsi="Calibri" w:cs="Calibri"/>
              </w:rPr>
              <w:t>. However</w:t>
            </w:r>
          </w:p>
          <w:p w14:paraId="20C77DAA" w14:textId="77777777" w:rsidR="00002D40" w:rsidRDefault="00002D40" w:rsidP="00002D40">
            <w:pPr>
              <w:pStyle w:val="ListParagraph"/>
              <w:numPr>
                <w:ilvl w:val="0"/>
                <w:numId w:val="26"/>
              </w:numPr>
              <w:rPr>
                <w:rFonts w:ascii="Calibri" w:eastAsia="MS Mincho" w:hAnsi="Calibri" w:cs="Calibri"/>
              </w:rPr>
            </w:pPr>
            <w:r>
              <w:rPr>
                <w:rFonts w:ascii="Calibri" w:eastAsia="MS Mincho" w:hAnsi="Calibri" w:cs="Calibri"/>
              </w:rPr>
              <w:t>We do not need “</w:t>
            </w:r>
            <w:r w:rsidRPr="004151A3">
              <w:rPr>
                <w:rFonts w:ascii="Calibri" w:eastAsia="MS Mincho" w:hAnsi="Calibri" w:cs="Calibri"/>
                <w:strike/>
              </w:rPr>
              <w:t>for coherent UL MIMO operation</w:t>
            </w:r>
            <w:r>
              <w:rPr>
                <w:rFonts w:ascii="Calibri" w:eastAsia="MS Mincho" w:hAnsi="Calibri" w:cs="Calibri"/>
              </w:rPr>
              <w:t>”, it is clear that this is for codebook2 and codebook2 is well defined in TS38.211</w:t>
            </w:r>
          </w:p>
          <w:p w14:paraId="14D2C49D" w14:textId="57F88370" w:rsidR="00002D40" w:rsidRPr="00002D40" w:rsidRDefault="00EB6C25" w:rsidP="00002D40">
            <w:pPr>
              <w:pStyle w:val="ListParagraph"/>
              <w:numPr>
                <w:ilvl w:val="0"/>
                <w:numId w:val="26"/>
              </w:numPr>
              <w:rPr>
                <w:rFonts w:ascii="Calibri" w:eastAsia="MS Mincho" w:hAnsi="Calibri" w:cs="Calibri"/>
              </w:rPr>
            </w:pPr>
            <w:r>
              <w:rPr>
                <w:rFonts w:ascii="Calibri" w:eastAsia="MS Mincho" w:hAnsi="Calibri" w:cs="Calibri"/>
              </w:rPr>
              <w:t xml:space="preserve">We provide </w:t>
            </w:r>
            <w:proofErr w:type="spellStart"/>
            <w:r>
              <w:rPr>
                <w:rFonts w:ascii="Calibri" w:eastAsia="MS Mincho" w:hAnsi="Calibri" w:cs="Calibri"/>
              </w:rPr>
              <w:t>referecen</w:t>
            </w:r>
            <w:proofErr w:type="spellEnd"/>
            <w:r>
              <w:rPr>
                <w:rFonts w:ascii="Calibri" w:eastAsia="MS Mincho" w:hAnsi="Calibri" w:cs="Calibri"/>
              </w:rPr>
              <w:t xml:space="preserve"> to </w:t>
            </w:r>
            <w:r w:rsidRPr="00EB6C25">
              <w:rPr>
                <w:rFonts w:ascii="Calibri" w:eastAsia="MS Mincho" w:hAnsi="Calibri" w:cs="Calibri"/>
              </w:rPr>
              <w:t>Table 6.3.1.5-8</w:t>
            </w:r>
            <w:r>
              <w:rPr>
                <w:rFonts w:ascii="Calibri" w:eastAsia="MS Mincho" w:hAnsi="Calibri" w:cs="Calibri"/>
              </w:rPr>
              <w:t xml:space="preserve"> in TS38.211 as quoted by DCM.</w:t>
            </w:r>
          </w:p>
        </w:tc>
      </w:tr>
      <w:tr w:rsidR="00973559" w14:paraId="70E494BD" w14:textId="77777777" w:rsidTr="008E4AFA">
        <w:tc>
          <w:tcPr>
            <w:tcW w:w="1818" w:type="dxa"/>
            <w:tcBorders>
              <w:top w:val="single" w:sz="4" w:space="0" w:color="auto"/>
              <w:left w:val="single" w:sz="4" w:space="0" w:color="auto"/>
              <w:bottom w:val="single" w:sz="4" w:space="0" w:color="auto"/>
              <w:right w:val="single" w:sz="4" w:space="0" w:color="auto"/>
            </w:tcBorders>
          </w:tcPr>
          <w:p w14:paraId="70E17057" w14:textId="760F85D8" w:rsidR="00973559" w:rsidRDefault="00973559" w:rsidP="00973559">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4C8E9825" w14:textId="77777777" w:rsidR="00973559" w:rsidRDefault="00973559" w:rsidP="00973559">
            <w:pPr>
              <w:rPr>
                <w:rFonts w:ascii="Calibri" w:eastAsia="MS Mincho" w:hAnsi="Calibri" w:cs="Calibri"/>
              </w:rPr>
            </w:pPr>
            <w:r>
              <w:rPr>
                <w:rFonts w:ascii="Calibri" w:eastAsia="MS Mincho" w:hAnsi="Calibri" w:cs="Calibri"/>
              </w:rPr>
              <w:t xml:space="preserve">While I see DOCOMO’s point that we should not redefine the precoding matrices, what we have in 38.306 now does capture precoders.  That being said, for me having the matrices in the tables helps make the spec easier to </w:t>
            </w:r>
            <w:proofErr w:type="gramStart"/>
            <w:r>
              <w:rPr>
                <w:rFonts w:ascii="Calibri" w:eastAsia="MS Mincho" w:hAnsi="Calibri" w:cs="Calibri"/>
              </w:rPr>
              <w:t>read, but</w:t>
            </w:r>
            <w:proofErr w:type="gramEnd"/>
            <w:r>
              <w:rPr>
                <w:rFonts w:ascii="Calibri" w:eastAsia="MS Mincho" w:hAnsi="Calibri" w:cs="Calibri"/>
              </w:rPr>
              <w:t xml:space="preserve"> is not essential.  If it helps, we could simply list the TPMIs in the TPMI groups.  </w:t>
            </w:r>
          </w:p>
          <w:p w14:paraId="156F93D8" w14:textId="77777777" w:rsidR="00973559" w:rsidRDefault="00973559" w:rsidP="00973559">
            <w:pPr>
              <w:rPr>
                <w:rFonts w:ascii="Calibri" w:eastAsia="MS Mincho" w:hAnsi="Calibri" w:cs="Calibri"/>
              </w:rPr>
            </w:pPr>
            <w:r>
              <w:rPr>
                <w:rFonts w:ascii="Calibri" w:eastAsia="MS Mincho" w:hAnsi="Calibri" w:cs="Calibri"/>
              </w:rPr>
              <w:t xml:space="preserve">While DOCOMO’s proposal and Apple’s refinement to point to </w:t>
            </w:r>
            <w:r w:rsidRPr="001E0C06">
              <w:rPr>
                <w:rFonts w:ascii="Calibri" w:eastAsia="MS Mincho" w:hAnsi="Calibri" w:cs="Calibri"/>
              </w:rPr>
              <w:t>Table 6.3.1.5-8 in TS38.211</w:t>
            </w:r>
            <w:r>
              <w:rPr>
                <w:rFonts w:ascii="Calibri" w:eastAsia="MS Mincho" w:hAnsi="Calibri" w:cs="Calibri"/>
              </w:rPr>
              <w:t xml:space="preserve"> are a step forward, a main concern we have is that we need to clarify that the Mode 1 TPMIs are not to be used for Mode 2.  For example, how does the UE know that TPMI 32 is not for Mode 2?</w:t>
            </w:r>
          </w:p>
          <w:p w14:paraId="7487751F" w14:textId="77777777" w:rsidR="00973559" w:rsidRPr="00FF470D" w:rsidRDefault="00973559" w:rsidP="00973559">
            <w:pPr>
              <w:keepNext/>
              <w:keepLines/>
              <w:spacing w:after="180" w:line="240" w:lineRule="auto"/>
              <w:jc w:val="center"/>
              <w:rPr>
                <w:b/>
                <w:lang w:val="en-GB"/>
              </w:rPr>
            </w:pPr>
            <w:r w:rsidRPr="00FF470D">
              <w:rPr>
                <w:b/>
                <w:lang w:val="en-GB"/>
              </w:rPr>
              <w:t xml:space="preserve">Table 6.3.1.5-29: Intermediate precoding matrix </w:t>
            </w:r>
            <m:oMath>
              <m:r>
                <m:rPr>
                  <m:sty m:val="bi"/>
                </m:rPr>
                <w:rPr>
                  <w:rFonts w:ascii="Cambria Math" w:hAnsi="Cambria Math"/>
                  <w:lang w:val="en-GB"/>
                </w:rPr>
                <m:t>W'</m:t>
              </m:r>
            </m:oMath>
            <w:r w:rsidRPr="00FF470D">
              <w:rPr>
                <w:b/>
                <w:lang w:val="en-GB"/>
              </w:rPr>
              <w:t xml:space="preserve"> for </w:t>
            </w:r>
            <w:r w:rsidRPr="00FF470D">
              <w:rPr>
                <w:b/>
                <w:i/>
                <w:iCs/>
                <w:lang w:val="en-GB"/>
              </w:rPr>
              <w:t>codebook2</w:t>
            </w:r>
            <w:r w:rsidRPr="00FF470D">
              <w:rPr>
                <w:b/>
                <w:lang w:val="en-GB"/>
              </w:rPr>
              <w:t xml:space="preserve"> and single-layer transmission using eight antenna ports.</w:t>
            </w:r>
          </w:p>
          <w:tbl>
            <w:tblPr>
              <w:tblStyle w:val="TableGrid2"/>
              <w:tblW w:w="0" w:type="auto"/>
              <w:jc w:val="center"/>
              <w:tblLayout w:type="fixed"/>
              <w:tblLook w:val="04A0" w:firstRow="1" w:lastRow="0" w:firstColumn="1" w:lastColumn="0" w:noHBand="0" w:noVBand="1"/>
            </w:tblPr>
            <w:tblGrid>
              <w:gridCol w:w="1696"/>
              <w:gridCol w:w="5670"/>
            </w:tblGrid>
            <w:tr w:rsidR="00973559" w:rsidRPr="00FF470D" w14:paraId="52948DDB" w14:textId="77777777" w:rsidTr="00945849">
              <w:trPr>
                <w:jc w:val="center"/>
              </w:trPr>
              <w:tc>
                <w:tcPr>
                  <w:tcW w:w="1696" w:type="dxa"/>
                </w:tcPr>
                <w:p w14:paraId="0BA5142F" w14:textId="77777777" w:rsidR="00973559" w:rsidRPr="00FF470D" w:rsidRDefault="00973559" w:rsidP="00973559">
                  <w:pPr>
                    <w:spacing w:after="0" w:line="240" w:lineRule="auto"/>
                    <w:rPr>
                      <w:rFonts w:eastAsia="Batang"/>
                      <w:b/>
                      <w:sz w:val="18"/>
                    </w:rPr>
                  </w:pPr>
                  <w:r w:rsidRPr="00FF470D">
                    <w:rPr>
                      <w:rFonts w:eastAsia="Batang"/>
                      <w:b/>
                      <w:sz w:val="18"/>
                    </w:rPr>
                    <w:t xml:space="preserve">TPMI index </w:t>
                  </w:r>
                  <m:oMath>
                    <m:r>
                      <m:rPr>
                        <m:sty m:val="bi"/>
                      </m:rPr>
                      <w:rPr>
                        <w:rFonts w:ascii="Cambria Math" w:eastAsia="Batang" w:hAnsi="Cambria Math"/>
                        <w:sz w:val="18"/>
                      </w:rPr>
                      <m:t>i</m:t>
                    </m:r>
                  </m:oMath>
                </w:p>
              </w:tc>
              <w:tc>
                <w:tcPr>
                  <w:tcW w:w="5670" w:type="dxa"/>
                </w:tcPr>
                <w:p w14:paraId="57041488" w14:textId="77777777" w:rsidR="00973559" w:rsidRPr="00FF470D" w:rsidRDefault="00973559" w:rsidP="00973559">
                  <w:pPr>
                    <w:spacing w:after="0" w:line="240" w:lineRule="auto"/>
                    <w:rPr>
                      <w:rFonts w:eastAsia="Batang"/>
                      <w:b/>
                      <w:sz w:val="18"/>
                    </w:rPr>
                  </w:pPr>
                  <w:r w:rsidRPr="00FF470D">
                    <w:rPr>
                      <w:rFonts w:eastAsia="Batang"/>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oMath>
                </w:p>
              </w:tc>
            </w:tr>
            <w:tr w:rsidR="00973559" w:rsidRPr="00FF470D" w14:paraId="4E8B075F" w14:textId="77777777" w:rsidTr="00945849">
              <w:trPr>
                <w:jc w:val="center"/>
              </w:trPr>
              <w:tc>
                <w:tcPr>
                  <w:tcW w:w="1696" w:type="dxa"/>
                  <w:vAlign w:val="center"/>
                </w:tcPr>
                <w:p w14:paraId="2812EC58" w14:textId="77777777" w:rsidR="00973559" w:rsidRPr="00FF470D" w:rsidRDefault="00973559" w:rsidP="00973559">
                  <w:pPr>
                    <w:spacing w:after="0" w:line="240" w:lineRule="auto"/>
                    <w:rPr>
                      <w:rFonts w:eastAsia="Batang"/>
                      <w:sz w:val="18"/>
                    </w:rPr>
                  </w:pPr>
                  <w:r w:rsidRPr="00FF470D">
                    <w:rPr>
                      <w:rFonts w:eastAsia="Batang"/>
                      <w:sz w:val="18"/>
                    </w:rPr>
                    <w:lastRenderedPageBreak/>
                    <w:t>0 – 15</w:t>
                  </w:r>
                </w:p>
              </w:tc>
              <w:tc>
                <w:tcPr>
                  <w:tcW w:w="5670" w:type="dxa"/>
                  <w:vAlign w:val="center"/>
                </w:tcPr>
                <w:p w14:paraId="7901A104" w14:textId="77777777" w:rsidR="00973559" w:rsidRPr="00FF470D" w:rsidRDefault="00000000" w:rsidP="00973559">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acc>
                                      <m:accPr>
                                        <m:chr m:val="̅"/>
                                        <m:ctrlPr>
                                          <w:rPr>
                                            <w:rFonts w:ascii="Cambria Math" w:hAnsi="Cambria Math"/>
                                            <w:sz w:val="18"/>
                                          </w:rPr>
                                        </m:ctrlPr>
                                      </m:accPr>
                                      <m:e>
                                        <m:r>
                                          <w:rPr>
                                            <w:rFonts w:ascii="Cambria Math" w:eastAsia="Batang" w:hAnsi="Cambria Math"/>
                                            <w:sz w:val="18"/>
                                          </w:rPr>
                                          <m:t>W</m:t>
                                        </m:r>
                                      </m:e>
                                    </m:acc>
                                  </m:e>
                                  <m:sub>
                                    <m:r>
                                      <m:rPr>
                                        <m:sty m:val="p"/>
                                      </m:rPr>
                                      <w:rPr>
                                        <w:rFonts w:ascii="Cambria Math" w:eastAsia="Batang" w:hAnsi="Cambria Math"/>
                                        <w:sz w:val="18"/>
                                      </w:rPr>
                                      <m:t xml:space="preserve">1, </m:t>
                                    </m:r>
                                    <m:r>
                                      <w:rPr>
                                        <w:rFonts w:ascii="Cambria Math" w:eastAsia="Batang" w:hAnsi="Cambria Math"/>
                                        <w:sz w:val="18"/>
                                      </w:rPr>
                                      <m:t>i</m:t>
                                    </m:r>
                                  </m:sub>
                                </m:sSub>
                              </m:e>
                            </m:m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
                        </m:e>
                      </m:d>
                    </m:oMath>
                  </m:oMathPara>
                </w:p>
              </w:tc>
            </w:tr>
            <w:tr w:rsidR="00973559" w:rsidRPr="00FF470D" w14:paraId="62866D68" w14:textId="77777777" w:rsidTr="00945849">
              <w:trPr>
                <w:jc w:val="center"/>
              </w:trPr>
              <w:tc>
                <w:tcPr>
                  <w:tcW w:w="1696" w:type="dxa"/>
                  <w:vAlign w:val="center"/>
                </w:tcPr>
                <w:p w14:paraId="46A69729" w14:textId="77777777" w:rsidR="00973559" w:rsidRPr="00FF470D" w:rsidRDefault="00973559" w:rsidP="00973559">
                  <w:pPr>
                    <w:spacing w:after="0" w:line="240" w:lineRule="auto"/>
                    <w:rPr>
                      <w:rFonts w:eastAsia="Batang"/>
                      <w:sz w:val="18"/>
                    </w:rPr>
                  </w:pPr>
                  <w:r w:rsidRPr="00FF470D">
                    <w:rPr>
                      <w:rFonts w:eastAsia="Batang"/>
                      <w:sz w:val="18"/>
                    </w:rPr>
                    <w:t>16 – 31</w:t>
                  </w:r>
                </w:p>
              </w:tc>
              <w:tc>
                <w:tcPr>
                  <w:tcW w:w="5670" w:type="dxa"/>
                  <w:vAlign w:val="center"/>
                </w:tcPr>
                <w:p w14:paraId="0001DCF6" w14:textId="77777777" w:rsidR="00973559" w:rsidRPr="00FF470D" w:rsidRDefault="00000000" w:rsidP="00973559">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r>
                              <m:e>
                                <m:sSub>
                                  <m:sSubPr>
                                    <m:ctrlPr>
                                      <w:rPr>
                                        <w:rFonts w:ascii="Cambria Math" w:eastAsia="Batang" w:hAnsi="Cambria Math"/>
                                        <w:sz w:val="18"/>
                                      </w:rPr>
                                    </m:ctrlPr>
                                  </m:sSubPr>
                                  <m:e>
                                    <m:acc>
                                      <m:accPr>
                                        <m:chr m:val="̅"/>
                                        <m:ctrlPr>
                                          <w:rPr>
                                            <w:rFonts w:ascii="Cambria Math" w:hAnsi="Cambria Math"/>
                                            <w:i/>
                                            <w:iCs/>
                                            <w:sz w:val="18"/>
                                          </w:rPr>
                                        </m:ctrlPr>
                                      </m:accPr>
                                      <m:e>
                                        <m:r>
                                          <w:rPr>
                                            <w:rFonts w:ascii="Cambria Math" w:eastAsia="Batang" w:hAnsi="Cambria Math"/>
                                            <w:sz w:val="18"/>
                                          </w:rPr>
                                          <m:t>W</m:t>
                                        </m:r>
                                      </m:e>
                                    </m:acc>
                                  </m:e>
                                  <m:sub>
                                    <m:r>
                                      <m:rPr>
                                        <m:sty m:val="p"/>
                                      </m:rPr>
                                      <w:rPr>
                                        <w:rFonts w:ascii="Cambria Math" w:eastAsia="Batang" w:hAnsi="Cambria Math"/>
                                        <w:sz w:val="18"/>
                                      </w:rPr>
                                      <m:t>1, (</m:t>
                                    </m:r>
                                    <m:r>
                                      <w:rPr>
                                        <w:rFonts w:ascii="Cambria Math" w:eastAsia="Batang" w:hAnsi="Cambria Math"/>
                                        <w:sz w:val="18"/>
                                      </w:rPr>
                                      <m:t>i</m:t>
                                    </m:r>
                                    <m:r>
                                      <m:rPr>
                                        <m:sty m:val="p"/>
                                      </m:rPr>
                                      <w:rPr>
                                        <w:rFonts w:ascii="Cambria Math" w:eastAsia="Batang" w:hAnsi="Cambria Math"/>
                                        <w:sz w:val="18"/>
                                      </w:rPr>
                                      <m:t>-16)</m:t>
                                    </m:r>
                                  </m:sub>
                                </m:sSub>
                              </m:e>
                            </m:mr>
                          </m:m>
                        </m:e>
                      </m:d>
                    </m:oMath>
                  </m:oMathPara>
                </w:p>
              </w:tc>
            </w:tr>
            <w:tr w:rsidR="00973559" w:rsidRPr="00FF470D" w14:paraId="3509AA20" w14:textId="77777777" w:rsidTr="00945849">
              <w:trPr>
                <w:jc w:val="center"/>
              </w:trPr>
              <w:tc>
                <w:tcPr>
                  <w:tcW w:w="1696" w:type="dxa"/>
                  <w:vAlign w:val="center"/>
                </w:tcPr>
                <w:p w14:paraId="5A2016C8" w14:textId="77777777" w:rsidR="00973559" w:rsidRPr="00FF470D" w:rsidRDefault="00973559" w:rsidP="00973559">
                  <w:pPr>
                    <w:spacing w:after="0" w:line="240" w:lineRule="auto"/>
                    <w:rPr>
                      <w:rFonts w:ascii="Cambria Math" w:eastAsia="Batang" w:hAnsi="Cambria Math"/>
                      <w:sz w:val="18"/>
                    </w:rPr>
                  </w:pPr>
                  <w:r w:rsidRPr="00FF470D">
                    <w:rPr>
                      <w:rFonts w:ascii="Cambria Math" w:eastAsia="Batang" w:hAnsi="Cambria Math"/>
                      <w:sz w:val="18"/>
                    </w:rPr>
                    <w:t>32</w:t>
                  </w:r>
                </w:p>
              </w:tc>
              <w:tc>
                <w:tcPr>
                  <w:tcW w:w="5670" w:type="dxa"/>
                  <w:vAlign w:val="center"/>
                </w:tcPr>
                <w:p w14:paraId="1C16E2DB" w14:textId="77777777" w:rsidR="00973559" w:rsidRPr="00FF470D" w:rsidRDefault="00000000" w:rsidP="00973559">
                  <w:pPr>
                    <w:spacing w:after="0" w:line="240" w:lineRule="auto"/>
                    <w:rPr>
                      <w:rFonts w:ascii="Cambria Math" w:eastAsia="Batang" w:hAnsi="Cambria Math"/>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
                            <m:rPr>
                              <m:sty m:val="p"/>
                            </m:rPr>
                            <w:rPr>
                              <w:rFonts w:ascii="Cambria Math" w:eastAsia="Batang" w:hAnsi="Cambria Math"/>
                              <w:sz w:val="18"/>
                            </w:rPr>
                            <m:t>2</m:t>
                          </m:r>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d>
                    </m:oMath>
                  </m:oMathPara>
                </w:p>
              </w:tc>
            </w:tr>
          </w:tbl>
          <w:p w14:paraId="4ED05ACD" w14:textId="77777777" w:rsidR="00973559" w:rsidRDefault="00973559" w:rsidP="00973559">
            <w:pPr>
              <w:rPr>
                <w:rFonts w:ascii="Calibri" w:eastAsia="MS Mincho" w:hAnsi="Calibri" w:cs="Calibri"/>
              </w:rPr>
            </w:pPr>
          </w:p>
          <w:p w14:paraId="2A3847C3" w14:textId="68F9CBA2" w:rsidR="00973559" w:rsidRDefault="00973559" w:rsidP="00973559">
            <w:pPr>
              <w:rPr>
                <w:rFonts w:ascii="Calibri" w:eastAsia="MS Mincho" w:hAnsi="Calibri" w:cs="Calibri"/>
              </w:rPr>
            </w:pPr>
            <w:r>
              <w:rPr>
                <w:rFonts w:ascii="Calibri" w:eastAsia="MS Mincho" w:hAnsi="Calibri" w:cs="Calibri"/>
              </w:rPr>
              <w:t xml:space="preserve">A second concern is that it seems we make implementers </w:t>
            </w:r>
            <w:proofErr w:type="gramStart"/>
            <w:r>
              <w:rPr>
                <w:rFonts w:ascii="Calibri" w:eastAsia="MS Mincho" w:hAnsi="Calibri" w:cs="Calibri"/>
              </w:rPr>
              <w:t>have to</w:t>
            </w:r>
            <w:proofErr w:type="gramEnd"/>
            <w:r>
              <w:rPr>
                <w:rFonts w:ascii="Calibri" w:eastAsia="MS Mincho" w:hAnsi="Calibri" w:cs="Calibri"/>
              </w:rPr>
              <w:t xml:space="preserve"> work through which TPMIs are actually in the groups by instead saying the antenna port groups</w:t>
            </w:r>
            <w:r w:rsidR="006176AE">
              <w:rPr>
                <w:rFonts w:ascii="Calibri" w:eastAsia="MS Mincho" w:hAnsi="Calibri" w:cs="Calibri"/>
              </w:rPr>
              <w:t xml:space="preserve">, which we don’t do for Rel-16, where we simply state what they are.  Moreover, why do we mention TPMI groups when we don’t say what they are, </w:t>
            </w:r>
            <w:r w:rsidR="00C84FEC">
              <w:rPr>
                <w:rFonts w:ascii="Calibri" w:eastAsia="MS Mincho" w:hAnsi="Calibri" w:cs="Calibri"/>
              </w:rPr>
              <w:t xml:space="preserve">instead </w:t>
            </w:r>
            <w:r w:rsidR="006176AE">
              <w:rPr>
                <w:rFonts w:ascii="Calibri" w:eastAsia="MS Mincho" w:hAnsi="Calibri" w:cs="Calibri"/>
              </w:rPr>
              <w:t>only referring to antenna port groups</w:t>
            </w:r>
            <w:r w:rsidR="00C84FEC">
              <w:rPr>
                <w:rFonts w:ascii="Calibri" w:eastAsia="MS Mincho" w:hAnsi="Calibri" w:cs="Calibri"/>
              </w:rPr>
              <w:t xml:space="preserve"> when defining capability</w:t>
            </w:r>
            <w:r w:rsidR="006176AE">
              <w:rPr>
                <w:rFonts w:ascii="Calibri" w:eastAsia="MS Mincho" w:hAnsi="Calibri" w:cs="Calibri"/>
              </w:rPr>
              <w:t>?</w:t>
            </w:r>
            <w:r>
              <w:rPr>
                <w:rFonts w:ascii="Calibri" w:eastAsia="MS Mincho" w:hAnsi="Calibri" w:cs="Calibri"/>
              </w:rPr>
              <w:t xml:space="preserve">  </w:t>
            </w:r>
          </w:p>
          <w:p w14:paraId="4C25BCC9" w14:textId="77777777" w:rsidR="00973559" w:rsidRDefault="00973559" w:rsidP="00973559">
            <w:pPr>
              <w:rPr>
                <w:rFonts w:ascii="Calibri" w:eastAsia="MS Mincho" w:hAnsi="Calibri" w:cs="Calibri"/>
              </w:rPr>
            </w:pPr>
            <w:r>
              <w:rPr>
                <w:rFonts w:ascii="Calibri" w:eastAsia="MS Mincho" w:hAnsi="Calibri" w:cs="Calibri"/>
              </w:rPr>
              <w:t>Taking Apple’s suggestion to reference 38.211 and DOCOMO’s to avoid redefining TPMIs/precoders would something like the following be OK:</w:t>
            </w:r>
          </w:p>
          <w:p w14:paraId="5EC846A8" w14:textId="77777777" w:rsidR="00973559" w:rsidRPr="00D07BD4" w:rsidRDefault="00973559" w:rsidP="00973559">
            <w:pPr>
              <w:overflowPunct w:val="0"/>
              <w:autoSpaceDE w:val="0"/>
              <w:autoSpaceDN w:val="0"/>
              <w:adjustRightInd w:val="0"/>
              <w:spacing w:after="0" w:line="240" w:lineRule="auto"/>
              <w:ind w:left="720"/>
              <w:textAlignment w:val="baseline"/>
              <w:rPr>
                <w:rFonts w:eastAsia="SimSun" w:cs="Arial"/>
                <w:sz w:val="18"/>
                <w:szCs w:val="18"/>
                <w:lang w:val="en-GB" w:eastAsia="zh-CN"/>
              </w:rPr>
            </w:pPr>
            <w:r w:rsidRPr="001A0CF3">
              <w:rPr>
                <w:bCs/>
                <w:sz w:val="18"/>
                <w:lang w:val="en-GB" w:eastAsia="ja-JP"/>
              </w:rPr>
              <w:t xml:space="preserve">The UE optionally indicates </w:t>
            </w:r>
            <w:r w:rsidRPr="001A0CF3">
              <w:rPr>
                <w:i/>
                <w:iCs/>
                <w:sz w:val="18"/>
                <w:lang w:val="en-GB" w:eastAsia="ja-JP"/>
              </w:rPr>
              <w:t>tpmi-FullPwrCodebook2-r18</w:t>
            </w:r>
            <w:r w:rsidRPr="001A0CF3">
              <w:rPr>
                <w:sz w:val="18"/>
                <w:lang w:val="en-GB" w:eastAsia="ja-JP"/>
              </w:rPr>
              <w:t xml:space="preserve"> to indicate which </w:t>
            </w:r>
            <w:r w:rsidRPr="001A0CF3">
              <w:rPr>
                <w:rFonts w:eastAsia="Malgun Gothic" w:cs="Arial"/>
                <w:sz w:val="18"/>
                <w:szCs w:val="18"/>
                <w:lang w:val="en-GB" w:eastAsia="ko-KR"/>
              </w:rPr>
              <w:t>TPMI group(s) delivers full power when UE is capable of and configured with 8 Tx codebook based PUSCH operation</w:t>
            </w:r>
            <w:r w:rsidRPr="001A0CF3">
              <w:rPr>
                <w:rFonts w:eastAsia="SimSun" w:cs="Arial"/>
                <w:sz w:val="18"/>
                <w:szCs w:val="18"/>
                <w:lang w:val="en-GB" w:eastAsia="zh-CN"/>
              </w:rPr>
              <w:t xml:space="preserve"> with codebook2. Value </w:t>
            </w:r>
            <w:r w:rsidRPr="001A0CF3">
              <w:rPr>
                <w:rFonts w:eastAsia="SimSun" w:cs="Arial"/>
                <w:i/>
                <w:iCs/>
                <w:sz w:val="18"/>
                <w:szCs w:val="18"/>
                <w:lang w:val="en-GB" w:eastAsia="zh-CN"/>
              </w:rPr>
              <w:t>first</w:t>
            </w:r>
            <w:r w:rsidRPr="001A0CF3">
              <w:rPr>
                <w:rFonts w:eastAsia="SimSun" w:cs="Arial"/>
                <w:sz w:val="18"/>
                <w:szCs w:val="18"/>
                <w:lang w:val="en-GB" w:eastAsia="zh-CN"/>
              </w:rPr>
              <w:t xml:space="preserve"> indicates the first </w:t>
            </w:r>
            <w:r w:rsidRPr="001A0CF3">
              <w:rPr>
                <w:rFonts w:eastAsia="SimSun" w:cs="Arial"/>
                <w:strike/>
                <w:color w:val="FF0000"/>
                <w:sz w:val="18"/>
                <w:szCs w:val="18"/>
                <w:lang w:val="en-GB" w:eastAsia="zh-CN"/>
              </w:rPr>
              <w:t>coherent</w:t>
            </w:r>
            <w:r w:rsidRPr="001A0CF3">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07BD4">
              <w:rPr>
                <w:rFonts w:eastAsia="SimSun" w:cs="Arial"/>
                <w:color w:val="FF0000"/>
                <w:sz w:val="18"/>
                <w:szCs w:val="18"/>
                <w:u w:val="single"/>
                <w:lang w:val="en-GB" w:eastAsia="zh-CN"/>
              </w:rPr>
              <w:t>and corresponding first TPMI group</w:t>
            </w:r>
            <w:r w:rsidRPr="001A0CF3">
              <w:rPr>
                <w:rFonts w:eastAsia="SimSun" w:cs="Arial"/>
                <w:sz w:val="18"/>
                <w:szCs w:val="18"/>
                <w:lang w:val="en-GB" w:eastAsia="zh-CN"/>
              </w:rPr>
              <w:t xml:space="preserve">. Value </w:t>
            </w:r>
            <w:r w:rsidRPr="001A0CF3">
              <w:rPr>
                <w:rFonts w:eastAsia="SimSun" w:cs="Arial"/>
                <w:i/>
                <w:iCs/>
                <w:sz w:val="18"/>
                <w:szCs w:val="18"/>
                <w:lang w:val="en-GB" w:eastAsia="zh-CN"/>
              </w:rPr>
              <w:t>second</w:t>
            </w:r>
            <w:r w:rsidRPr="001A0CF3">
              <w:rPr>
                <w:rFonts w:eastAsia="SimSun" w:cs="Arial"/>
                <w:sz w:val="18"/>
                <w:szCs w:val="18"/>
                <w:lang w:val="en-GB" w:eastAsia="zh-CN"/>
              </w:rPr>
              <w:t xml:space="preserve"> indicates the second </w:t>
            </w:r>
            <w:r w:rsidRPr="001A0CF3">
              <w:rPr>
                <w:rFonts w:eastAsia="SimSun" w:cs="Arial"/>
                <w:strike/>
                <w:color w:val="FF0000"/>
                <w:sz w:val="18"/>
                <w:szCs w:val="18"/>
                <w:lang w:val="en-GB" w:eastAsia="zh-CN"/>
              </w:rPr>
              <w:t xml:space="preserve">coherent </w:t>
            </w:r>
            <w:r w:rsidRPr="001A0CF3">
              <w:rPr>
                <w:rFonts w:eastAsia="SimSun" w:cs="Arial"/>
                <w:sz w:val="18"/>
                <w:szCs w:val="18"/>
                <w:lang w:val="en-GB" w:eastAsia="zh-CN"/>
              </w:rPr>
              <w:t>antenna port group</w:t>
            </w:r>
            <w:r w:rsidRPr="00D07BD4">
              <w:rPr>
                <w:rFonts w:eastAsia="SimSun" w:cs="Arial"/>
                <w:color w:val="FF0000"/>
                <w:sz w:val="18"/>
                <w:szCs w:val="18"/>
                <w:u w:val="single"/>
                <w:lang w:val="en-GB" w:eastAsia="zh-CN"/>
              </w:rPr>
              <w:t xml:space="preserve"> and corresponding </w:t>
            </w:r>
            <w:r>
              <w:rPr>
                <w:rFonts w:eastAsia="SimSun" w:cs="Arial"/>
                <w:color w:val="FF0000"/>
                <w:sz w:val="18"/>
                <w:szCs w:val="18"/>
                <w:u w:val="single"/>
                <w:lang w:val="en-GB" w:eastAsia="zh-CN"/>
              </w:rPr>
              <w:t>second</w:t>
            </w:r>
            <w:r w:rsidRPr="00D07BD4">
              <w:rPr>
                <w:rFonts w:eastAsia="SimSun" w:cs="Arial"/>
                <w:color w:val="FF0000"/>
                <w:sz w:val="18"/>
                <w:szCs w:val="18"/>
                <w:u w:val="single"/>
                <w:lang w:val="en-GB" w:eastAsia="zh-CN"/>
              </w:rPr>
              <w:t xml:space="preserve"> TPMI group</w:t>
            </w:r>
            <w:r w:rsidRPr="001A0CF3">
              <w:rPr>
                <w:rFonts w:eastAsia="SimSun" w:cs="Arial"/>
                <w:sz w:val="18"/>
                <w:szCs w:val="18"/>
                <w:lang w:val="en-GB" w:eastAsia="zh-CN"/>
              </w:rPr>
              <w:t>.</w:t>
            </w:r>
            <w:r>
              <w:rPr>
                <w:rFonts w:eastAsia="SimSun" w:cs="Arial"/>
                <w:sz w:val="18"/>
                <w:szCs w:val="18"/>
                <w:lang w:val="en-GB" w:eastAsia="zh-CN"/>
              </w:rPr>
              <w:t xml:space="preserve"> </w:t>
            </w:r>
            <w:r w:rsidRPr="00D07BD4">
              <w:rPr>
                <w:color w:val="FF0000"/>
                <w:sz w:val="18"/>
                <w:u w:val="single"/>
                <w:lang w:val="en-GB" w:eastAsia="ja-JP"/>
              </w:rPr>
              <w:t xml:space="preserve">The </w:t>
            </w:r>
            <w:r>
              <w:rPr>
                <w:color w:val="FF0000"/>
                <w:sz w:val="18"/>
                <w:u w:val="single"/>
                <w:lang w:val="en-GB" w:eastAsia="ja-JP"/>
              </w:rPr>
              <w:t xml:space="preserve">antenna port groups are defined in </w:t>
            </w:r>
            <w:r w:rsidRPr="001E0C06">
              <w:rPr>
                <w:color w:val="FF0000"/>
                <w:sz w:val="18"/>
                <w:u w:val="single"/>
                <w:lang w:val="en-GB" w:eastAsia="ja-JP"/>
              </w:rPr>
              <w:t>Table 6.3.1.5-8 in TS38.211</w:t>
            </w:r>
            <w:r>
              <w:rPr>
                <w:color w:val="FF0000"/>
                <w:sz w:val="18"/>
                <w:u w:val="single"/>
                <w:lang w:val="en-GB" w:eastAsia="ja-JP"/>
              </w:rPr>
              <w:t xml:space="preserve">, and the </w:t>
            </w:r>
            <w:r w:rsidRPr="00D07BD4">
              <w:rPr>
                <w:color w:val="FF0000"/>
                <w:sz w:val="18"/>
                <w:u w:val="single"/>
                <w:lang w:val="en-GB" w:eastAsia="ja-JP"/>
              </w:rPr>
              <w:t xml:space="preserve">TPMI groups are defined as follows, </w:t>
            </w:r>
            <w:r>
              <w:rPr>
                <w:color w:val="FF0000"/>
                <w:sz w:val="18"/>
                <w:u w:val="single"/>
                <w:lang w:val="en-GB" w:eastAsia="ja-JP"/>
              </w:rPr>
              <w:t xml:space="preserve">where the TPMIs are given </w:t>
            </w:r>
            <w:r w:rsidRPr="00D07BD4">
              <w:rPr>
                <w:rFonts w:eastAsiaTheme="minorEastAsia"/>
                <w:color w:val="FF0000"/>
                <w:kern w:val="2"/>
                <w:sz w:val="18"/>
                <w:u w:val="single"/>
                <w14:ligatures w14:val="standardContextual"/>
              </w:rPr>
              <w:t>in Table 6.3.1.5-29 through Table 6.3.1.5-32 for 1 to 4 layers, respectively.</w:t>
            </w:r>
          </w:p>
          <w:p w14:paraId="444B7A7D" w14:textId="77777777" w:rsidR="00973559" w:rsidRPr="00D07BD4" w:rsidRDefault="00973559" w:rsidP="00973559">
            <w:pPr>
              <w:overflowPunct w:val="0"/>
              <w:autoSpaceDE w:val="0"/>
              <w:autoSpaceDN w:val="0"/>
              <w:adjustRightInd w:val="0"/>
              <w:spacing w:after="0" w:line="240" w:lineRule="auto"/>
              <w:ind w:left="720"/>
              <w:textAlignment w:val="baseline"/>
              <w:rPr>
                <w:bCs/>
                <w:iCs/>
                <w:color w:val="FF0000"/>
                <w:sz w:val="18"/>
                <w:u w:val="single"/>
                <w:lang w:val="en-GB" w:eastAsia="ja-JP"/>
              </w:rPr>
            </w:pPr>
          </w:p>
          <w:tbl>
            <w:tblPr>
              <w:tblStyle w:val="TableGrid"/>
              <w:tblW w:w="4705" w:type="dxa"/>
              <w:tblInd w:w="720" w:type="dxa"/>
              <w:tblLayout w:type="fixed"/>
              <w:tblLook w:val="04A0" w:firstRow="1" w:lastRow="0" w:firstColumn="1" w:lastColumn="0" w:noHBand="0" w:noVBand="1"/>
            </w:tblPr>
            <w:tblGrid>
              <w:gridCol w:w="925"/>
              <w:gridCol w:w="1710"/>
              <w:gridCol w:w="2070"/>
            </w:tblGrid>
            <w:tr w:rsidR="00973559" w:rsidRPr="00D07BD4" w14:paraId="22738A6F" w14:textId="77777777" w:rsidTr="00945849">
              <w:tc>
                <w:tcPr>
                  <w:tcW w:w="925" w:type="dxa"/>
                </w:tcPr>
                <w:p w14:paraId="1EA6F6FD" w14:textId="77777777" w:rsidR="00973559" w:rsidRPr="00D07BD4" w:rsidRDefault="00973559" w:rsidP="00973559">
                  <w:pPr>
                    <w:spacing w:after="0" w:line="240" w:lineRule="auto"/>
                    <w:rPr>
                      <w:color w:val="FF0000"/>
                      <w:kern w:val="2"/>
                      <w:sz w:val="18"/>
                      <w:u w:val="single"/>
                      <w14:ligatures w14:val="standardContextual"/>
                    </w:rPr>
                  </w:pPr>
                  <w:r>
                    <w:rPr>
                      <w:color w:val="FF0000"/>
                      <w:kern w:val="2"/>
                      <w:sz w:val="18"/>
                      <w:u w:val="single"/>
                      <w14:ligatures w14:val="standardContextual"/>
                    </w:rPr>
                    <w:t># layers</w:t>
                  </w:r>
                </w:p>
              </w:tc>
              <w:tc>
                <w:tcPr>
                  <w:tcW w:w="1710" w:type="dxa"/>
                </w:tcPr>
                <w:p w14:paraId="065DF8C4" w14:textId="77777777" w:rsidR="00973559" w:rsidRPr="00D07BD4" w:rsidRDefault="00973559" w:rsidP="00973559">
                  <w:pPr>
                    <w:spacing w:after="0" w:line="240" w:lineRule="auto"/>
                    <w:rPr>
                      <w:color w:val="FF0000"/>
                      <w:kern w:val="2"/>
                      <w:sz w:val="18"/>
                      <w:u w:val="single"/>
                      <w14:ligatures w14:val="standardContextual"/>
                    </w:rPr>
                  </w:pPr>
                  <w:r>
                    <w:rPr>
                      <w:color w:val="FF0000"/>
                      <w:kern w:val="2"/>
                      <w:sz w:val="18"/>
                      <w:u w:val="single"/>
                      <w14:ligatures w14:val="standardContextual"/>
                    </w:rPr>
                    <w:t>First TPMI group</w:t>
                  </w:r>
                </w:p>
              </w:tc>
              <w:tc>
                <w:tcPr>
                  <w:tcW w:w="2070" w:type="dxa"/>
                </w:tcPr>
                <w:p w14:paraId="5E1D3B29" w14:textId="77777777" w:rsidR="00973559" w:rsidRPr="00D07BD4" w:rsidRDefault="00973559" w:rsidP="00973559">
                  <w:pPr>
                    <w:spacing w:after="0" w:line="240" w:lineRule="auto"/>
                    <w:rPr>
                      <w:color w:val="FF0000"/>
                      <w:kern w:val="2"/>
                      <w:sz w:val="18"/>
                      <w:u w:val="single"/>
                      <w14:ligatures w14:val="standardContextual"/>
                    </w:rPr>
                  </w:pPr>
                  <w:r>
                    <w:rPr>
                      <w:color w:val="FF0000"/>
                      <w:kern w:val="2"/>
                      <w:sz w:val="18"/>
                      <w:u w:val="single"/>
                      <w14:ligatures w14:val="standardContextual"/>
                    </w:rPr>
                    <w:t>Second TPMI group</w:t>
                  </w:r>
                </w:p>
              </w:tc>
            </w:tr>
            <w:tr w:rsidR="00973559" w:rsidRPr="00D07BD4" w14:paraId="51D9BF82" w14:textId="77777777" w:rsidTr="00945849">
              <w:tc>
                <w:tcPr>
                  <w:tcW w:w="925" w:type="dxa"/>
                </w:tcPr>
                <w:p w14:paraId="45928570" w14:textId="77777777" w:rsidR="00973559" w:rsidRPr="00D07BD4" w:rsidRDefault="00973559" w:rsidP="00973559">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1 </w:t>
                  </w:r>
                </w:p>
              </w:tc>
              <w:tc>
                <w:tcPr>
                  <w:tcW w:w="1710" w:type="dxa"/>
                </w:tcPr>
                <w:p w14:paraId="2115ED9C"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0-15</w:t>
                  </w:r>
                </w:p>
              </w:tc>
              <w:tc>
                <w:tcPr>
                  <w:tcW w:w="2070" w:type="dxa"/>
                </w:tcPr>
                <w:p w14:paraId="61493DEE"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16-31</w:t>
                  </w:r>
                </w:p>
              </w:tc>
            </w:tr>
            <w:tr w:rsidR="00973559" w:rsidRPr="00D07BD4" w14:paraId="5A91343A" w14:textId="77777777" w:rsidTr="00945849">
              <w:tc>
                <w:tcPr>
                  <w:tcW w:w="925" w:type="dxa"/>
                </w:tcPr>
                <w:p w14:paraId="2994B538" w14:textId="77777777" w:rsidR="00973559" w:rsidRPr="00D07BD4" w:rsidRDefault="00973559" w:rsidP="00973559">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2 </w:t>
                  </w:r>
                </w:p>
              </w:tc>
              <w:tc>
                <w:tcPr>
                  <w:tcW w:w="1710" w:type="dxa"/>
                </w:tcPr>
                <w:p w14:paraId="48F8FAC3" w14:textId="77777777" w:rsidR="00973559" w:rsidRPr="00D07BD4" w:rsidRDefault="00973559" w:rsidP="00973559">
                  <w:pPr>
                    <w:spacing w:after="0" w:line="240" w:lineRule="auto"/>
                    <w:jc w:val="center"/>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0-7</w:t>
                  </w:r>
                </w:p>
              </w:tc>
              <w:tc>
                <w:tcPr>
                  <w:tcW w:w="2070" w:type="dxa"/>
                </w:tcPr>
                <w:p w14:paraId="12B8E761" w14:textId="77777777" w:rsidR="00973559" w:rsidRPr="00D07BD4" w:rsidRDefault="00973559" w:rsidP="00973559">
                  <w:pPr>
                    <w:spacing w:after="0" w:line="240" w:lineRule="auto"/>
                    <w:jc w:val="center"/>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8-15</w:t>
                  </w:r>
                </w:p>
              </w:tc>
            </w:tr>
            <w:tr w:rsidR="00973559" w:rsidRPr="00D07BD4" w14:paraId="451CDAB9" w14:textId="77777777" w:rsidTr="00945849">
              <w:tc>
                <w:tcPr>
                  <w:tcW w:w="925" w:type="dxa"/>
                </w:tcPr>
                <w:p w14:paraId="0F8D738F" w14:textId="77777777" w:rsidR="00973559" w:rsidRPr="00D07BD4" w:rsidRDefault="00973559" w:rsidP="00973559">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3 </w:t>
                  </w:r>
                </w:p>
              </w:tc>
              <w:tc>
                <w:tcPr>
                  <w:tcW w:w="1710" w:type="dxa"/>
                </w:tcPr>
                <w:p w14:paraId="4096EA4C" w14:textId="77777777" w:rsidR="00973559" w:rsidRPr="00D07BD4" w:rsidRDefault="00973559" w:rsidP="00973559">
                  <w:pPr>
                    <w:spacing w:after="0" w:line="240" w:lineRule="auto"/>
                    <w:jc w:val="center"/>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0-3</w:t>
                  </w:r>
                </w:p>
              </w:tc>
              <w:tc>
                <w:tcPr>
                  <w:tcW w:w="2070" w:type="dxa"/>
                </w:tcPr>
                <w:p w14:paraId="78A74C09"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4-7</w:t>
                  </w:r>
                </w:p>
              </w:tc>
            </w:tr>
            <w:tr w:rsidR="00973559" w:rsidRPr="00D07BD4" w14:paraId="3FAE6EE6" w14:textId="77777777" w:rsidTr="00945849">
              <w:tc>
                <w:tcPr>
                  <w:tcW w:w="925" w:type="dxa"/>
                </w:tcPr>
                <w:p w14:paraId="7EFFC2F2" w14:textId="77777777" w:rsidR="00973559" w:rsidRPr="00D07BD4" w:rsidRDefault="00973559" w:rsidP="00973559">
                  <w:pPr>
                    <w:spacing w:after="0" w:line="240" w:lineRule="auto"/>
                    <w:ind w:firstLine="361"/>
                    <w:rPr>
                      <w:rFonts w:ascii="Times New Roman" w:eastAsia="MS Gothic" w:hAnsi="Times New Roman"/>
                      <w:color w:val="FF0000"/>
                      <w:sz w:val="24"/>
                      <w:u w:val="single"/>
                      <w:lang w:val="en-GB" w:eastAsia="ja-JP"/>
                    </w:rPr>
                  </w:pPr>
                  <w:r w:rsidRPr="00D07BD4">
                    <w:rPr>
                      <w:color w:val="FF0000"/>
                      <w:kern w:val="2"/>
                      <w:sz w:val="18"/>
                      <w:u w:val="single"/>
                      <w14:ligatures w14:val="standardContextual"/>
                    </w:rPr>
                    <w:t xml:space="preserve">4 </w:t>
                  </w:r>
                </w:p>
              </w:tc>
              <w:tc>
                <w:tcPr>
                  <w:tcW w:w="1710" w:type="dxa"/>
                </w:tcPr>
                <w:p w14:paraId="34E6B2A7"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0-1</w:t>
                  </w:r>
                </w:p>
              </w:tc>
              <w:tc>
                <w:tcPr>
                  <w:tcW w:w="2070" w:type="dxa"/>
                </w:tcPr>
                <w:p w14:paraId="11608A83"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2-3</w:t>
                  </w:r>
                </w:p>
              </w:tc>
            </w:tr>
          </w:tbl>
          <w:p w14:paraId="139FB4B7" w14:textId="77777777" w:rsidR="00973559" w:rsidRDefault="00973559" w:rsidP="00973559">
            <w:pPr>
              <w:rPr>
                <w:rFonts w:ascii="Calibri" w:eastAsia="MS Mincho" w:hAnsi="Calibri" w:cs="Calibri"/>
              </w:rPr>
            </w:pPr>
          </w:p>
        </w:tc>
      </w:tr>
      <w:tr w:rsidR="00A950BA" w14:paraId="12557655" w14:textId="77777777" w:rsidTr="008E4AFA">
        <w:tc>
          <w:tcPr>
            <w:tcW w:w="1818" w:type="dxa"/>
            <w:tcBorders>
              <w:top w:val="single" w:sz="4" w:space="0" w:color="auto"/>
              <w:left w:val="single" w:sz="4" w:space="0" w:color="auto"/>
              <w:bottom w:val="single" w:sz="4" w:space="0" w:color="auto"/>
              <w:right w:val="single" w:sz="4" w:space="0" w:color="auto"/>
            </w:tcBorders>
          </w:tcPr>
          <w:p w14:paraId="3C5E0040" w14:textId="4374709B" w:rsidR="00A950BA" w:rsidRDefault="00A950BA" w:rsidP="00973559">
            <w:pPr>
              <w:rPr>
                <w:rFonts w:ascii="Calibri" w:eastAsia="MS Mincho" w:hAnsi="Calibri" w:cs="Calibri"/>
              </w:rPr>
            </w:pPr>
            <w:r>
              <w:rPr>
                <w:rFonts w:ascii="Calibri" w:eastAsia="MS Mincho" w:hAnsi="Calibri" w:cs="Calibri"/>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7D3C6E03" w14:textId="702C1134" w:rsidR="00A950BA" w:rsidRDefault="00A950BA" w:rsidP="00973559">
            <w:pPr>
              <w:rPr>
                <w:rFonts w:ascii="Calibri" w:eastAsia="MS Mincho" w:hAnsi="Calibri" w:cs="Calibri"/>
              </w:rPr>
            </w:pPr>
            <w:r>
              <w:rPr>
                <w:rFonts w:ascii="Calibri" w:eastAsia="MS Mincho" w:hAnsi="Calibri" w:cs="Calibri"/>
              </w:rPr>
              <w:t xml:space="preserve">Similar view as DCM and Apple. No need to specify TPMI groups in 306. We think current specification in 38.306 is fine. It might not be perfect, but good enough. If we really want to improve the wording of 306, Apple’s or DCM’s version is fine to </w:t>
            </w:r>
            <w:proofErr w:type="spellStart"/>
            <w:r>
              <w:rPr>
                <w:rFonts w:ascii="Calibri" w:eastAsia="MS Mincho" w:hAnsi="Calibri" w:cs="Calibri"/>
              </w:rPr>
              <w:t>to</w:t>
            </w:r>
            <w:proofErr w:type="spellEnd"/>
            <w:r>
              <w:rPr>
                <w:rFonts w:ascii="Calibri" w:eastAsia="MS Mincho" w:hAnsi="Calibri" w:cs="Calibri"/>
              </w:rPr>
              <w:t xml:space="preserve">. We don’t see the need to define TPMI groups as in Ericsson’s version. </w:t>
            </w:r>
          </w:p>
        </w:tc>
      </w:tr>
      <w:tr w:rsidR="00945D5C" w14:paraId="6E513902" w14:textId="77777777" w:rsidTr="008D3533">
        <w:tc>
          <w:tcPr>
            <w:tcW w:w="1818" w:type="dxa"/>
            <w:tcBorders>
              <w:top w:val="single" w:sz="4" w:space="0" w:color="auto"/>
              <w:left w:val="single" w:sz="4" w:space="0" w:color="auto"/>
              <w:bottom w:val="single" w:sz="4" w:space="0" w:color="auto"/>
              <w:right w:val="single" w:sz="4" w:space="0" w:color="auto"/>
            </w:tcBorders>
          </w:tcPr>
          <w:p w14:paraId="73D0BBE0" w14:textId="77777777" w:rsidR="00945D5C" w:rsidRDefault="00945D5C" w:rsidP="008D3533">
            <w:pPr>
              <w:rPr>
                <w:rFonts w:ascii="Calibri" w:eastAsia="MS Mincho" w:hAnsi="Calibri" w:cs="Calibri"/>
                <w:lang w:eastAsia="ja-JP"/>
              </w:rPr>
            </w:pPr>
            <w:r>
              <w:rPr>
                <w:rFonts w:ascii="Calibri" w:eastAsia="MS Mincho" w:hAnsi="Calibri" w:cs="Calibri" w:hint="eastAsia"/>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29C46801" w14:textId="77777777" w:rsidR="00945D5C" w:rsidRDefault="00945D5C" w:rsidP="008D3533">
            <w:pPr>
              <w:rPr>
                <w:rFonts w:ascii="Calibri" w:eastAsia="MS Mincho" w:hAnsi="Calibri" w:cs="Calibri"/>
                <w:lang w:eastAsia="ja-JP"/>
              </w:rPr>
            </w:pPr>
            <w:r>
              <w:rPr>
                <w:rFonts w:ascii="Calibri" w:eastAsia="MS Mincho" w:hAnsi="Calibri" w:cs="Calibri" w:hint="eastAsia"/>
                <w:lang w:eastAsia="ja-JP"/>
              </w:rPr>
              <w:t xml:space="preserve">Further discussion is necessary based on the following proposal, e.g., whether </w:t>
            </w:r>
            <w:r w:rsidRPr="00E70324">
              <w:rPr>
                <w:rFonts w:ascii="Calibri" w:eastAsia="MS Mincho" w:hAnsi="Calibri" w:cs="Calibri"/>
                <w:lang w:eastAsia="ja-JP"/>
              </w:rPr>
              <w:t>we need to clarify that the Mode 1 TPMIs are not to be used for Mode 2</w:t>
            </w:r>
            <w:r>
              <w:rPr>
                <w:rFonts w:ascii="Calibri" w:eastAsia="MS Mincho" w:hAnsi="Calibri" w:cs="Calibri" w:hint="eastAsia"/>
                <w:lang w:eastAsia="ja-JP"/>
              </w:rPr>
              <w:t>.</w:t>
            </w:r>
          </w:p>
          <w:p w14:paraId="6ED6A9EE" w14:textId="77777777" w:rsidR="00945D5C" w:rsidRPr="00193503" w:rsidRDefault="00945D5C" w:rsidP="008D3533">
            <w:pPr>
              <w:rPr>
                <w:rFonts w:eastAsia="Yu Mincho"/>
                <w:b/>
                <w:highlight w:val="yellow"/>
                <w:lang w:val="en-GB" w:eastAsia="ja-JP"/>
              </w:rPr>
            </w:pPr>
            <w:r w:rsidRPr="00CB7414">
              <w:rPr>
                <w:rFonts w:eastAsia="Yu Mincho"/>
                <w:b/>
                <w:highlight w:val="yellow"/>
                <w:lang w:val="en-GB"/>
              </w:rPr>
              <w:t xml:space="preserve">Proposal: </w:t>
            </w:r>
          </w:p>
          <w:p w14:paraId="3C41F8D0" w14:textId="77777777" w:rsidR="00945D5C" w:rsidRPr="00CB7414" w:rsidRDefault="00945D5C" w:rsidP="008D3533">
            <w:pPr>
              <w:spacing w:after="0"/>
              <w:jc w:val="left"/>
              <w:rPr>
                <w:rFonts w:eastAsia="Yu Mincho"/>
                <w:b/>
                <w:lang w:val="en-GB"/>
              </w:rPr>
            </w:pPr>
            <w:r w:rsidRPr="00CB7414">
              <w:rPr>
                <w:rFonts w:eastAsia="Yu Mincho"/>
                <w:b/>
                <w:lang w:val="en-GB"/>
              </w:rPr>
              <w:t xml:space="preserve">Endorse the following TP for TS 38.306 in RAN1 and send an LS to RAN2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0296"/>
            </w:tblGrid>
            <w:tr w:rsidR="00945D5C" w:rsidRPr="00516FA7" w14:paraId="519D0AE3" w14:textId="77777777" w:rsidTr="008D3533">
              <w:trPr>
                <w:tblHeader/>
              </w:trPr>
              <w:tc>
                <w:tcPr>
                  <w:tcW w:w="5000" w:type="pct"/>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14:paraId="0B3532B4" w14:textId="77777777" w:rsidR="00945D5C" w:rsidRPr="00516FA7" w:rsidRDefault="00945D5C" w:rsidP="008D3533">
                  <w:pPr>
                    <w:overflowPunct w:val="0"/>
                    <w:autoSpaceDE w:val="0"/>
                    <w:autoSpaceDN w:val="0"/>
                    <w:adjustRightInd w:val="0"/>
                    <w:spacing w:after="0" w:line="240" w:lineRule="auto"/>
                    <w:textAlignment w:val="baseline"/>
                    <w:rPr>
                      <w:b/>
                      <w:i/>
                      <w:sz w:val="18"/>
                      <w:lang w:val="en-GB" w:eastAsia="ja-JP"/>
                    </w:rPr>
                  </w:pPr>
                  <w:r w:rsidRPr="00516FA7">
                    <w:rPr>
                      <w:b/>
                      <w:i/>
                      <w:sz w:val="18"/>
                      <w:lang w:val="en-GB" w:eastAsia="ja-JP"/>
                    </w:rPr>
                    <w:lastRenderedPageBreak/>
                    <w:t>codebookParameter8TxPUSCH-r18</w:t>
                  </w:r>
                </w:p>
                <w:p w14:paraId="12E6CC14" w14:textId="77777777" w:rsidR="00945D5C" w:rsidRPr="00516FA7" w:rsidRDefault="00945D5C" w:rsidP="008D3533">
                  <w:pPr>
                    <w:overflowPunct w:val="0"/>
                    <w:autoSpaceDE w:val="0"/>
                    <w:autoSpaceDN w:val="0"/>
                    <w:adjustRightInd w:val="0"/>
                    <w:spacing w:after="0" w:line="240" w:lineRule="auto"/>
                    <w:textAlignment w:val="baseline"/>
                    <w:rPr>
                      <w:rFonts w:eastAsia="SimSun" w:cs="Arial"/>
                      <w:sz w:val="18"/>
                      <w:szCs w:val="18"/>
                      <w:lang w:val="en-GB" w:eastAsia="zh-CN"/>
                    </w:rPr>
                  </w:pPr>
                  <w:r w:rsidRPr="00516FA7">
                    <w:rPr>
                      <w:bCs/>
                      <w:iCs/>
                      <w:sz w:val="18"/>
                      <w:lang w:val="en-GB" w:eastAsia="ja-JP"/>
                    </w:rPr>
                    <w:t xml:space="preserve">Indicates whether the UE supports </w:t>
                  </w:r>
                  <w:r w:rsidRPr="00516FA7">
                    <w:rPr>
                      <w:rFonts w:eastAsia="SimSun" w:cs="Arial"/>
                      <w:sz w:val="18"/>
                      <w:szCs w:val="18"/>
                      <w:lang w:val="en-GB" w:eastAsia="zh-CN"/>
                    </w:rPr>
                    <w:t>codebook-based 8Tx PUSCH.</w:t>
                  </w:r>
                </w:p>
                <w:p w14:paraId="3B2FE6F2" w14:textId="77777777" w:rsidR="00945D5C" w:rsidRPr="00516FA7" w:rsidRDefault="00945D5C" w:rsidP="008D3533">
                  <w:pPr>
                    <w:overflowPunct w:val="0"/>
                    <w:autoSpaceDE w:val="0"/>
                    <w:autoSpaceDN w:val="0"/>
                    <w:adjustRightInd w:val="0"/>
                    <w:spacing w:after="0" w:line="240" w:lineRule="auto"/>
                    <w:textAlignment w:val="baseline"/>
                    <w:rPr>
                      <w:rFonts w:eastAsia="SimSun" w:cs="Arial"/>
                      <w:sz w:val="18"/>
                      <w:szCs w:val="18"/>
                      <w:lang w:val="en-GB" w:eastAsia="zh-CN"/>
                    </w:rPr>
                  </w:pPr>
                </w:p>
                <w:p w14:paraId="37BB96ED" w14:textId="77777777" w:rsidR="00945D5C" w:rsidRPr="00516FA7" w:rsidRDefault="00945D5C" w:rsidP="008D3533">
                  <w:pPr>
                    <w:overflowPunct w:val="0"/>
                    <w:autoSpaceDE w:val="0"/>
                    <w:autoSpaceDN w:val="0"/>
                    <w:adjustRightInd w:val="0"/>
                    <w:spacing w:after="0" w:line="240" w:lineRule="auto"/>
                    <w:textAlignment w:val="baseline"/>
                    <w:rPr>
                      <w:sz w:val="18"/>
                      <w:lang w:val="en-GB" w:eastAsia="ja-JP"/>
                    </w:rPr>
                  </w:pPr>
                  <w:r w:rsidRPr="00516FA7">
                    <w:rPr>
                      <w:rFonts w:eastAsia="SimSun" w:cs="Arial"/>
                      <w:sz w:val="18"/>
                      <w:szCs w:val="18"/>
                      <w:lang w:val="en-GB" w:eastAsia="zh-CN"/>
                    </w:rPr>
                    <w:t xml:space="preserve">The UE shall include </w:t>
                  </w:r>
                  <w:r w:rsidRPr="00516FA7">
                    <w:rPr>
                      <w:i/>
                      <w:iCs/>
                      <w:sz w:val="18"/>
                      <w:lang w:val="en-GB" w:eastAsia="ja-JP"/>
                    </w:rPr>
                    <w:t>codebook-8TxBasic-r18</w:t>
                  </w:r>
                  <w:r w:rsidRPr="00516FA7">
                    <w:rPr>
                      <w:sz w:val="18"/>
                      <w:lang w:val="en-GB" w:eastAsia="ja-JP"/>
                    </w:rPr>
                    <w:t xml:space="preserve"> to indicate basic features of 8Tx PUSCH codebook. This capability signalling comprises the following parameters:</w:t>
                  </w:r>
                </w:p>
                <w:p w14:paraId="3299C0BD"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516FA7">
                    <w:rPr>
                      <w:rFonts w:cs="Arial"/>
                      <w:sz w:val="18"/>
                      <w:szCs w:val="18"/>
                      <w:lang w:val="en-GB" w:eastAsia="zh-CN" w:bidi="ar"/>
                    </w:rPr>
                    <w:t>-</w:t>
                  </w:r>
                  <w:r w:rsidRPr="00516FA7">
                    <w:rPr>
                      <w:rFonts w:cs="Arial"/>
                      <w:sz w:val="18"/>
                      <w:szCs w:val="18"/>
                      <w:lang w:val="en-GB" w:eastAsia="ja-JP"/>
                    </w:rPr>
                    <w:tab/>
                  </w:r>
                  <w:r w:rsidRPr="00516FA7">
                    <w:rPr>
                      <w:rFonts w:cs="Arial"/>
                      <w:i/>
                      <w:iCs/>
                      <w:sz w:val="18"/>
                      <w:szCs w:val="18"/>
                      <w:lang w:val="en-GB" w:eastAsia="zh-CN" w:bidi="ar"/>
                    </w:rPr>
                    <w:t xml:space="preserve">maxNumberPUSCH-MIMO-Layer-r18 </w:t>
                  </w:r>
                  <w:r w:rsidRPr="00516FA7">
                    <w:rPr>
                      <w:rFonts w:cs="Arial"/>
                      <w:sz w:val="18"/>
                      <w:szCs w:val="18"/>
                      <w:lang w:val="en-GB" w:eastAsia="zh-CN" w:bidi="ar"/>
                    </w:rPr>
                    <w:t>defines the maximum number of PUSCH MIMO layers for codebook based PUSCH.</w:t>
                  </w:r>
                </w:p>
                <w:p w14:paraId="4F83E6CE"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cs="Arial"/>
                      <w:sz w:val="18"/>
                      <w:szCs w:val="18"/>
                      <w:lang w:val="en-GB" w:eastAsia="ja-JP"/>
                    </w:rPr>
                  </w:pPr>
                  <w:r w:rsidRPr="00516FA7">
                    <w:rPr>
                      <w:rFonts w:cs="Arial"/>
                      <w:sz w:val="18"/>
                      <w:szCs w:val="18"/>
                      <w:lang w:val="en-GB" w:eastAsia="zh-CN" w:bidi="ar"/>
                    </w:rPr>
                    <w:t>-</w:t>
                  </w:r>
                  <w:r w:rsidRPr="00516FA7">
                    <w:rPr>
                      <w:rFonts w:cs="Arial"/>
                      <w:sz w:val="18"/>
                      <w:szCs w:val="18"/>
                      <w:lang w:val="en-GB" w:eastAsia="ja-JP"/>
                    </w:rPr>
                    <w:tab/>
                  </w:r>
                  <w:r w:rsidRPr="00516FA7">
                    <w:rPr>
                      <w:rFonts w:cs="Arial"/>
                      <w:i/>
                      <w:iCs/>
                      <w:sz w:val="18"/>
                      <w:szCs w:val="18"/>
                      <w:lang w:val="en-GB" w:eastAsia="zh-CN" w:bidi="ar"/>
                    </w:rPr>
                    <w:t xml:space="preserve">maxNumberSRS-Resource-r18 </w:t>
                  </w:r>
                  <w:r w:rsidRPr="00516FA7">
                    <w:rPr>
                      <w:rFonts w:eastAsia="SimSun" w:cs="Arial"/>
                      <w:sz w:val="18"/>
                      <w:szCs w:val="18"/>
                      <w:lang w:val="en-GB" w:eastAsia="zh-CN"/>
                    </w:rPr>
                    <w:t>d</w:t>
                  </w:r>
                  <w:r w:rsidRPr="00516FA7">
                    <w:rPr>
                      <w:rFonts w:cs="Arial"/>
                      <w:sz w:val="18"/>
                      <w:szCs w:val="18"/>
                      <w:lang w:val="en-GB" w:eastAsia="ja-JP"/>
                    </w:rPr>
                    <w:t xml:space="preserve">efines the </w:t>
                  </w:r>
                  <w:r w:rsidRPr="00516FA7">
                    <w:rPr>
                      <w:rFonts w:eastAsia="SimSun" w:cs="Arial"/>
                      <w:sz w:val="18"/>
                      <w:szCs w:val="18"/>
                      <w:lang w:val="en-GB" w:eastAsia="zh-CN"/>
                    </w:rPr>
                    <w:t>maximum number of 8 port SRS resources per SRS resource set with usage set to '</w:t>
                  </w:r>
                  <w:r w:rsidRPr="00516FA7">
                    <w:rPr>
                      <w:rFonts w:eastAsia="SimSun" w:cs="Arial"/>
                      <w:i/>
                      <w:iCs/>
                      <w:sz w:val="18"/>
                      <w:szCs w:val="18"/>
                      <w:lang w:val="en-GB" w:eastAsia="zh-CN"/>
                    </w:rPr>
                    <w:t>codebook</w:t>
                  </w:r>
                  <w:r w:rsidRPr="00516FA7">
                    <w:rPr>
                      <w:rFonts w:eastAsia="SimSun" w:cs="Arial"/>
                      <w:sz w:val="18"/>
                      <w:szCs w:val="18"/>
                      <w:lang w:val="en-GB" w:eastAsia="zh-CN"/>
                    </w:rPr>
                    <w:t>' for codebook-based 8Tx PUSCH</w:t>
                  </w:r>
                  <w:r w:rsidRPr="00516FA7">
                    <w:rPr>
                      <w:rFonts w:cs="Arial"/>
                      <w:sz w:val="18"/>
                      <w:szCs w:val="18"/>
                      <w:lang w:val="en-GB" w:eastAsia="ja-JP"/>
                    </w:rPr>
                    <w:t>.</w:t>
                  </w:r>
                </w:p>
                <w:p w14:paraId="123A4601"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516FA7">
                    <w:rPr>
                      <w:rFonts w:cs="Arial"/>
                      <w:sz w:val="18"/>
                      <w:szCs w:val="18"/>
                      <w:lang w:val="en-GB" w:eastAsia="ja-JP"/>
                    </w:rPr>
                    <w:t>-</w:t>
                  </w:r>
                  <w:r w:rsidRPr="00516FA7">
                    <w:rPr>
                      <w:rFonts w:cs="Arial"/>
                      <w:sz w:val="18"/>
                      <w:szCs w:val="16"/>
                      <w:lang w:val="en-GB" w:eastAsia="ja-JP"/>
                    </w:rPr>
                    <w:tab/>
                  </w:r>
                  <w:r w:rsidRPr="00516FA7">
                    <w:rPr>
                      <w:rFonts w:cs="Arial"/>
                      <w:i/>
                      <w:iCs/>
                      <w:sz w:val="18"/>
                      <w:szCs w:val="18"/>
                      <w:lang w:val="en-GB" w:eastAsia="ja-JP"/>
                    </w:rPr>
                    <w:t>srs-8TxPorts-r18</w:t>
                  </w:r>
                  <w:r w:rsidRPr="00516FA7">
                    <w:rPr>
                      <w:rFonts w:cs="Arial"/>
                      <w:sz w:val="18"/>
                      <w:szCs w:val="18"/>
                      <w:lang w:val="en-GB" w:eastAsia="ja-JP"/>
                    </w:rPr>
                    <w:t xml:space="preserve"> defines </w:t>
                  </w:r>
                  <w:r w:rsidRPr="00516FA7">
                    <w:rPr>
                      <w:rFonts w:eastAsia="SimSun" w:cs="Arial"/>
                      <w:sz w:val="18"/>
                      <w:szCs w:val="18"/>
                      <w:lang w:val="en-GB" w:eastAsia="zh-CN"/>
                    </w:rPr>
                    <w:t>SRS 8 Tx ports—codebook. Value '</w:t>
                  </w:r>
                  <w:proofErr w:type="spellStart"/>
                  <w:r w:rsidRPr="00516FA7">
                    <w:rPr>
                      <w:rFonts w:eastAsia="SimSun" w:cs="Arial"/>
                      <w:i/>
                      <w:iCs/>
                      <w:sz w:val="18"/>
                      <w:szCs w:val="18"/>
                      <w:lang w:val="en-GB" w:eastAsia="zh-CN"/>
                    </w:rPr>
                    <w:t>noTDM</w:t>
                  </w:r>
                  <w:proofErr w:type="spellEnd"/>
                  <w:r w:rsidRPr="00516FA7">
                    <w:rPr>
                      <w:rFonts w:eastAsia="SimSun" w:cs="Arial"/>
                      <w:i/>
                      <w:iCs/>
                      <w:sz w:val="18"/>
                      <w:szCs w:val="18"/>
                      <w:lang w:val="en-GB" w:eastAsia="zh-CN"/>
                    </w:rPr>
                    <w:t>'</w:t>
                  </w:r>
                  <w:r w:rsidRPr="00516FA7">
                    <w:rPr>
                      <w:rFonts w:eastAsia="SimSun" w:cs="Arial"/>
                      <w:sz w:val="18"/>
                      <w:szCs w:val="18"/>
                      <w:lang w:val="en-GB" w:eastAsia="zh-CN"/>
                    </w:rPr>
                    <w:t xml:space="preserve"> indicates </w:t>
                  </w:r>
                  <w:proofErr w:type="spellStart"/>
                  <w:r w:rsidRPr="00516FA7">
                    <w:rPr>
                      <w:rFonts w:eastAsia="SimSun" w:cs="Arial"/>
                      <w:sz w:val="18"/>
                      <w:szCs w:val="18"/>
                      <w:lang w:val="en-GB" w:eastAsia="zh-CN"/>
                    </w:rPr>
                    <w:t>noTDM</w:t>
                  </w:r>
                  <w:proofErr w:type="spellEnd"/>
                  <w:r w:rsidRPr="00516FA7">
                    <w:rPr>
                      <w:rFonts w:eastAsia="SimSun" w:cs="Arial"/>
                      <w:sz w:val="18"/>
                      <w:szCs w:val="18"/>
                      <w:lang w:val="en-GB" w:eastAsia="zh-CN"/>
                    </w:rPr>
                    <w:t>. Value '</w:t>
                  </w:r>
                  <w:r w:rsidRPr="00516FA7">
                    <w:rPr>
                      <w:rFonts w:eastAsia="SimSun" w:cs="Arial"/>
                      <w:i/>
                      <w:iCs/>
                      <w:sz w:val="18"/>
                      <w:szCs w:val="18"/>
                      <w:lang w:val="en-GB" w:eastAsia="zh-CN"/>
                    </w:rPr>
                    <w:t>both</w:t>
                  </w:r>
                  <w:r w:rsidRPr="00516FA7">
                    <w:rPr>
                      <w:rFonts w:eastAsia="SimSun" w:cs="Arial"/>
                      <w:sz w:val="18"/>
                      <w:szCs w:val="18"/>
                      <w:lang w:val="en-GB" w:eastAsia="zh-CN"/>
                    </w:rPr>
                    <w:t xml:space="preserve">' indicates TDM and </w:t>
                  </w:r>
                  <w:proofErr w:type="spellStart"/>
                  <w:r w:rsidRPr="00516FA7">
                    <w:rPr>
                      <w:rFonts w:eastAsia="SimSun" w:cs="Arial"/>
                      <w:sz w:val="18"/>
                      <w:szCs w:val="18"/>
                      <w:lang w:val="en-GB" w:eastAsia="zh-CN"/>
                    </w:rPr>
                    <w:t>noTDM</w:t>
                  </w:r>
                  <w:proofErr w:type="spellEnd"/>
                  <w:r w:rsidRPr="00516FA7">
                    <w:rPr>
                      <w:rFonts w:eastAsia="SimSun" w:cs="Arial"/>
                      <w:sz w:val="18"/>
                      <w:szCs w:val="18"/>
                      <w:lang w:val="en-GB" w:eastAsia="zh-CN"/>
                    </w:rPr>
                    <w:t xml:space="preserve">. This parameter only applies to </w:t>
                  </w:r>
                  <w:r w:rsidRPr="00516FA7">
                    <w:rPr>
                      <w:rFonts w:eastAsia="SimSun" w:cs="Arial"/>
                      <w:i/>
                      <w:iCs/>
                      <w:sz w:val="18"/>
                      <w:szCs w:val="18"/>
                      <w:lang w:val="en-GB" w:eastAsia="zh-CN"/>
                    </w:rPr>
                    <w:t>codebook2-8TxPUSCH-r18</w:t>
                  </w:r>
                  <w:r w:rsidRPr="00516FA7">
                    <w:rPr>
                      <w:rFonts w:eastAsia="SimSun" w:cs="Arial"/>
                      <w:sz w:val="18"/>
                      <w:szCs w:val="18"/>
                      <w:lang w:val="en-GB" w:eastAsia="zh-CN"/>
                    </w:rPr>
                    <w:t xml:space="preserve">, </w:t>
                  </w:r>
                  <w:r w:rsidRPr="00516FA7">
                    <w:rPr>
                      <w:rFonts w:eastAsia="SimSun" w:cs="Arial"/>
                      <w:i/>
                      <w:iCs/>
                      <w:sz w:val="18"/>
                      <w:szCs w:val="18"/>
                      <w:lang w:val="en-GB" w:eastAsia="zh-CN"/>
                    </w:rPr>
                    <w:t>codebook3-8TxPUSCH-r18</w:t>
                  </w:r>
                  <w:r w:rsidRPr="00516FA7">
                    <w:rPr>
                      <w:rFonts w:eastAsia="SimSun" w:cs="Arial"/>
                      <w:sz w:val="18"/>
                      <w:szCs w:val="18"/>
                      <w:lang w:val="en-GB" w:eastAsia="zh-CN"/>
                    </w:rPr>
                    <w:t xml:space="preserve">, and </w:t>
                  </w:r>
                  <w:r w:rsidRPr="00516FA7">
                    <w:rPr>
                      <w:rFonts w:eastAsia="SimSun" w:cs="Arial"/>
                      <w:i/>
                      <w:iCs/>
                      <w:sz w:val="18"/>
                      <w:szCs w:val="18"/>
                      <w:lang w:val="en-GB" w:eastAsia="zh-CN"/>
                    </w:rPr>
                    <w:t>codebook4-8TxPUSCH-r18</w:t>
                  </w:r>
                  <w:r w:rsidRPr="00516FA7">
                    <w:rPr>
                      <w:rFonts w:eastAsia="SimSun" w:cs="Arial"/>
                      <w:sz w:val="18"/>
                      <w:szCs w:val="18"/>
                      <w:lang w:val="en-GB" w:eastAsia="zh-CN"/>
                    </w:rPr>
                    <w:t>.</w:t>
                  </w:r>
                </w:p>
                <w:p w14:paraId="609C4DAF"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675D0AB0"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p>
                <w:p w14:paraId="776FF327" w14:textId="77777777" w:rsidR="00945D5C" w:rsidRPr="00516FA7" w:rsidRDefault="00945D5C" w:rsidP="008D3533">
                  <w:pPr>
                    <w:overflowPunct w:val="0"/>
                    <w:autoSpaceDE w:val="0"/>
                    <w:autoSpaceDN w:val="0"/>
                    <w:adjustRightInd w:val="0"/>
                    <w:spacing w:after="0" w:line="240" w:lineRule="auto"/>
                    <w:textAlignment w:val="baseline"/>
                    <w:rPr>
                      <w:rFonts w:cs="Arial"/>
                      <w:sz w:val="18"/>
                      <w:szCs w:val="18"/>
                      <w:lang w:val="en-GB" w:eastAsia="ja-JP"/>
                    </w:rPr>
                  </w:pPr>
                  <w:r w:rsidRPr="00516FA7">
                    <w:rPr>
                      <w:rFonts w:cs="Arial"/>
                      <w:sz w:val="18"/>
                      <w:szCs w:val="18"/>
                      <w:lang w:val="en-GB" w:eastAsia="ja-JP"/>
                    </w:rPr>
                    <w:t xml:space="preserve">A UE that supports </w:t>
                  </w:r>
                  <w:r w:rsidRPr="00516FA7">
                    <w:rPr>
                      <w:rFonts w:cs="Arial"/>
                      <w:i/>
                      <w:iCs/>
                      <w:sz w:val="18"/>
                      <w:szCs w:val="18"/>
                      <w:lang w:val="en-GB" w:eastAsia="ja-JP"/>
                    </w:rPr>
                    <w:t>codebook-8TxBasic-r18</w:t>
                  </w:r>
                  <w:r w:rsidRPr="00516FA7">
                    <w:rPr>
                      <w:rFonts w:cs="Arial"/>
                      <w:sz w:val="18"/>
                      <w:szCs w:val="18"/>
                      <w:lang w:val="en-GB" w:eastAsia="ja-JP"/>
                    </w:rPr>
                    <w:t xml:space="preserve"> must support of at least one of </w:t>
                  </w:r>
                  <w:r w:rsidRPr="00516FA7">
                    <w:rPr>
                      <w:rFonts w:cs="Arial"/>
                      <w:i/>
                      <w:iCs/>
                      <w:sz w:val="18"/>
                      <w:szCs w:val="18"/>
                      <w:lang w:val="en-GB" w:eastAsia="ja-JP"/>
                    </w:rPr>
                    <w:t>codebook1-8TxPUSCH-r18</w:t>
                  </w:r>
                  <w:r w:rsidRPr="00516FA7">
                    <w:rPr>
                      <w:rFonts w:cs="Arial"/>
                      <w:sz w:val="18"/>
                      <w:szCs w:val="18"/>
                      <w:lang w:val="en-GB" w:eastAsia="ja-JP"/>
                    </w:rPr>
                    <w:t xml:space="preserve">, </w:t>
                  </w:r>
                  <w:r w:rsidRPr="00516FA7">
                    <w:rPr>
                      <w:rFonts w:cs="Arial"/>
                      <w:i/>
                      <w:iCs/>
                      <w:sz w:val="18"/>
                      <w:szCs w:val="18"/>
                      <w:lang w:val="en-GB" w:eastAsia="ja-JP"/>
                    </w:rPr>
                    <w:t>codebook2-8TxPUSCH-r18</w:t>
                  </w:r>
                  <w:r w:rsidRPr="00516FA7">
                    <w:rPr>
                      <w:rFonts w:cs="Arial"/>
                      <w:sz w:val="18"/>
                      <w:szCs w:val="18"/>
                      <w:lang w:val="en-GB" w:eastAsia="ja-JP"/>
                    </w:rPr>
                    <w:t xml:space="preserve">, </w:t>
                  </w:r>
                  <w:r w:rsidRPr="00516FA7">
                    <w:rPr>
                      <w:rFonts w:cs="Arial"/>
                      <w:i/>
                      <w:iCs/>
                      <w:sz w:val="18"/>
                      <w:szCs w:val="18"/>
                      <w:lang w:val="en-GB" w:eastAsia="ja-JP"/>
                    </w:rPr>
                    <w:t>codebook3-8TxPUSCH-r18</w:t>
                  </w:r>
                  <w:r w:rsidRPr="00516FA7">
                    <w:rPr>
                      <w:rFonts w:cs="Arial"/>
                      <w:sz w:val="18"/>
                      <w:szCs w:val="18"/>
                      <w:lang w:val="en-GB" w:eastAsia="ja-JP"/>
                    </w:rPr>
                    <w:t xml:space="preserve">, and </w:t>
                  </w:r>
                  <w:r w:rsidRPr="00516FA7">
                    <w:rPr>
                      <w:rFonts w:cs="Arial"/>
                      <w:i/>
                      <w:iCs/>
                      <w:sz w:val="18"/>
                      <w:szCs w:val="18"/>
                      <w:lang w:val="en-GB" w:eastAsia="ja-JP"/>
                    </w:rPr>
                    <w:t>codebook4-8TxPUSCH-r18</w:t>
                  </w:r>
                  <w:r w:rsidRPr="00516FA7">
                    <w:rPr>
                      <w:rFonts w:cs="Arial"/>
                      <w:sz w:val="18"/>
                      <w:szCs w:val="18"/>
                      <w:lang w:val="en-GB" w:eastAsia="ja-JP"/>
                    </w:rPr>
                    <w:t>.</w:t>
                  </w:r>
                </w:p>
                <w:p w14:paraId="1CD00A9E" w14:textId="77777777" w:rsidR="00945D5C" w:rsidRPr="00516FA7" w:rsidRDefault="00945D5C" w:rsidP="008D3533">
                  <w:pPr>
                    <w:overflowPunct w:val="0"/>
                    <w:autoSpaceDE w:val="0"/>
                    <w:autoSpaceDN w:val="0"/>
                    <w:adjustRightInd w:val="0"/>
                    <w:spacing w:after="0" w:line="240" w:lineRule="auto"/>
                    <w:textAlignment w:val="baseline"/>
                    <w:rPr>
                      <w:rFonts w:cs="Arial"/>
                      <w:sz w:val="18"/>
                      <w:szCs w:val="18"/>
                      <w:lang w:val="en-GB" w:eastAsia="ja-JP"/>
                    </w:rPr>
                  </w:pPr>
                </w:p>
                <w:p w14:paraId="74341501"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516FA7">
                    <w:rPr>
                      <w:rFonts w:cs="Arial"/>
                      <w:sz w:val="18"/>
                      <w:szCs w:val="18"/>
                      <w:lang w:val="en-GB" w:eastAsia="zh-CN" w:bidi="ar"/>
                    </w:rPr>
                    <w:t>-</w:t>
                  </w:r>
                  <w:r w:rsidRPr="00516FA7">
                    <w:rPr>
                      <w:rFonts w:cs="Arial"/>
                      <w:sz w:val="18"/>
                      <w:szCs w:val="16"/>
                      <w:lang w:val="en-GB" w:eastAsia="ja-JP"/>
                    </w:rPr>
                    <w:tab/>
                  </w:r>
                  <w:r w:rsidRPr="00516FA7">
                    <w:rPr>
                      <w:rFonts w:cs="Arial"/>
                      <w:i/>
                      <w:iCs/>
                      <w:sz w:val="18"/>
                      <w:szCs w:val="18"/>
                      <w:lang w:val="en-GB" w:eastAsia="zh-CN" w:bidi="ar"/>
                    </w:rPr>
                    <w:t>codebook1-8TxPUSCH-r18</w:t>
                  </w:r>
                  <w:r w:rsidRPr="00516FA7">
                    <w:rPr>
                      <w:rFonts w:cs="Arial"/>
                      <w:sz w:val="18"/>
                      <w:szCs w:val="18"/>
                      <w:lang w:val="en-GB" w:eastAsia="zh-CN" w:bidi="ar"/>
                    </w:rPr>
                    <w:t xml:space="preserve"> comprises the following parameters:</w:t>
                  </w:r>
                </w:p>
                <w:p w14:paraId="0D16BDC1" w14:textId="77777777" w:rsidR="00945D5C" w:rsidRPr="00516FA7" w:rsidRDefault="00945D5C" w:rsidP="008D3533">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516FA7">
                    <w:rPr>
                      <w:rFonts w:cs="Arial"/>
                      <w:bCs/>
                      <w:iCs/>
                      <w:sz w:val="18"/>
                      <w:szCs w:val="18"/>
                      <w:lang w:val="en-GB" w:eastAsia="ja-JP"/>
                    </w:rPr>
                    <w:t>-</w:t>
                  </w:r>
                  <w:r w:rsidRPr="00516FA7">
                    <w:rPr>
                      <w:rFonts w:cs="Arial"/>
                      <w:bCs/>
                      <w:iCs/>
                      <w:sz w:val="18"/>
                      <w:szCs w:val="18"/>
                      <w:lang w:val="en-GB" w:eastAsia="ja-JP"/>
                    </w:rPr>
                    <w:tab/>
                  </w:r>
                  <w:r w:rsidRPr="00516FA7">
                    <w:rPr>
                      <w:rFonts w:cs="Arial"/>
                      <w:bCs/>
                      <w:i/>
                      <w:sz w:val="18"/>
                      <w:szCs w:val="18"/>
                      <w:lang w:val="en-GB" w:eastAsia="ja-JP"/>
                    </w:rPr>
                    <w:t>codebookN1N4-r18</w:t>
                  </w:r>
                  <w:r w:rsidRPr="00516FA7">
                    <w:rPr>
                      <w:rFonts w:cs="Arial"/>
                      <w:bCs/>
                      <w:iCs/>
                      <w:sz w:val="18"/>
                      <w:szCs w:val="18"/>
                      <w:lang w:val="en-GB" w:eastAsia="ja-JP"/>
                    </w:rPr>
                    <w:t xml:space="preserve"> </w:t>
                  </w:r>
                  <w:r w:rsidRPr="00516FA7">
                    <w:rPr>
                      <w:rFonts w:cs="Arial"/>
                      <w:sz w:val="18"/>
                      <w:szCs w:val="18"/>
                      <w:lang w:val="en-GB" w:eastAsia="zh-CN" w:bidi="ar"/>
                    </w:rPr>
                    <w:t xml:space="preserve">indicates whether the UE supports (N1, N2) codebook-based 8Tx PUSCH—codebook1. Value </w:t>
                  </w:r>
                  <w:r w:rsidRPr="00516FA7">
                    <w:rPr>
                      <w:rFonts w:cs="Arial"/>
                      <w:bCs/>
                      <w:i/>
                      <w:sz w:val="18"/>
                      <w:szCs w:val="18"/>
                      <w:lang w:val="en-GB" w:eastAsia="ja-JP"/>
                    </w:rPr>
                    <w:t>ng1n4n1</w:t>
                  </w:r>
                  <w:r w:rsidRPr="00516FA7">
                    <w:rPr>
                      <w:rFonts w:cs="Arial"/>
                      <w:sz w:val="18"/>
                      <w:szCs w:val="18"/>
                      <w:lang w:val="en-GB" w:eastAsia="zh-CN" w:bidi="ar"/>
                    </w:rPr>
                    <w:t xml:space="preserve"> corresponds to (4,1) codebook, value </w:t>
                  </w:r>
                  <w:r w:rsidRPr="00516FA7">
                    <w:rPr>
                      <w:rFonts w:cs="Arial"/>
                      <w:bCs/>
                      <w:i/>
                      <w:sz w:val="18"/>
                      <w:szCs w:val="18"/>
                      <w:lang w:val="en-GB" w:eastAsia="ja-JP"/>
                    </w:rPr>
                    <w:t>ng1n2n2</w:t>
                  </w:r>
                  <w:r w:rsidRPr="00516FA7">
                    <w:rPr>
                      <w:rFonts w:cs="Arial"/>
                      <w:sz w:val="18"/>
                      <w:szCs w:val="18"/>
                      <w:lang w:val="en-GB" w:eastAsia="zh-CN" w:bidi="ar"/>
                    </w:rPr>
                    <w:t xml:space="preserve"> corresponds to (2,2) codebook, value </w:t>
                  </w:r>
                  <w:r w:rsidRPr="00516FA7">
                    <w:rPr>
                      <w:rFonts w:cs="Arial"/>
                      <w:i/>
                      <w:iCs/>
                      <w:sz w:val="18"/>
                      <w:szCs w:val="18"/>
                      <w:lang w:val="en-GB" w:eastAsia="zh-CN" w:bidi="ar"/>
                    </w:rPr>
                    <w:t>both</w:t>
                  </w:r>
                  <w:r w:rsidRPr="00516FA7">
                    <w:rPr>
                      <w:rFonts w:cs="Arial"/>
                      <w:sz w:val="18"/>
                      <w:szCs w:val="18"/>
                      <w:lang w:val="en-GB" w:eastAsia="zh-CN" w:bidi="ar"/>
                    </w:rPr>
                    <w:t xml:space="preserve"> corresponds to both codebooks.</w:t>
                  </w:r>
                </w:p>
                <w:p w14:paraId="3C7A484A" w14:textId="77777777" w:rsidR="00945D5C" w:rsidRPr="00516FA7" w:rsidRDefault="00945D5C" w:rsidP="008D3533">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516FA7">
                    <w:rPr>
                      <w:rFonts w:cs="Arial"/>
                      <w:bCs/>
                      <w:iCs/>
                      <w:sz w:val="18"/>
                      <w:szCs w:val="18"/>
                      <w:lang w:val="en-GB" w:eastAsia="ja-JP"/>
                    </w:rPr>
                    <w:t>-</w:t>
                  </w:r>
                  <w:r w:rsidRPr="00516FA7">
                    <w:rPr>
                      <w:rFonts w:cs="Arial"/>
                      <w:bCs/>
                      <w:iCs/>
                      <w:sz w:val="18"/>
                      <w:szCs w:val="18"/>
                      <w:lang w:val="en-GB" w:eastAsia="ja-JP"/>
                    </w:rPr>
                    <w:tab/>
                  </w:r>
                  <w:r w:rsidRPr="00516FA7">
                    <w:rPr>
                      <w:rFonts w:cs="Arial"/>
                      <w:bCs/>
                      <w:i/>
                      <w:sz w:val="18"/>
                      <w:szCs w:val="18"/>
                      <w:lang w:val="en-GB" w:eastAsia="ja-JP"/>
                    </w:rPr>
                    <w:t>srs-8TxPorts-r18</w:t>
                  </w:r>
                  <w:r w:rsidRPr="00516FA7">
                    <w:rPr>
                      <w:rFonts w:cs="Arial"/>
                      <w:bCs/>
                      <w:iCs/>
                      <w:sz w:val="18"/>
                      <w:szCs w:val="18"/>
                      <w:lang w:val="en-GB" w:eastAsia="ja-JP"/>
                    </w:rPr>
                    <w:t xml:space="preserve"> defines SRS 8 Tx ports for codebook1—codebook. Value '</w:t>
                  </w:r>
                  <w:proofErr w:type="spellStart"/>
                  <w:r w:rsidRPr="00516FA7">
                    <w:rPr>
                      <w:rFonts w:cs="Arial"/>
                      <w:bCs/>
                      <w:i/>
                      <w:sz w:val="18"/>
                      <w:szCs w:val="18"/>
                      <w:lang w:val="en-GB" w:eastAsia="ja-JP"/>
                    </w:rPr>
                    <w:t>noTDM</w:t>
                  </w:r>
                  <w:proofErr w:type="spellEnd"/>
                  <w:r w:rsidRPr="00516FA7">
                    <w:rPr>
                      <w:rFonts w:cs="Arial"/>
                      <w:bCs/>
                      <w:iCs/>
                      <w:sz w:val="18"/>
                      <w:szCs w:val="18"/>
                      <w:lang w:val="en-GB" w:eastAsia="ja-JP"/>
                    </w:rPr>
                    <w:t xml:space="preserve">' indicates </w:t>
                  </w:r>
                  <w:proofErr w:type="spellStart"/>
                  <w:r w:rsidRPr="00516FA7">
                    <w:rPr>
                      <w:rFonts w:cs="Arial"/>
                      <w:bCs/>
                      <w:iCs/>
                      <w:sz w:val="18"/>
                      <w:szCs w:val="18"/>
                      <w:lang w:val="en-GB" w:eastAsia="ja-JP"/>
                    </w:rPr>
                    <w:t>noTDM</w:t>
                  </w:r>
                  <w:proofErr w:type="spellEnd"/>
                  <w:r w:rsidRPr="00516FA7">
                    <w:rPr>
                      <w:rFonts w:cs="Arial"/>
                      <w:bCs/>
                      <w:iCs/>
                      <w:sz w:val="18"/>
                      <w:szCs w:val="18"/>
                      <w:lang w:val="en-GB" w:eastAsia="ja-JP"/>
                    </w:rPr>
                    <w:t>. Value '</w:t>
                  </w:r>
                  <w:r w:rsidRPr="00516FA7">
                    <w:rPr>
                      <w:rFonts w:cs="Arial"/>
                      <w:bCs/>
                      <w:i/>
                      <w:sz w:val="18"/>
                      <w:szCs w:val="18"/>
                      <w:lang w:val="en-GB" w:eastAsia="ja-JP"/>
                    </w:rPr>
                    <w:t>both</w:t>
                  </w:r>
                  <w:r w:rsidRPr="00516FA7">
                    <w:rPr>
                      <w:rFonts w:cs="Arial"/>
                      <w:bCs/>
                      <w:iCs/>
                      <w:sz w:val="18"/>
                      <w:szCs w:val="18"/>
                      <w:lang w:val="en-GB" w:eastAsia="ja-JP"/>
                    </w:rPr>
                    <w:t xml:space="preserve">' indicates TDM and </w:t>
                  </w:r>
                  <w:proofErr w:type="spellStart"/>
                  <w:r w:rsidRPr="00516FA7">
                    <w:rPr>
                      <w:rFonts w:cs="Arial"/>
                      <w:bCs/>
                      <w:iCs/>
                      <w:sz w:val="18"/>
                      <w:szCs w:val="18"/>
                      <w:lang w:val="en-GB" w:eastAsia="ja-JP"/>
                    </w:rPr>
                    <w:t>noTDM</w:t>
                  </w:r>
                  <w:proofErr w:type="spellEnd"/>
                  <w:r w:rsidRPr="00516FA7">
                    <w:rPr>
                      <w:rFonts w:cs="Arial"/>
                      <w:bCs/>
                      <w:iCs/>
                      <w:sz w:val="18"/>
                      <w:szCs w:val="18"/>
                      <w:lang w:val="en-GB" w:eastAsia="ja-JP"/>
                    </w:rPr>
                    <w:t>.</w:t>
                  </w:r>
                </w:p>
                <w:p w14:paraId="3A341B0C"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516FA7">
                    <w:rPr>
                      <w:rFonts w:cs="Arial"/>
                      <w:sz w:val="18"/>
                      <w:szCs w:val="18"/>
                      <w:lang w:val="en-GB" w:eastAsia="zh-CN" w:bidi="ar"/>
                    </w:rPr>
                    <w:t>-</w:t>
                  </w:r>
                  <w:r w:rsidRPr="00516FA7">
                    <w:rPr>
                      <w:rFonts w:cs="Arial"/>
                      <w:sz w:val="18"/>
                      <w:szCs w:val="16"/>
                      <w:lang w:val="en-GB" w:eastAsia="ja-JP"/>
                    </w:rPr>
                    <w:tab/>
                  </w:r>
                  <w:r w:rsidRPr="00516FA7">
                    <w:rPr>
                      <w:rFonts w:cs="Arial"/>
                      <w:i/>
                      <w:iCs/>
                      <w:sz w:val="18"/>
                      <w:szCs w:val="18"/>
                      <w:lang w:val="en-GB" w:eastAsia="zh-CN" w:bidi="ar"/>
                    </w:rPr>
                    <w:t>codebook2-8TxPUSCH-r18</w:t>
                  </w:r>
                  <w:r w:rsidRPr="00516FA7">
                    <w:rPr>
                      <w:rFonts w:cs="Arial"/>
                      <w:sz w:val="18"/>
                      <w:szCs w:val="18"/>
                      <w:lang w:val="en-GB" w:eastAsia="zh-CN" w:bidi="ar"/>
                    </w:rPr>
                    <w:t xml:space="preserve"> indicates whether the UE supports codebook-based 8Tx PUSCH—codebook2.</w:t>
                  </w:r>
                </w:p>
                <w:p w14:paraId="7BFE5EDE"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516FA7">
                    <w:rPr>
                      <w:rFonts w:cs="Arial"/>
                      <w:sz w:val="18"/>
                      <w:szCs w:val="18"/>
                      <w:lang w:val="en-GB" w:eastAsia="zh-CN" w:bidi="ar"/>
                    </w:rPr>
                    <w:t>-</w:t>
                  </w:r>
                  <w:r w:rsidRPr="00516FA7">
                    <w:rPr>
                      <w:rFonts w:cs="Arial"/>
                      <w:sz w:val="18"/>
                      <w:szCs w:val="16"/>
                      <w:lang w:val="en-GB" w:eastAsia="ja-JP"/>
                    </w:rPr>
                    <w:tab/>
                  </w:r>
                  <w:r w:rsidRPr="00516FA7">
                    <w:rPr>
                      <w:rFonts w:cs="Arial"/>
                      <w:i/>
                      <w:iCs/>
                      <w:sz w:val="18"/>
                      <w:szCs w:val="18"/>
                      <w:lang w:val="en-GB" w:eastAsia="zh-CN" w:bidi="ar"/>
                    </w:rPr>
                    <w:t>codebook3-8TxPUSCH-r18</w:t>
                  </w:r>
                  <w:r w:rsidRPr="00516FA7">
                    <w:rPr>
                      <w:rFonts w:cs="Arial"/>
                      <w:sz w:val="18"/>
                      <w:szCs w:val="18"/>
                      <w:lang w:val="en-GB" w:eastAsia="zh-CN" w:bidi="ar"/>
                    </w:rPr>
                    <w:t xml:space="preserve"> indicates whether the UE supports codebook-based 8Tx PUSCH—codebook3.</w:t>
                  </w:r>
                </w:p>
                <w:p w14:paraId="688A5DBC" w14:textId="77777777" w:rsidR="00945D5C" w:rsidRPr="00516FA7" w:rsidRDefault="00945D5C" w:rsidP="008D353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516FA7">
                    <w:rPr>
                      <w:rFonts w:cs="Arial"/>
                      <w:sz w:val="18"/>
                      <w:szCs w:val="18"/>
                      <w:lang w:val="en-GB" w:eastAsia="zh-CN" w:bidi="ar"/>
                    </w:rPr>
                    <w:t>-</w:t>
                  </w:r>
                  <w:r w:rsidRPr="00516FA7">
                    <w:rPr>
                      <w:rFonts w:cs="Arial"/>
                      <w:sz w:val="18"/>
                      <w:szCs w:val="16"/>
                      <w:lang w:val="en-GB" w:eastAsia="ja-JP"/>
                    </w:rPr>
                    <w:tab/>
                  </w:r>
                  <w:r w:rsidRPr="00516FA7">
                    <w:rPr>
                      <w:rFonts w:cs="Arial"/>
                      <w:i/>
                      <w:iCs/>
                      <w:sz w:val="18"/>
                      <w:szCs w:val="18"/>
                      <w:lang w:val="en-GB" w:eastAsia="zh-CN" w:bidi="ar"/>
                    </w:rPr>
                    <w:t>codebook4-8TxPUSCH-r18</w:t>
                  </w:r>
                  <w:r w:rsidRPr="00516FA7">
                    <w:rPr>
                      <w:rFonts w:cs="Arial"/>
                      <w:sz w:val="18"/>
                      <w:szCs w:val="18"/>
                      <w:lang w:val="en-GB" w:eastAsia="zh-CN" w:bidi="ar"/>
                    </w:rPr>
                    <w:t xml:space="preserve"> indicates whether the UE supports codebook-based 8Tx PUSCH—codebook4.</w:t>
                  </w:r>
                </w:p>
                <w:p w14:paraId="1F3AF580"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p>
                <w:p w14:paraId="33E9012C"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r w:rsidRPr="00516FA7">
                    <w:rPr>
                      <w:bCs/>
                      <w:iCs/>
                      <w:sz w:val="18"/>
                      <w:lang w:val="en-GB" w:eastAsia="ja-JP"/>
                    </w:rPr>
                    <w:t xml:space="preserve">The UE optionally indicates </w:t>
                  </w:r>
                  <w:r w:rsidRPr="00516FA7">
                    <w:rPr>
                      <w:bCs/>
                      <w:i/>
                      <w:sz w:val="18"/>
                      <w:lang w:val="en-GB" w:eastAsia="ja-JP"/>
                    </w:rPr>
                    <w:t>ul-FullPwrTransMode0-r18</w:t>
                  </w:r>
                  <w:r w:rsidRPr="00516FA7">
                    <w:rPr>
                      <w:bCs/>
                      <w:iCs/>
                      <w:sz w:val="18"/>
                      <w:lang w:val="en-GB" w:eastAsia="ja-JP"/>
                    </w:rPr>
                    <w:t xml:space="preserve"> to indicate whether the UE supports UL full power transmission mode of </w:t>
                  </w:r>
                  <w:proofErr w:type="spellStart"/>
                  <w:r w:rsidRPr="00516FA7">
                    <w:rPr>
                      <w:bCs/>
                      <w:iCs/>
                      <w:sz w:val="18"/>
                      <w:lang w:val="en-GB" w:eastAsia="ja-JP"/>
                    </w:rPr>
                    <w:t>fullpower</w:t>
                  </w:r>
                  <w:proofErr w:type="spellEnd"/>
                  <w:r w:rsidRPr="00516FA7">
                    <w:rPr>
                      <w:bCs/>
                      <w:iCs/>
                      <w:sz w:val="18"/>
                      <w:lang w:val="en-GB" w:eastAsia="ja-JP"/>
                    </w:rPr>
                    <w:t xml:space="preserve"> when UE is capable of 8 Tx codebook based PUSCH operation.</w:t>
                  </w:r>
                </w:p>
                <w:p w14:paraId="0CDECE61"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p>
                <w:p w14:paraId="5AA00719"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r w:rsidRPr="00516FA7">
                    <w:rPr>
                      <w:bCs/>
                      <w:iCs/>
                      <w:sz w:val="18"/>
                      <w:lang w:val="en-GB" w:eastAsia="ja-JP"/>
                    </w:rPr>
                    <w:t xml:space="preserve">The UE optionally indicates </w:t>
                  </w:r>
                  <w:r w:rsidRPr="00516FA7">
                    <w:rPr>
                      <w:bCs/>
                      <w:i/>
                      <w:sz w:val="18"/>
                      <w:lang w:val="en-GB" w:eastAsia="ja-JP"/>
                    </w:rPr>
                    <w:t>ul-FullPwrTransMode1-r18</w:t>
                  </w:r>
                  <w:r w:rsidRPr="00516FA7">
                    <w:rPr>
                      <w:bCs/>
                      <w:iCs/>
                      <w:sz w:val="18"/>
                      <w:lang w:val="en-GB" w:eastAsia="ja-JP"/>
                    </w:rPr>
                    <w:t xml:space="preserve"> to indicate whether the UE supports </w:t>
                  </w:r>
                  <w:r w:rsidRPr="00516FA7">
                    <w:rPr>
                      <w:rFonts w:cs="Arial"/>
                      <w:sz w:val="18"/>
                      <w:szCs w:val="18"/>
                      <w:lang w:val="en-GB" w:eastAsia="ja-JP"/>
                    </w:rPr>
                    <w:t>UL full power transmission mode of fullpowerMode1 when UE is capable of 8 Tx codebook based PUSCH operation.</w:t>
                  </w:r>
                </w:p>
                <w:p w14:paraId="483D3C33"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p>
                <w:p w14:paraId="703B3C81"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r w:rsidRPr="00516FA7">
                    <w:rPr>
                      <w:bCs/>
                      <w:iCs/>
                      <w:sz w:val="18"/>
                      <w:lang w:val="en-GB" w:eastAsia="ja-JP"/>
                    </w:rPr>
                    <w:t xml:space="preserve">The UE optionally indicates </w:t>
                  </w:r>
                  <w:r w:rsidRPr="00516FA7">
                    <w:rPr>
                      <w:bCs/>
                      <w:i/>
                      <w:sz w:val="18"/>
                      <w:lang w:val="en-GB" w:eastAsia="ja-JP"/>
                    </w:rPr>
                    <w:t>ul-FullPwrTransMode2-r18</w:t>
                  </w:r>
                  <w:r w:rsidRPr="00516FA7">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2B8D01BF"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p>
                <w:p w14:paraId="5B88D0FB" w14:textId="77777777" w:rsidR="00945D5C" w:rsidRPr="00516FA7" w:rsidRDefault="00945D5C" w:rsidP="008D3533">
                  <w:pPr>
                    <w:overflowPunct w:val="0"/>
                    <w:autoSpaceDE w:val="0"/>
                    <w:autoSpaceDN w:val="0"/>
                    <w:adjustRightInd w:val="0"/>
                    <w:spacing w:after="0" w:line="240" w:lineRule="auto"/>
                    <w:ind w:left="851" w:hanging="851"/>
                    <w:textAlignment w:val="baseline"/>
                    <w:rPr>
                      <w:sz w:val="18"/>
                      <w:lang w:val="en-GB" w:eastAsia="ja-JP"/>
                    </w:rPr>
                  </w:pPr>
                  <w:r w:rsidRPr="00516FA7">
                    <w:rPr>
                      <w:sz w:val="18"/>
                      <w:lang w:val="en-GB" w:eastAsia="ja-JP"/>
                    </w:rPr>
                    <w:t>NOTE 1:</w:t>
                  </w:r>
                  <w:r w:rsidRPr="00516FA7">
                    <w:rPr>
                      <w:sz w:val="18"/>
                      <w:lang w:val="en-GB" w:eastAsia="ja-JP"/>
                    </w:rPr>
                    <w:tab/>
                    <w:t xml:space="preserve">A UE that supports </w:t>
                  </w:r>
                  <w:r w:rsidRPr="00516FA7">
                    <w:rPr>
                      <w:i/>
                      <w:sz w:val="18"/>
                      <w:lang w:val="en-GB" w:eastAsia="ja-JP"/>
                    </w:rPr>
                    <w:t>ul-FullPwrTransMode2-r18</w:t>
                  </w:r>
                  <w:r w:rsidRPr="00516FA7">
                    <w:rPr>
                      <w:sz w:val="18"/>
                      <w:lang w:val="en-GB" w:eastAsia="ja-JP"/>
                    </w:rPr>
                    <w:t xml:space="preserve"> supports at least full power operation with single port.</w:t>
                  </w:r>
                </w:p>
                <w:p w14:paraId="2AC609CC" w14:textId="77777777" w:rsidR="00945D5C" w:rsidRPr="00516FA7" w:rsidRDefault="00945D5C" w:rsidP="008D3533">
                  <w:pPr>
                    <w:overflowPunct w:val="0"/>
                    <w:autoSpaceDE w:val="0"/>
                    <w:autoSpaceDN w:val="0"/>
                    <w:adjustRightInd w:val="0"/>
                    <w:spacing w:after="0" w:line="240" w:lineRule="auto"/>
                    <w:textAlignment w:val="baseline"/>
                    <w:rPr>
                      <w:bCs/>
                      <w:iCs/>
                      <w:sz w:val="18"/>
                      <w:lang w:val="en-GB" w:eastAsia="ja-JP"/>
                    </w:rPr>
                  </w:pPr>
                </w:p>
                <w:p w14:paraId="0A729E12" w14:textId="77777777" w:rsidR="00945D5C" w:rsidRPr="00516FA7" w:rsidRDefault="00945D5C" w:rsidP="008D3533">
                  <w:pPr>
                    <w:overflowPunct w:val="0"/>
                    <w:autoSpaceDE w:val="0"/>
                    <w:autoSpaceDN w:val="0"/>
                    <w:adjustRightInd w:val="0"/>
                    <w:spacing w:after="0" w:line="240" w:lineRule="auto"/>
                    <w:textAlignment w:val="baseline"/>
                    <w:rPr>
                      <w:rFonts w:cs="Arial"/>
                      <w:sz w:val="18"/>
                      <w:szCs w:val="18"/>
                      <w:lang w:val="en-GB" w:eastAsia="zh-CN"/>
                    </w:rPr>
                  </w:pPr>
                  <w:r w:rsidRPr="00516FA7">
                    <w:rPr>
                      <w:bCs/>
                      <w:sz w:val="18"/>
                      <w:lang w:val="en-GB" w:eastAsia="ja-JP"/>
                    </w:rPr>
                    <w:t xml:space="preserve">The UE optionally indicates </w:t>
                  </w:r>
                  <w:r w:rsidRPr="00516FA7">
                    <w:rPr>
                      <w:rFonts w:eastAsia="Calibri" w:cs="Arial"/>
                      <w:i/>
                      <w:iCs/>
                      <w:sz w:val="18"/>
                      <w:szCs w:val="18"/>
                      <w:lang w:val="en-GB" w:eastAsia="ja-JP"/>
                    </w:rPr>
                    <w:t>ul-SRS-TransMode2-r18</w:t>
                  </w:r>
                  <w:r w:rsidRPr="00516FA7">
                    <w:rPr>
                      <w:rFonts w:eastAsia="Calibri" w:cs="Arial"/>
                      <w:sz w:val="18"/>
                      <w:szCs w:val="18"/>
                      <w:lang w:val="en-GB" w:eastAsia="ja-JP"/>
                    </w:rPr>
                    <w:t xml:space="preserve"> to indicate whether the UE supports </w:t>
                  </w:r>
                  <w:r w:rsidRPr="00516FA7">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516FA7">
                    <w:rPr>
                      <w:rFonts w:cs="Arial"/>
                      <w:sz w:val="18"/>
                      <w:szCs w:val="18"/>
                      <w:lang w:val="en-GB" w:eastAsia="ja-JP"/>
                    </w:rPr>
                    <w:t>port</w:t>
                  </w:r>
                  <w:proofErr w:type="gramEnd"/>
                  <w:r w:rsidRPr="00516FA7">
                    <w:rPr>
                      <w:rFonts w:cs="Arial"/>
                      <w:sz w:val="18"/>
                      <w:szCs w:val="18"/>
                      <w:lang w:val="en-GB" w:eastAsia="ja-JP"/>
                    </w:rPr>
                    <w:t xml:space="preserve">. The rightmost bit (bit 2) corresponds to whether </w:t>
                  </w:r>
                  <w:r w:rsidRPr="00516FA7">
                    <w:rPr>
                      <w:rFonts w:cs="Arial"/>
                      <w:sz w:val="18"/>
                      <w:szCs w:val="18"/>
                      <w:lang w:val="en-GB" w:eastAsia="zh-CN"/>
                    </w:rPr>
                    <w:t xml:space="preserve">SRS resource can be configured with 4 </w:t>
                  </w:r>
                  <w:proofErr w:type="gramStart"/>
                  <w:r w:rsidRPr="00516FA7">
                    <w:rPr>
                      <w:rFonts w:cs="Arial"/>
                      <w:sz w:val="18"/>
                      <w:szCs w:val="18"/>
                      <w:lang w:val="en-GB" w:eastAsia="zh-CN"/>
                    </w:rPr>
                    <w:t>port</w:t>
                  </w:r>
                  <w:proofErr w:type="gramEnd"/>
                  <w:r w:rsidRPr="00516FA7">
                    <w:rPr>
                      <w:rFonts w:cs="Arial"/>
                      <w:sz w:val="18"/>
                      <w:szCs w:val="18"/>
                      <w:lang w:val="en-GB" w:eastAsia="zh-CN"/>
                    </w:rPr>
                    <w:t>.</w:t>
                  </w:r>
                </w:p>
                <w:p w14:paraId="6A26CC89" w14:textId="77777777" w:rsidR="00945D5C" w:rsidRPr="00516FA7" w:rsidRDefault="00945D5C" w:rsidP="008D3533">
                  <w:pPr>
                    <w:overflowPunct w:val="0"/>
                    <w:autoSpaceDE w:val="0"/>
                    <w:autoSpaceDN w:val="0"/>
                    <w:adjustRightInd w:val="0"/>
                    <w:spacing w:after="0" w:line="240" w:lineRule="auto"/>
                    <w:textAlignment w:val="baseline"/>
                    <w:rPr>
                      <w:rFonts w:cs="Arial"/>
                      <w:sz w:val="18"/>
                      <w:szCs w:val="18"/>
                      <w:lang w:val="en-GB" w:eastAsia="zh-CN"/>
                    </w:rPr>
                  </w:pPr>
                </w:p>
                <w:p w14:paraId="6D81A638" w14:textId="77777777" w:rsidR="00945D5C" w:rsidRPr="00516FA7" w:rsidRDefault="00945D5C" w:rsidP="008D3533">
                  <w:pPr>
                    <w:overflowPunct w:val="0"/>
                    <w:autoSpaceDE w:val="0"/>
                    <w:autoSpaceDN w:val="0"/>
                    <w:adjustRightInd w:val="0"/>
                    <w:spacing w:after="0" w:line="240" w:lineRule="auto"/>
                    <w:textAlignment w:val="baseline"/>
                    <w:rPr>
                      <w:bCs/>
                      <w:sz w:val="18"/>
                      <w:lang w:val="en-GB" w:eastAsia="ja-JP"/>
                    </w:rPr>
                  </w:pPr>
                  <w:r w:rsidRPr="00516FA7">
                    <w:rPr>
                      <w:bCs/>
                      <w:sz w:val="18"/>
                      <w:lang w:val="en-GB" w:eastAsia="ja-JP"/>
                    </w:rPr>
                    <w:t xml:space="preserve">A UE supporting </w:t>
                  </w:r>
                  <w:r w:rsidRPr="00516FA7">
                    <w:rPr>
                      <w:rFonts w:eastAsia="Calibri" w:cs="Arial"/>
                      <w:i/>
                      <w:iCs/>
                      <w:sz w:val="18"/>
                      <w:szCs w:val="18"/>
                      <w:lang w:val="en-GB" w:eastAsia="ja-JP"/>
                    </w:rPr>
                    <w:t xml:space="preserve">ul-SRS-TransMode2-r18 </w:t>
                  </w:r>
                  <w:r w:rsidRPr="00516FA7">
                    <w:rPr>
                      <w:rFonts w:eastAsia="Calibri" w:cs="Arial"/>
                      <w:sz w:val="18"/>
                      <w:szCs w:val="18"/>
                      <w:lang w:val="en-GB" w:eastAsia="ja-JP"/>
                    </w:rPr>
                    <w:t xml:space="preserve">shall also indicate support of </w:t>
                  </w:r>
                  <w:r w:rsidRPr="00516FA7">
                    <w:rPr>
                      <w:rFonts w:eastAsia="Calibri" w:cs="Arial"/>
                      <w:i/>
                      <w:iCs/>
                      <w:sz w:val="18"/>
                      <w:szCs w:val="18"/>
                      <w:lang w:val="en-GB" w:eastAsia="ja-JP"/>
                    </w:rPr>
                    <w:t>ul-FullPwrTransMode2</w:t>
                  </w:r>
                  <w:r w:rsidRPr="00516FA7">
                    <w:rPr>
                      <w:bCs/>
                      <w:sz w:val="18"/>
                      <w:lang w:val="en-GB" w:eastAsia="ja-JP"/>
                    </w:rPr>
                    <w:t>.</w:t>
                  </w:r>
                </w:p>
                <w:p w14:paraId="21D29540" w14:textId="77777777" w:rsidR="00945D5C" w:rsidRPr="00516FA7" w:rsidRDefault="00945D5C" w:rsidP="008D3533">
                  <w:pPr>
                    <w:overflowPunct w:val="0"/>
                    <w:autoSpaceDE w:val="0"/>
                    <w:autoSpaceDN w:val="0"/>
                    <w:adjustRightInd w:val="0"/>
                    <w:spacing w:after="0" w:line="240" w:lineRule="auto"/>
                    <w:textAlignment w:val="baseline"/>
                    <w:rPr>
                      <w:bCs/>
                      <w:sz w:val="18"/>
                      <w:lang w:val="en-GB" w:eastAsia="ja-JP"/>
                    </w:rPr>
                  </w:pPr>
                </w:p>
                <w:p w14:paraId="26B48919" w14:textId="77777777" w:rsidR="00945D5C" w:rsidRPr="00516FA7" w:rsidRDefault="00945D5C" w:rsidP="008D3533">
                  <w:pPr>
                    <w:overflowPunct w:val="0"/>
                    <w:autoSpaceDE w:val="0"/>
                    <w:autoSpaceDN w:val="0"/>
                    <w:adjustRightInd w:val="0"/>
                    <w:spacing w:after="0" w:line="240" w:lineRule="auto"/>
                    <w:ind w:left="851" w:hanging="851"/>
                    <w:textAlignment w:val="baseline"/>
                    <w:rPr>
                      <w:sz w:val="18"/>
                      <w:lang w:val="en-GB" w:eastAsia="zh-CN"/>
                    </w:rPr>
                  </w:pPr>
                  <w:r w:rsidRPr="00516FA7">
                    <w:rPr>
                      <w:bCs/>
                      <w:sz w:val="18"/>
                      <w:lang w:val="en-GB" w:eastAsia="ja-JP"/>
                    </w:rPr>
                    <w:t>NOTE 2:</w:t>
                  </w:r>
                  <w:r w:rsidRPr="00516FA7">
                    <w:rPr>
                      <w:sz w:val="18"/>
                      <w:lang w:val="en-GB" w:eastAsia="ja-JP"/>
                    </w:rPr>
                    <w:tab/>
                  </w:r>
                  <w:r w:rsidRPr="00516FA7">
                    <w:rPr>
                      <w:sz w:val="18"/>
                      <w:lang w:val="en-GB" w:eastAsia="zh-CN"/>
                    </w:rPr>
                    <w:t>An SRS resource set supported by the UE for uplink full power Mode 2 must contain at least an 8 port SRS resource.</w:t>
                  </w:r>
                </w:p>
                <w:p w14:paraId="76FC5D8B" w14:textId="77777777" w:rsidR="00945D5C" w:rsidRPr="00516FA7" w:rsidRDefault="00945D5C" w:rsidP="008D3533">
                  <w:pPr>
                    <w:overflowPunct w:val="0"/>
                    <w:autoSpaceDE w:val="0"/>
                    <w:autoSpaceDN w:val="0"/>
                    <w:adjustRightInd w:val="0"/>
                    <w:spacing w:after="0" w:line="240" w:lineRule="auto"/>
                    <w:ind w:left="851" w:hanging="851"/>
                    <w:textAlignment w:val="baseline"/>
                    <w:rPr>
                      <w:bCs/>
                      <w:sz w:val="18"/>
                      <w:lang w:val="en-GB" w:eastAsia="ja-JP"/>
                    </w:rPr>
                  </w:pPr>
                  <w:r w:rsidRPr="00516FA7">
                    <w:rPr>
                      <w:sz w:val="18"/>
                      <w:lang w:val="en-GB" w:eastAsia="zh-CN"/>
                    </w:rPr>
                    <w:t>NOTE 3:</w:t>
                  </w:r>
                  <w:r w:rsidRPr="00516FA7">
                    <w:rPr>
                      <w:sz w:val="18"/>
                      <w:lang w:val="en-GB" w:eastAsia="ja-JP"/>
                    </w:rPr>
                    <w:tab/>
                  </w:r>
                  <w:r w:rsidRPr="00516FA7">
                    <w:rPr>
                      <w:sz w:val="18"/>
                      <w:lang w:val="en-GB" w:eastAsia="zh-CN"/>
                    </w:rPr>
                    <w:t xml:space="preserve">Any of the above values of </w:t>
                  </w:r>
                  <w:r w:rsidRPr="00516FA7">
                    <w:rPr>
                      <w:rFonts w:eastAsia="Calibri" w:cs="Arial"/>
                      <w:i/>
                      <w:iCs/>
                      <w:sz w:val="18"/>
                      <w:szCs w:val="18"/>
                      <w:lang w:val="en-GB" w:eastAsia="ja-JP"/>
                    </w:rPr>
                    <w:t>ul-SRS-TransMode2-r18</w:t>
                  </w:r>
                  <w:r w:rsidRPr="00516FA7">
                    <w:rPr>
                      <w:sz w:val="18"/>
                      <w:lang w:val="en-GB" w:eastAsia="zh-CN"/>
                    </w:rPr>
                    <w:t xml:space="preserve"> can be used if </w:t>
                  </w:r>
                  <w:r w:rsidRPr="00516FA7">
                    <w:rPr>
                      <w:i/>
                      <w:iCs/>
                      <w:sz w:val="18"/>
                      <w:lang w:val="en-GB" w:eastAsia="zh-CN"/>
                    </w:rPr>
                    <w:t>ul-FullPwrTransMode2-r18</w:t>
                  </w:r>
                  <w:r w:rsidRPr="00516FA7">
                    <w:rPr>
                      <w:sz w:val="18"/>
                      <w:lang w:val="en-GB" w:eastAsia="zh-CN"/>
                    </w:rPr>
                    <w:t xml:space="preserve"> is reported as value </w:t>
                  </w:r>
                  <w:r w:rsidRPr="00516FA7">
                    <w:rPr>
                      <w:i/>
                      <w:iCs/>
                      <w:sz w:val="18"/>
                      <w:lang w:val="en-GB" w:eastAsia="zh-CN"/>
                    </w:rPr>
                    <w:t>n2</w:t>
                  </w:r>
                  <w:r w:rsidRPr="00516FA7">
                    <w:rPr>
                      <w:sz w:val="18"/>
                      <w:lang w:val="en-GB" w:eastAsia="zh-CN"/>
                    </w:rPr>
                    <w:t xml:space="preserve"> or </w:t>
                  </w:r>
                  <w:r w:rsidRPr="00516FA7">
                    <w:rPr>
                      <w:i/>
                      <w:iCs/>
                      <w:sz w:val="18"/>
                      <w:lang w:val="en-GB" w:eastAsia="zh-CN"/>
                    </w:rPr>
                    <w:t>n4</w:t>
                  </w:r>
                  <w:r w:rsidRPr="00516FA7">
                    <w:rPr>
                      <w:sz w:val="18"/>
                      <w:lang w:val="en-GB" w:eastAsia="zh-CN"/>
                    </w:rPr>
                    <w:t>.</w:t>
                  </w:r>
                </w:p>
                <w:p w14:paraId="4A9D990D" w14:textId="77777777" w:rsidR="00945D5C" w:rsidRPr="00516FA7" w:rsidRDefault="00945D5C" w:rsidP="008D3533">
                  <w:pPr>
                    <w:overflowPunct w:val="0"/>
                    <w:autoSpaceDE w:val="0"/>
                    <w:autoSpaceDN w:val="0"/>
                    <w:adjustRightInd w:val="0"/>
                    <w:spacing w:after="0" w:line="240" w:lineRule="auto"/>
                    <w:textAlignment w:val="baseline"/>
                    <w:rPr>
                      <w:bCs/>
                      <w:sz w:val="18"/>
                      <w:lang w:val="en-GB" w:eastAsia="ja-JP"/>
                    </w:rPr>
                  </w:pPr>
                </w:p>
                <w:p w14:paraId="1B0575CB" w14:textId="77777777" w:rsidR="00945D5C" w:rsidRPr="00516FA7" w:rsidRDefault="00945D5C" w:rsidP="008D3533">
                  <w:pPr>
                    <w:overflowPunct w:val="0"/>
                    <w:autoSpaceDE w:val="0"/>
                    <w:autoSpaceDN w:val="0"/>
                    <w:adjustRightInd w:val="0"/>
                    <w:spacing w:after="0" w:line="240" w:lineRule="auto"/>
                    <w:textAlignment w:val="baseline"/>
                    <w:rPr>
                      <w:rFonts w:eastAsia="SimSun" w:cs="Arial"/>
                      <w:sz w:val="18"/>
                      <w:szCs w:val="18"/>
                      <w:lang w:val="en-GB" w:eastAsia="zh-CN"/>
                    </w:rPr>
                  </w:pPr>
                  <w:r w:rsidRPr="00516FA7">
                    <w:rPr>
                      <w:bCs/>
                      <w:sz w:val="18"/>
                      <w:lang w:val="en-GB" w:eastAsia="ja-JP"/>
                    </w:rPr>
                    <w:t xml:space="preserve">The UE optionally indicates </w:t>
                  </w:r>
                  <w:r w:rsidRPr="00516FA7">
                    <w:rPr>
                      <w:i/>
                      <w:iCs/>
                      <w:sz w:val="18"/>
                      <w:lang w:val="en-GB" w:eastAsia="ja-JP"/>
                    </w:rPr>
                    <w:t>tpmi-FullPwrCodebook2-r18</w:t>
                  </w:r>
                  <w:r w:rsidRPr="00516FA7">
                    <w:rPr>
                      <w:sz w:val="18"/>
                      <w:lang w:val="en-GB" w:eastAsia="ja-JP"/>
                    </w:rPr>
                    <w:t xml:space="preserve"> to indicate which </w:t>
                  </w:r>
                  <w:r w:rsidRPr="00516FA7">
                    <w:rPr>
                      <w:rFonts w:eastAsia="Malgun Gothic" w:cs="Arial"/>
                      <w:sz w:val="18"/>
                      <w:szCs w:val="18"/>
                      <w:lang w:val="en-GB" w:eastAsia="ko-KR"/>
                    </w:rPr>
                    <w:t>TPMI group(s) delivers full power when UE is capable of and configured with 8 Tx codebook based PUSCH operation</w:t>
                  </w:r>
                  <w:r w:rsidRPr="00516FA7">
                    <w:rPr>
                      <w:rFonts w:eastAsia="SimSun" w:cs="Arial"/>
                      <w:sz w:val="18"/>
                      <w:szCs w:val="18"/>
                      <w:lang w:val="en-GB" w:eastAsia="zh-CN"/>
                    </w:rPr>
                    <w:t xml:space="preserve"> with codebook2. Value </w:t>
                  </w:r>
                  <w:r w:rsidRPr="00516FA7">
                    <w:rPr>
                      <w:rFonts w:eastAsia="SimSun" w:cs="Arial"/>
                      <w:i/>
                      <w:iCs/>
                      <w:sz w:val="18"/>
                      <w:szCs w:val="18"/>
                      <w:lang w:val="en-GB" w:eastAsia="zh-CN"/>
                    </w:rPr>
                    <w:t>first</w:t>
                  </w:r>
                  <w:r w:rsidRPr="00516FA7">
                    <w:rPr>
                      <w:rFonts w:eastAsia="SimSun" w:cs="Arial"/>
                      <w:sz w:val="18"/>
                      <w:szCs w:val="18"/>
                      <w:lang w:val="en-GB" w:eastAsia="zh-CN"/>
                    </w:rPr>
                    <w:t xml:space="preserve"> indicates the </w:t>
                  </w:r>
                  <w:r w:rsidRPr="00516FA7">
                    <w:rPr>
                      <w:color w:val="FF0000"/>
                      <w:kern w:val="2"/>
                      <w:sz w:val="18"/>
                    </w:rPr>
                    <w:t>TPMI group corresponding to the</w:t>
                  </w:r>
                  <w:r w:rsidRPr="00516FA7">
                    <w:rPr>
                      <w:rFonts w:ascii="Calibri" w:eastAsia="DengXian" w:hAnsi="Calibri" w:cs="Arial"/>
                      <w:sz w:val="24"/>
                      <w:szCs w:val="24"/>
                      <w:lang w:eastAsia="zh-CN"/>
                    </w:rPr>
                    <w:t xml:space="preserve"> </w:t>
                  </w:r>
                  <w:r w:rsidRPr="00516FA7">
                    <w:rPr>
                      <w:rFonts w:eastAsia="SimSun" w:cs="Arial"/>
                      <w:sz w:val="18"/>
                      <w:szCs w:val="18"/>
                      <w:lang w:val="en-GB" w:eastAsia="zh-CN"/>
                    </w:rPr>
                    <w:t xml:space="preserve">first </w:t>
                  </w:r>
                  <w:r w:rsidRPr="00516FA7">
                    <w:rPr>
                      <w:rFonts w:eastAsia="SimSun" w:cs="Arial"/>
                      <w:strike/>
                      <w:color w:val="FF0000"/>
                      <w:sz w:val="18"/>
                      <w:szCs w:val="18"/>
                      <w:lang w:val="en-GB" w:eastAsia="zh-CN"/>
                    </w:rPr>
                    <w:t>coherent</w:t>
                  </w:r>
                  <w:r w:rsidRPr="00516FA7">
                    <w:rPr>
                      <w:rFonts w:eastAsia="SimSun" w:cs="Arial"/>
                      <w:sz w:val="18"/>
                      <w:szCs w:val="18"/>
                      <w:lang w:val="en-GB" w:eastAsia="zh-CN"/>
                    </w:rPr>
                    <w:t xml:space="preserve"> antenna port group. Value </w:t>
                  </w:r>
                  <w:r w:rsidRPr="00516FA7">
                    <w:rPr>
                      <w:rFonts w:eastAsia="SimSun" w:cs="Arial"/>
                      <w:i/>
                      <w:iCs/>
                      <w:sz w:val="18"/>
                      <w:szCs w:val="18"/>
                      <w:lang w:val="en-GB" w:eastAsia="zh-CN"/>
                    </w:rPr>
                    <w:t>second</w:t>
                  </w:r>
                  <w:r w:rsidRPr="00516FA7">
                    <w:rPr>
                      <w:rFonts w:eastAsia="SimSun" w:cs="Arial"/>
                      <w:sz w:val="18"/>
                      <w:szCs w:val="18"/>
                      <w:lang w:val="en-GB" w:eastAsia="zh-CN"/>
                    </w:rPr>
                    <w:t xml:space="preserve"> indicates the </w:t>
                  </w:r>
                  <w:r w:rsidRPr="00516FA7">
                    <w:rPr>
                      <w:rFonts w:eastAsia="DengXian"/>
                      <w:color w:val="FF0000"/>
                      <w:kern w:val="2"/>
                      <w:sz w:val="18"/>
                    </w:rPr>
                    <w:t>TPMI group corresponding to the</w:t>
                  </w:r>
                  <w:r w:rsidRPr="00516FA7">
                    <w:rPr>
                      <w:rFonts w:ascii="Calibri" w:eastAsia="DengXian" w:hAnsi="Calibri" w:cs="Arial"/>
                      <w:sz w:val="24"/>
                      <w:szCs w:val="24"/>
                      <w:lang w:eastAsia="zh-CN"/>
                    </w:rPr>
                    <w:t xml:space="preserve"> </w:t>
                  </w:r>
                  <w:r w:rsidRPr="00516FA7">
                    <w:rPr>
                      <w:rFonts w:eastAsia="SimSun" w:cs="Arial"/>
                      <w:sz w:val="18"/>
                      <w:szCs w:val="18"/>
                      <w:lang w:val="en-GB" w:eastAsia="zh-CN"/>
                    </w:rPr>
                    <w:t xml:space="preserve">second </w:t>
                  </w:r>
                  <w:r w:rsidRPr="00516FA7">
                    <w:rPr>
                      <w:rFonts w:eastAsia="SimSun" w:cs="Arial"/>
                      <w:strike/>
                      <w:color w:val="FF0000"/>
                      <w:sz w:val="18"/>
                      <w:szCs w:val="18"/>
                      <w:lang w:val="en-GB" w:eastAsia="zh-CN"/>
                    </w:rPr>
                    <w:t xml:space="preserve">coherent </w:t>
                  </w:r>
                  <w:r w:rsidRPr="00516FA7">
                    <w:rPr>
                      <w:rFonts w:eastAsia="SimSun" w:cs="Arial"/>
                      <w:sz w:val="18"/>
                      <w:szCs w:val="18"/>
                      <w:lang w:val="en-GB" w:eastAsia="zh-CN"/>
                    </w:rPr>
                    <w:t xml:space="preserve">antenna port group. </w:t>
                  </w:r>
                  <w:r w:rsidRPr="00516FA7">
                    <w:rPr>
                      <w:color w:val="FF0000"/>
                      <w:sz w:val="18"/>
                      <w:lang w:eastAsia="ja-JP"/>
                    </w:rPr>
                    <w:t xml:space="preserve">Antenna port group is defined in Table 6.3.1.5-8 of TS 38.211. </w:t>
                  </w:r>
                </w:p>
                <w:p w14:paraId="3B84C011" w14:textId="77777777" w:rsidR="00945D5C" w:rsidRPr="00516FA7" w:rsidRDefault="00945D5C" w:rsidP="008D3533">
                  <w:pPr>
                    <w:overflowPunct w:val="0"/>
                    <w:autoSpaceDE w:val="0"/>
                    <w:autoSpaceDN w:val="0"/>
                    <w:adjustRightInd w:val="0"/>
                    <w:spacing w:after="0" w:line="240" w:lineRule="auto"/>
                    <w:textAlignment w:val="baseline"/>
                    <w:rPr>
                      <w:bCs/>
                      <w:iCs/>
                      <w:color w:val="FF0000"/>
                      <w:sz w:val="18"/>
                      <w:u w:val="single"/>
                      <w:lang w:val="en-GB" w:eastAsia="ja-JP"/>
                    </w:rPr>
                  </w:pPr>
                </w:p>
                <w:p w14:paraId="6EC9256A" w14:textId="77777777" w:rsidR="00945D5C" w:rsidRPr="00516FA7" w:rsidRDefault="00945D5C" w:rsidP="008D3533">
                  <w:pPr>
                    <w:overflowPunct w:val="0"/>
                    <w:autoSpaceDE w:val="0"/>
                    <w:autoSpaceDN w:val="0"/>
                    <w:adjustRightInd w:val="0"/>
                    <w:spacing w:after="0" w:line="240" w:lineRule="auto"/>
                    <w:textAlignment w:val="baseline"/>
                    <w:rPr>
                      <w:bCs/>
                      <w:sz w:val="18"/>
                      <w:lang w:val="en-GB" w:eastAsia="ja-JP"/>
                    </w:rPr>
                  </w:pPr>
                  <w:r w:rsidRPr="00516FA7">
                    <w:rPr>
                      <w:bCs/>
                      <w:sz w:val="18"/>
                      <w:lang w:val="en-GB" w:eastAsia="ja-JP"/>
                    </w:rPr>
                    <w:t xml:space="preserve">A UE supporting </w:t>
                  </w:r>
                  <w:r w:rsidRPr="00516FA7">
                    <w:rPr>
                      <w:i/>
                      <w:iCs/>
                      <w:sz w:val="18"/>
                      <w:lang w:val="en-GB" w:eastAsia="ja-JP"/>
                    </w:rPr>
                    <w:t>tpmi-FullPwrCodebook2-r18</w:t>
                  </w:r>
                  <w:r w:rsidRPr="00516FA7">
                    <w:rPr>
                      <w:sz w:val="18"/>
                      <w:lang w:val="en-GB" w:eastAsia="ja-JP"/>
                    </w:rPr>
                    <w:t xml:space="preserve"> </w:t>
                  </w:r>
                  <w:r w:rsidRPr="00516FA7">
                    <w:rPr>
                      <w:rFonts w:eastAsia="Calibri" w:cs="Arial"/>
                      <w:sz w:val="18"/>
                      <w:szCs w:val="18"/>
                      <w:lang w:val="en-GB" w:eastAsia="ja-JP"/>
                    </w:rPr>
                    <w:t xml:space="preserve">shall also indicate support of </w:t>
                  </w:r>
                  <w:r w:rsidRPr="00516FA7">
                    <w:rPr>
                      <w:rFonts w:eastAsia="Calibri" w:cs="Arial"/>
                      <w:i/>
                      <w:iCs/>
                      <w:sz w:val="18"/>
                      <w:szCs w:val="18"/>
                      <w:lang w:val="en-GB" w:eastAsia="ja-JP"/>
                    </w:rPr>
                    <w:t>ul-FullPwrTransMode2</w:t>
                  </w:r>
                  <w:r w:rsidRPr="00516FA7">
                    <w:rPr>
                      <w:bCs/>
                      <w:sz w:val="18"/>
                      <w:lang w:val="en-GB" w:eastAsia="ja-JP"/>
                    </w:rPr>
                    <w:t>.</w:t>
                  </w:r>
                </w:p>
                <w:p w14:paraId="35AD3A29" w14:textId="77777777" w:rsidR="00945D5C" w:rsidRPr="00516FA7" w:rsidRDefault="00945D5C" w:rsidP="008D3533">
                  <w:pPr>
                    <w:overflowPunct w:val="0"/>
                    <w:autoSpaceDE w:val="0"/>
                    <w:autoSpaceDN w:val="0"/>
                    <w:adjustRightInd w:val="0"/>
                    <w:spacing w:after="0" w:line="240" w:lineRule="auto"/>
                    <w:textAlignment w:val="baseline"/>
                    <w:rPr>
                      <w:b/>
                      <w:i/>
                      <w:sz w:val="18"/>
                      <w:lang w:val="en-GB" w:eastAsia="ja-JP"/>
                    </w:rPr>
                  </w:pPr>
                </w:p>
              </w:tc>
            </w:tr>
          </w:tbl>
          <w:p w14:paraId="10B7980F" w14:textId="77777777" w:rsidR="00945D5C" w:rsidRPr="00E70324" w:rsidRDefault="00945D5C" w:rsidP="008D3533">
            <w:pPr>
              <w:rPr>
                <w:rFonts w:ascii="Calibri" w:eastAsia="MS Mincho" w:hAnsi="Calibri" w:cs="Calibri"/>
                <w:lang w:eastAsia="ja-JP"/>
              </w:rPr>
            </w:pPr>
          </w:p>
        </w:tc>
      </w:tr>
    </w:tbl>
    <w:p w14:paraId="6D37763D" w14:textId="77777777" w:rsidR="00224677" w:rsidRDefault="00224677" w:rsidP="00224677">
      <w:pPr>
        <w:pStyle w:val="maintext"/>
        <w:ind w:firstLineChars="90" w:firstLine="180"/>
        <w:rPr>
          <w:rFonts w:ascii="Calibri" w:hAnsi="Calibri" w:cs="Arial"/>
        </w:rPr>
      </w:pPr>
    </w:p>
    <w:p w14:paraId="03BFE8D1" w14:textId="77777777" w:rsid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45D5C" w14:paraId="4DB4E769" w14:textId="77777777" w:rsidTr="008D353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791CB3" w14:textId="77777777" w:rsidR="00945D5C" w:rsidRDefault="00945D5C" w:rsidP="008D353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4ECA55" w14:textId="77777777" w:rsidR="00945D5C" w:rsidRDefault="00945D5C" w:rsidP="008D3533">
            <w:pPr>
              <w:rPr>
                <w:rFonts w:ascii="Calibri" w:eastAsia="MS Mincho" w:hAnsi="Calibri" w:cs="Calibri"/>
              </w:rPr>
            </w:pPr>
            <w:r>
              <w:rPr>
                <w:rFonts w:ascii="Calibri" w:eastAsia="MS Mincho" w:hAnsi="Calibri" w:cs="Calibri"/>
              </w:rPr>
              <w:t>Comments/Questions/Suggestions</w:t>
            </w:r>
          </w:p>
        </w:tc>
      </w:tr>
      <w:tr w:rsidR="00945D5C" w14:paraId="14736E8A" w14:textId="77777777" w:rsidTr="008D3533">
        <w:tc>
          <w:tcPr>
            <w:tcW w:w="1818" w:type="dxa"/>
            <w:tcBorders>
              <w:top w:val="single" w:sz="4" w:space="0" w:color="auto"/>
              <w:left w:val="single" w:sz="4" w:space="0" w:color="auto"/>
              <w:bottom w:val="single" w:sz="4" w:space="0" w:color="auto"/>
              <w:right w:val="single" w:sz="4" w:space="0" w:color="auto"/>
            </w:tcBorders>
          </w:tcPr>
          <w:p w14:paraId="301E7A64" w14:textId="77777777" w:rsidR="00945D5C" w:rsidRDefault="00945D5C" w:rsidP="008D3533">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1C4A209A" w14:textId="77777777" w:rsidR="00945D5C" w:rsidRDefault="00945D5C" w:rsidP="008D3533">
            <w:pPr>
              <w:rPr>
                <w:rFonts w:ascii="Calibri" w:eastAsia="MS Mincho" w:hAnsi="Calibri" w:cs="Calibri"/>
              </w:rPr>
            </w:pPr>
            <w:r>
              <w:rPr>
                <w:rFonts w:ascii="Calibri" w:eastAsia="MS Mincho" w:hAnsi="Calibri" w:cs="Calibri"/>
              </w:rPr>
              <w:t xml:space="preserve">After some offline discussion, perhaps the confusion with Mode 1 can </w:t>
            </w:r>
            <w:proofErr w:type="spellStart"/>
            <w:r>
              <w:rPr>
                <w:rFonts w:ascii="Calibri" w:eastAsia="MS Mincho" w:hAnsi="Calibri" w:cs="Calibri"/>
              </w:rPr>
              <w:t>ba</w:t>
            </w:r>
            <w:proofErr w:type="spellEnd"/>
            <w:r>
              <w:rPr>
                <w:rFonts w:ascii="Calibri" w:eastAsia="MS Mincho" w:hAnsi="Calibri" w:cs="Calibri"/>
              </w:rPr>
              <w:t xml:space="preserve"> avoided with a note.  Also, a minor comment: the antenna port groups are numbered ‘0’ and ‘1’ in </w:t>
            </w:r>
            <w:r w:rsidRPr="00D56372">
              <w:rPr>
                <w:rFonts w:ascii="Calibri" w:eastAsia="MS Mincho" w:hAnsi="Calibri" w:cs="Calibri"/>
              </w:rPr>
              <w:t>Table 6.3.1.5-8 of TS 38.211</w:t>
            </w:r>
            <w:r>
              <w:rPr>
                <w:rFonts w:ascii="Calibri" w:eastAsia="MS Mincho" w:hAnsi="Calibri" w:cs="Calibri"/>
              </w:rPr>
              <w:t xml:space="preserve">, so it would be better to refer to them directly.  What do companies think of the </w:t>
            </w:r>
            <w:r w:rsidRPr="000322D8">
              <w:rPr>
                <w:rFonts w:ascii="Calibri" w:eastAsia="MS Mincho" w:hAnsi="Calibri" w:cs="Calibri"/>
                <w:color w:val="00B050"/>
                <w:u w:val="single"/>
              </w:rPr>
              <w:t>following</w:t>
            </w:r>
            <w:r>
              <w:rPr>
                <w:rFonts w:ascii="Calibri" w:eastAsia="MS Mincho" w:hAnsi="Calibri" w:cs="Calibri"/>
              </w:rPr>
              <w:t>?</w:t>
            </w:r>
          </w:p>
          <w:p w14:paraId="62D1785A" w14:textId="77777777" w:rsidR="00945D5C" w:rsidRDefault="00945D5C" w:rsidP="008D3533">
            <w:pPr>
              <w:rPr>
                <w:rFonts w:ascii="Calibri" w:eastAsia="MS Mincho" w:hAnsi="Calibri" w:cs="Calibri"/>
              </w:rPr>
            </w:pPr>
          </w:p>
          <w:p w14:paraId="19030EAE" w14:textId="77777777" w:rsidR="00945D5C" w:rsidRPr="00516FA7" w:rsidRDefault="00945D5C" w:rsidP="008D3533">
            <w:pPr>
              <w:overflowPunct w:val="0"/>
              <w:autoSpaceDE w:val="0"/>
              <w:autoSpaceDN w:val="0"/>
              <w:adjustRightInd w:val="0"/>
              <w:spacing w:after="0" w:line="240" w:lineRule="auto"/>
              <w:ind w:left="720"/>
              <w:textAlignment w:val="baseline"/>
              <w:rPr>
                <w:rFonts w:eastAsia="SimSun" w:cs="Arial"/>
                <w:sz w:val="18"/>
                <w:szCs w:val="18"/>
                <w:lang w:val="en-GB" w:eastAsia="zh-CN"/>
              </w:rPr>
            </w:pPr>
            <w:r w:rsidRPr="00516FA7">
              <w:rPr>
                <w:bCs/>
                <w:sz w:val="18"/>
                <w:lang w:val="en-GB" w:eastAsia="ja-JP"/>
              </w:rPr>
              <w:t xml:space="preserve">The UE optionally indicates </w:t>
            </w:r>
            <w:r w:rsidRPr="00516FA7">
              <w:rPr>
                <w:i/>
                <w:iCs/>
                <w:sz w:val="18"/>
                <w:lang w:val="en-GB" w:eastAsia="ja-JP"/>
              </w:rPr>
              <w:t>tpmi-FullPwrCodebook2-r18</w:t>
            </w:r>
            <w:r w:rsidRPr="00516FA7">
              <w:rPr>
                <w:sz w:val="18"/>
                <w:lang w:val="en-GB" w:eastAsia="ja-JP"/>
              </w:rPr>
              <w:t xml:space="preserve"> to indicate which </w:t>
            </w:r>
            <w:r w:rsidRPr="00516FA7">
              <w:rPr>
                <w:rFonts w:eastAsia="Malgun Gothic" w:cs="Arial"/>
                <w:sz w:val="18"/>
                <w:szCs w:val="18"/>
                <w:lang w:val="en-GB" w:eastAsia="ko-KR"/>
              </w:rPr>
              <w:t>TPMI group(s) delivers full power when UE is capable of and configured with 8 Tx codebook based PUSCH operation</w:t>
            </w:r>
            <w:r w:rsidRPr="00516FA7">
              <w:rPr>
                <w:rFonts w:eastAsia="SimSun" w:cs="Arial"/>
                <w:sz w:val="18"/>
                <w:szCs w:val="18"/>
                <w:lang w:val="en-GB" w:eastAsia="zh-CN"/>
              </w:rPr>
              <w:t xml:space="preserve"> with codebook2. Value </w:t>
            </w:r>
            <w:r w:rsidRPr="00516FA7">
              <w:rPr>
                <w:rFonts w:eastAsia="SimSun" w:cs="Arial"/>
                <w:i/>
                <w:iCs/>
                <w:sz w:val="18"/>
                <w:szCs w:val="18"/>
                <w:lang w:val="en-GB" w:eastAsia="zh-CN"/>
              </w:rPr>
              <w:t>first</w:t>
            </w:r>
            <w:r w:rsidRPr="00516FA7">
              <w:rPr>
                <w:rFonts w:eastAsia="SimSun" w:cs="Arial"/>
                <w:sz w:val="18"/>
                <w:szCs w:val="18"/>
                <w:lang w:val="en-GB" w:eastAsia="zh-CN"/>
              </w:rPr>
              <w:t xml:space="preserve"> indicates the </w:t>
            </w:r>
            <w:r w:rsidRPr="00516FA7">
              <w:rPr>
                <w:color w:val="FF0000"/>
                <w:kern w:val="2"/>
                <w:sz w:val="18"/>
              </w:rPr>
              <w:t>TPMI group corresponding to the</w:t>
            </w:r>
            <w:r w:rsidRPr="00516FA7">
              <w:rPr>
                <w:rFonts w:ascii="Calibri" w:eastAsia="DengXian" w:hAnsi="Calibri" w:cs="Arial"/>
                <w:sz w:val="24"/>
                <w:szCs w:val="24"/>
                <w:lang w:eastAsia="zh-CN"/>
              </w:rPr>
              <w:t xml:space="preserve"> </w:t>
            </w:r>
            <w:r w:rsidRPr="00D56372">
              <w:rPr>
                <w:rFonts w:eastAsia="SimSun" w:cs="Arial"/>
                <w:strike/>
                <w:color w:val="00B050"/>
                <w:sz w:val="18"/>
                <w:szCs w:val="18"/>
                <w:lang w:val="en-GB" w:eastAsia="zh-CN"/>
              </w:rPr>
              <w:t>first</w:t>
            </w:r>
            <w:r w:rsidRPr="00D56372">
              <w:rPr>
                <w:rFonts w:eastAsia="SimSun" w:cs="Arial"/>
                <w:color w:val="00B050"/>
                <w:sz w:val="18"/>
                <w:szCs w:val="18"/>
                <w:lang w:val="en-GB" w:eastAsia="zh-CN"/>
              </w:rPr>
              <w:t xml:space="preserve"> </w:t>
            </w:r>
            <w:r w:rsidRPr="00516FA7">
              <w:rPr>
                <w:rFonts w:eastAsia="SimSun" w:cs="Arial"/>
                <w:strike/>
                <w:color w:val="FF0000"/>
                <w:sz w:val="18"/>
                <w:szCs w:val="18"/>
                <w:lang w:val="en-GB" w:eastAsia="zh-CN"/>
              </w:rPr>
              <w:t>coherent</w:t>
            </w:r>
            <w:r w:rsidRPr="00516FA7">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56372">
              <w:rPr>
                <w:rFonts w:eastAsia="SimSun" w:cs="Arial"/>
                <w:color w:val="00B050"/>
                <w:sz w:val="18"/>
                <w:szCs w:val="18"/>
                <w:u w:val="single"/>
                <w:lang w:val="en-GB" w:eastAsia="zh-CN"/>
              </w:rPr>
              <w:t>0</w:t>
            </w:r>
            <w:r w:rsidRPr="00516FA7">
              <w:rPr>
                <w:rFonts w:eastAsia="SimSun" w:cs="Arial"/>
                <w:sz w:val="18"/>
                <w:szCs w:val="18"/>
                <w:lang w:val="en-GB" w:eastAsia="zh-CN"/>
              </w:rPr>
              <w:t xml:space="preserve">. Value </w:t>
            </w:r>
            <w:r w:rsidRPr="00516FA7">
              <w:rPr>
                <w:rFonts w:eastAsia="SimSun" w:cs="Arial"/>
                <w:i/>
                <w:iCs/>
                <w:sz w:val="18"/>
                <w:szCs w:val="18"/>
                <w:lang w:val="en-GB" w:eastAsia="zh-CN"/>
              </w:rPr>
              <w:t>second</w:t>
            </w:r>
            <w:r w:rsidRPr="00516FA7">
              <w:rPr>
                <w:rFonts w:eastAsia="SimSun" w:cs="Arial"/>
                <w:sz w:val="18"/>
                <w:szCs w:val="18"/>
                <w:lang w:val="en-GB" w:eastAsia="zh-CN"/>
              </w:rPr>
              <w:t xml:space="preserve"> indicates the </w:t>
            </w:r>
            <w:r w:rsidRPr="00516FA7">
              <w:rPr>
                <w:rFonts w:eastAsia="DengXian"/>
                <w:color w:val="FF0000"/>
                <w:kern w:val="2"/>
                <w:sz w:val="18"/>
              </w:rPr>
              <w:t>TPMI group corresponding to the</w:t>
            </w:r>
            <w:r w:rsidRPr="00516FA7">
              <w:rPr>
                <w:rFonts w:ascii="Calibri" w:eastAsia="DengXian" w:hAnsi="Calibri" w:cs="Arial"/>
                <w:sz w:val="24"/>
                <w:szCs w:val="24"/>
                <w:lang w:eastAsia="zh-CN"/>
              </w:rPr>
              <w:t xml:space="preserve"> </w:t>
            </w:r>
            <w:r w:rsidRPr="00516FA7">
              <w:rPr>
                <w:rFonts w:eastAsia="SimSun" w:cs="Arial"/>
                <w:sz w:val="18"/>
                <w:szCs w:val="18"/>
                <w:lang w:val="en-GB" w:eastAsia="zh-CN"/>
              </w:rPr>
              <w:t xml:space="preserve">second </w:t>
            </w:r>
            <w:r w:rsidRPr="00516FA7">
              <w:rPr>
                <w:rFonts w:eastAsia="SimSun" w:cs="Arial"/>
                <w:strike/>
                <w:color w:val="FF0000"/>
                <w:sz w:val="18"/>
                <w:szCs w:val="18"/>
                <w:lang w:val="en-GB" w:eastAsia="zh-CN"/>
              </w:rPr>
              <w:t xml:space="preserve">coherent </w:t>
            </w:r>
            <w:r w:rsidRPr="00516FA7">
              <w:rPr>
                <w:rFonts w:eastAsia="SimSun" w:cs="Arial"/>
                <w:sz w:val="18"/>
                <w:szCs w:val="18"/>
                <w:lang w:val="en-GB" w:eastAsia="zh-CN"/>
              </w:rPr>
              <w:t>antenna port group</w:t>
            </w:r>
            <w:r>
              <w:rPr>
                <w:rFonts w:eastAsia="SimSun" w:cs="Arial"/>
                <w:sz w:val="18"/>
                <w:szCs w:val="18"/>
                <w:lang w:val="en-GB" w:eastAsia="zh-CN"/>
              </w:rPr>
              <w:t xml:space="preserve"> </w:t>
            </w:r>
            <w:r w:rsidRPr="00D56372">
              <w:rPr>
                <w:rFonts w:eastAsia="SimSun" w:cs="Arial"/>
                <w:color w:val="00B050"/>
                <w:sz w:val="18"/>
                <w:szCs w:val="18"/>
                <w:u w:val="single"/>
                <w:lang w:val="en-GB" w:eastAsia="zh-CN"/>
              </w:rPr>
              <w:t>1</w:t>
            </w:r>
            <w:r>
              <w:rPr>
                <w:rFonts w:eastAsia="SimSun" w:cs="Arial"/>
                <w:color w:val="00B050"/>
                <w:sz w:val="18"/>
                <w:szCs w:val="18"/>
                <w:u w:val="single"/>
                <w:lang w:val="en-GB" w:eastAsia="zh-CN"/>
              </w:rPr>
              <w:t>, where the a</w:t>
            </w:r>
            <w:r w:rsidRPr="00D56372">
              <w:rPr>
                <w:strike/>
                <w:color w:val="00B050"/>
                <w:sz w:val="18"/>
                <w:lang w:eastAsia="ja-JP"/>
              </w:rPr>
              <w:t>A</w:t>
            </w:r>
            <w:r w:rsidRPr="00516FA7">
              <w:rPr>
                <w:color w:val="FF0000"/>
                <w:sz w:val="18"/>
                <w:lang w:eastAsia="ja-JP"/>
              </w:rPr>
              <w:t xml:space="preserve">ntenna port group is defined in Table 6.3.1.5-8 of TS 38.211. </w:t>
            </w:r>
          </w:p>
          <w:p w14:paraId="2556F7F6" w14:textId="77777777" w:rsidR="00945D5C" w:rsidRPr="003168BE" w:rsidRDefault="00945D5C" w:rsidP="008D3533">
            <w:pPr>
              <w:ind w:left="720"/>
              <w:rPr>
                <w:rFonts w:ascii="Calibri" w:eastAsia="MS Mincho" w:hAnsi="Calibri" w:cs="Calibri"/>
                <w:u w:val="single"/>
              </w:rPr>
            </w:pPr>
            <w:r w:rsidRPr="000322D8">
              <w:rPr>
                <w:color w:val="00B050"/>
                <w:sz w:val="18"/>
                <w:u w:val="single"/>
                <w:lang w:eastAsia="ja-JP"/>
              </w:rPr>
              <w:t xml:space="preserve">Note: </w:t>
            </w:r>
            <w:r>
              <w:rPr>
                <w:color w:val="00B050"/>
                <w:sz w:val="18"/>
                <w:u w:val="single"/>
                <w:lang w:eastAsia="ja-JP"/>
              </w:rPr>
              <w:t>T</w:t>
            </w:r>
            <w:r w:rsidRPr="000322D8">
              <w:rPr>
                <w:color w:val="00B050"/>
                <w:sz w:val="18"/>
                <w:u w:val="single"/>
                <w:lang w:eastAsia="ja-JP"/>
              </w:rPr>
              <w:t xml:space="preserve">he </w:t>
            </w:r>
            <w:r>
              <w:rPr>
                <w:color w:val="00B050"/>
                <w:sz w:val="18"/>
                <w:u w:val="single"/>
                <w:lang w:eastAsia="ja-JP"/>
              </w:rPr>
              <w:t xml:space="preserve">indicated </w:t>
            </w:r>
            <w:r w:rsidRPr="000322D8">
              <w:rPr>
                <w:color w:val="00B050"/>
                <w:sz w:val="18"/>
                <w:u w:val="single"/>
                <w:lang w:eastAsia="ja-JP"/>
              </w:rPr>
              <w:t>TPMI group corresponds to only one of the first and second antenna port groups.</w:t>
            </w:r>
          </w:p>
        </w:tc>
      </w:tr>
      <w:tr w:rsidR="00945D5C" w14:paraId="7A7477DA" w14:textId="77777777" w:rsidTr="008D3533">
        <w:tc>
          <w:tcPr>
            <w:tcW w:w="1818" w:type="dxa"/>
            <w:tcBorders>
              <w:top w:val="single" w:sz="4" w:space="0" w:color="auto"/>
              <w:left w:val="single" w:sz="4" w:space="0" w:color="auto"/>
              <w:bottom w:val="single" w:sz="4" w:space="0" w:color="auto"/>
              <w:right w:val="single" w:sz="4" w:space="0" w:color="auto"/>
            </w:tcBorders>
          </w:tcPr>
          <w:p w14:paraId="2B645344" w14:textId="77777777" w:rsidR="00945D5C" w:rsidRDefault="00945D5C" w:rsidP="008D3533">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42DB14D8" w14:textId="77777777" w:rsidR="00945D5C" w:rsidRDefault="00945D5C" w:rsidP="008D3533">
            <w:pPr>
              <w:rPr>
                <w:rFonts w:ascii="Calibri" w:eastAsia="MS Mincho" w:hAnsi="Calibri" w:cs="Calibri"/>
              </w:rPr>
            </w:pPr>
            <w:r>
              <w:rPr>
                <w:rFonts w:ascii="Calibri" w:eastAsia="MS Mincho" w:hAnsi="Calibri" w:cs="Calibri"/>
              </w:rPr>
              <w:t>We are okay to clarify group 0 and group 1.</w:t>
            </w:r>
          </w:p>
          <w:p w14:paraId="69BB84B3" w14:textId="77777777" w:rsidR="00945D5C" w:rsidRDefault="00945D5C" w:rsidP="008D3533">
            <w:pPr>
              <w:rPr>
                <w:rFonts w:ascii="Calibri" w:eastAsia="MS Mincho" w:hAnsi="Calibri" w:cs="Calibri"/>
              </w:rPr>
            </w:pPr>
          </w:p>
          <w:p w14:paraId="59DEA5E3" w14:textId="77777777" w:rsidR="00945D5C" w:rsidRDefault="00945D5C" w:rsidP="008D3533">
            <w:pPr>
              <w:rPr>
                <w:rFonts w:ascii="Calibri" w:eastAsia="MS Mincho" w:hAnsi="Calibri" w:cs="Calibri"/>
              </w:rPr>
            </w:pPr>
            <w:r>
              <w:rPr>
                <w:rFonts w:ascii="Calibri" w:eastAsia="MS Mincho" w:hAnsi="Calibri" w:cs="Calibri"/>
              </w:rPr>
              <w:t>Regarding the last note “</w:t>
            </w:r>
            <w:r w:rsidRPr="008C7058">
              <w:rPr>
                <w:rFonts w:ascii="Calibri" w:eastAsia="MS Mincho" w:hAnsi="Calibri" w:cs="Calibri"/>
              </w:rPr>
              <w:t>Note: The indicated TPMI group corresponds to only one of the first and second antenna port groups.</w:t>
            </w:r>
            <w:r>
              <w:rPr>
                <w:rFonts w:ascii="Calibri" w:eastAsia="MS Mincho" w:hAnsi="Calibri" w:cs="Calibri"/>
              </w:rPr>
              <w:t xml:space="preserve">”, we do not fully understand why this note is needed given the current </w:t>
            </w:r>
            <w:proofErr w:type="spellStart"/>
            <w:r>
              <w:rPr>
                <w:rFonts w:ascii="Calibri" w:eastAsia="MS Mincho" w:hAnsi="Calibri" w:cs="Calibri"/>
              </w:rPr>
              <w:t>signalling</w:t>
            </w:r>
            <w:proofErr w:type="spellEnd"/>
            <w:r>
              <w:rPr>
                <w:rFonts w:ascii="Calibri" w:eastAsia="MS Mincho" w:hAnsi="Calibri" w:cs="Calibri"/>
              </w:rPr>
              <w:t xml:space="preserve"> support in TS38.331. </w:t>
            </w:r>
          </w:p>
          <w:p w14:paraId="4D8ECDA8" w14:textId="77777777" w:rsidR="00945D5C" w:rsidRDefault="00945D5C" w:rsidP="008D3533">
            <w:pPr>
              <w:rPr>
                <w:rFonts w:ascii="Calibri" w:eastAsia="MS Mincho" w:hAnsi="Calibri" w:cs="Calibri"/>
              </w:rPr>
            </w:pPr>
            <w:r>
              <w:rPr>
                <w:rFonts w:ascii="Calibri" w:eastAsia="MS Mincho" w:hAnsi="Calibri" w:cs="Calibri"/>
              </w:rPr>
              <w:t>“</w:t>
            </w:r>
            <w:proofErr w:type="gramStart"/>
            <w:r w:rsidRPr="008C7058">
              <w:rPr>
                <w:rFonts w:ascii="Calibri" w:eastAsia="MS Mincho" w:hAnsi="Calibri" w:cs="Calibri"/>
              </w:rPr>
              <w:t>tpmi</w:t>
            </w:r>
            <w:proofErr w:type="gramEnd"/>
            <w:r w:rsidRPr="008C7058">
              <w:rPr>
                <w:rFonts w:ascii="Calibri" w:eastAsia="MS Mincho" w:hAnsi="Calibri" w:cs="Calibri"/>
              </w:rPr>
              <w:t xml:space="preserve">-FullPwrCodebook2-r18 </w:t>
            </w:r>
            <w:r w:rsidRPr="008C7058">
              <w:rPr>
                <w:rFonts w:ascii="Calibri" w:eastAsia="MS Mincho" w:hAnsi="Calibri" w:cs="Calibri"/>
                <w:highlight w:val="yellow"/>
              </w:rPr>
              <w:t>ENUMERATED</w:t>
            </w:r>
            <w:r w:rsidRPr="008C7058">
              <w:rPr>
                <w:rFonts w:ascii="Calibri" w:eastAsia="MS Mincho" w:hAnsi="Calibri" w:cs="Calibri"/>
              </w:rPr>
              <w:t xml:space="preserve"> {first, second} OPTIONAL</w:t>
            </w:r>
            <w:r>
              <w:rPr>
                <w:rFonts w:ascii="Calibri" w:eastAsia="MS Mincho" w:hAnsi="Calibri" w:cs="Calibri"/>
              </w:rPr>
              <w:t>”</w:t>
            </w:r>
          </w:p>
        </w:tc>
      </w:tr>
      <w:tr w:rsidR="00945D5C" w14:paraId="36444D22" w14:textId="77777777" w:rsidTr="008D3533">
        <w:tc>
          <w:tcPr>
            <w:tcW w:w="1818" w:type="dxa"/>
            <w:tcBorders>
              <w:top w:val="single" w:sz="4" w:space="0" w:color="auto"/>
              <w:left w:val="single" w:sz="4" w:space="0" w:color="auto"/>
              <w:bottom w:val="single" w:sz="4" w:space="0" w:color="auto"/>
              <w:right w:val="single" w:sz="4" w:space="0" w:color="auto"/>
            </w:tcBorders>
          </w:tcPr>
          <w:p w14:paraId="6126CD85" w14:textId="77777777" w:rsidR="00945D5C" w:rsidRPr="00C31896" w:rsidRDefault="00945D5C" w:rsidP="008D3533">
            <w:pPr>
              <w:rPr>
                <w:rFonts w:ascii="Calibri" w:eastAsiaTheme="minorEastAsia" w:hAnsi="Calibri" w:cs="Calibri"/>
                <w:lang w:eastAsia="zh-CN"/>
              </w:rPr>
            </w:pPr>
            <w:r>
              <w:rPr>
                <w:rFonts w:ascii="Calibri" w:eastAsiaTheme="minorEastAsia" w:hAnsi="Calibri" w:cs="Calibri" w:hint="eastAsia"/>
                <w:lang w:eastAsia="zh-CN"/>
              </w:rPr>
              <w:lastRenderedPageBreak/>
              <w:t>NTT DOCOMO</w:t>
            </w:r>
          </w:p>
        </w:tc>
        <w:tc>
          <w:tcPr>
            <w:tcW w:w="20522" w:type="dxa"/>
            <w:tcBorders>
              <w:top w:val="single" w:sz="4" w:space="0" w:color="auto"/>
              <w:left w:val="single" w:sz="4" w:space="0" w:color="auto"/>
              <w:bottom w:val="single" w:sz="4" w:space="0" w:color="auto"/>
              <w:right w:val="single" w:sz="4" w:space="0" w:color="auto"/>
            </w:tcBorders>
          </w:tcPr>
          <w:p w14:paraId="28A753BD" w14:textId="77777777" w:rsidR="00945D5C" w:rsidRPr="00C31896" w:rsidRDefault="00945D5C" w:rsidP="008D3533">
            <w:pPr>
              <w:rPr>
                <w:rFonts w:ascii="Calibri" w:eastAsiaTheme="minorEastAsia" w:hAnsi="Calibri" w:cs="Calibri"/>
                <w:lang w:eastAsia="zh-CN"/>
              </w:rPr>
            </w:pPr>
            <w:r>
              <w:rPr>
                <w:rFonts w:ascii="Calibri" w:eastAsiaTheme="minorEastAsia" w:hAnsi="Calibri" w:cs="Calibri" w:hint="eastAsia"/>
                <w:lang w:eastAsia="zh-CN"/>
              </w:rPr>
              <w:t xml:space="preserve">OK with E/// </w:t>
            </w:r>
            <w:r>
              <w:rPr>
                <w:rFonts w:ascii="Calibri" w:eastAsiaTheme="minorEastAsia" w:hAnsi="Calibri" w:cs="Calibri"/>
                <w:lang w:eastAsia="zh-CN"/>
              </w:rPr>
              <w:t>‘</w:t>
            </w:r>
            <w:r>
              <w:rPr>
                <w:rFonts w:ascii="Calibri" w:eastAsiaTheme="minorEastAsia" w:hAnsi="Calibri" w:cs="Calibri" w:hint="eastAsia"/>
                <w:lang w:eastAsia="zh-CN"/>
              </w:rPr>
              <w:t>s proposal.</w:t>
            </w:r>
          </w:p>
        </w:tc>
      </w:tr>
      <w:tr w:rsidR="00945D5C" w14:paraId="50A8958C" w14:textId="77777777" w:rsidTr="008D3533">
        <w:tc>
          <w:tcPr>
            <w:tcW w:w="1818" w:type="dxa"/>
            <w:tcBorders>
              <w:top w:val="single" w:sz="4" w:space="0" w:color="auto"/>
              <w:left w:val="single" w:sz="4" w:space="0" w:color="auto"/>
              <w:bottom w:val="single" w:sz="4" w:space="0" w:color="auto"/>
              <w:right w:val="single" w:sz="4" w:space="0" w:color="auto"/>
            </w:tcBorders>
          </w:tcPr>
          <w:p w14:paraId="754FD229" w14:textId="77777777" w:rsidR="00945D5C" w:rsidRDefault="00945D5C" w:rsidP="008D3533">
            <w:pPr>
              <w:rPr>
                <w:rFonts w:ascii="Calibri" w:eastAsiaTheme="minorEastAsia" w:hAnsi="Calibri" w:cs="Calibri"/>
                <w:lang w:eastAsia="zh-CN"/>
              </w:rPr>
            </w:pPr>
            <w:r>
              <w:rPr>
                <w:rFonts w:ascii="Calibri" w:eastAsiaTheme="minorEastAsia" w:hAnsi="Calibri" w:cs="Calibri"/>
                <w:lang w:eastAsia="zh-CN"/>
              </w:rPr>
              <w:t>Ericsson2</w:t>
            </w:r>
          </w:p>
        </w:tc>
        <w:tc>
          <w:tcPr>
            <w:tcW w:w="20522" w:type="dxa"/>
            <w:tcBorders>
              <w:top w:val="single" w:sz="4" w:space="0" w:color="auto"/>
              <w:left w:val="single" w:sz="4" w:space="0" w:color="auto"/>
              <w:bottom w:val="single" w:sz="4" w:space="0" w:color="auto"/>
              <w:right w:val="single" w:sz="4" w:space="0" w:color="auto"/>
            </w:tcBorders>
          </w:tcPr>
          <w:p w14:paraId="123E73AC" w14:textId="77777777" w:rsidR="00945D5C" w:rsidRDefault="00945D5C" w:rsidP="008D3533">
            <w:pPr>
              <w:rPr>
                <w:rFonts w:ascii="Calibri" w:eastAsiaTheme="minorEastAsia" w:hAnsi="Calibri" w:cs="Calibri"/>
                <w:lang w:eastAsia="zh-CN"/>
              </w:rPr>
            </w:pPr>
            <w:r>
              <w:rPr>
                <w:rFonts w:ascii="Calibri" w:eastAsiaTheme="minorEastAsia" w:hAnsi="Calibri" w:cs="Calibri"/>
                <w:lang w:eastAsia="zh-CN"/>
              </w:rPr>
              <w:t xml:space="preserve">Appreciate Apple’s question.  The idea is not so much that either port group (not both groups) is signaled, which is true as Apple points out.  The clarification is that a precoder must be selected that corresponds to only one of the groups, which is not the same thing.  For example, TPMI 32 below is a Mode 1 and not a Mode 2 precoder.  By limiting the </w:t>
            </w:r>
            <w:r w:rsidRPr="00BA4990">
              <w:rPr>
                <w:rFonts w:ascii="Calibri" w:eastAsiaTheme="minorEastAsia" w:hAnsi="Calibri" w:cs="Calibri"/>
                <w:lang w:eastAsia="zh-CN"/>
              </w:rPr>
              <w:t xml:space="preserve">indicated TPMI group </w:t>
            </w:r>
            <w:r>
              <w:rPr>
                <w:rFonts w:ascii="Calibri" w:eastAsiaTheme="minorEastAsia" w:hAnsi="Calibri" w:cs="Calibri"/>
                <w:lang w:eastAsia="zh-CN"/>
              </w:rPr>
              <w:t xml:space="preserve">to </w:t>
            </w:r>
            <w:r w:rsidRPr="00BA4990">
              <w:rPr>
                <w:rFonts w:ascii="Calibri" w:eastAsiaTheme="minorEastAsia" w:hAnsi="Calibri" w:cs="Calibri"/>
                <w:lang w:eastAsia="zh-CN"/>
              </w:rPr>
              <w:t>corresponds to only one of the first and second antenna port groups</w:t>
            </w:r>
            <w:r>
              <w:rPr>
                <w:rFonts w:ascii="Calibri" w:eastAsiaTheme="minorEastAsia" w:hAnsi="Calibri" w:cs="Calibri"/>
                <w:lang w:eastAsia="zh-CN"/>
              </w:rPr>
              <w:t>, TPMI 32 will not be identified as a Mode 2 precoder.</w:t>
            </w:r>
          </w:p>
          <w:p w14:paraId="00E83BDF" w14:textId="77777777" w:rsidR="00945D5C" w:rsidRDefault="00945D5C" w:rsidP="008D3533">
            <w:pPr>
              <w:keepNext/>
              <w:keepLines/>
              <w:spacing w:after="180" w:line="240" w:lineRule="auto"/>
              <w:jc w:val="center"/>
              <w:rPr>
                <w:b/>
                <w:lang w:val="en-GB"/>
              </w:rPr>
            </w:pPr>
            <w:r>
              <w:rPr>
                <w:b/>
                <w:lang w:val="en-GB"/>
              </w:rPr>
              <w:t xml:space="preserve">Table 6.3.1.5-29: Intermediate precoding matrix </w:t>
            </w:r>
            <m:oMath>
              <m:r>
                <m:rPr>
                  <m:sty m:val="bi"/>
                </m:rPr>
                <w:rPr>
                  <w:rFonts w:ascii="Cambria Math" w:hAnsi="Cambria Math"/>
                  <w:lang w:val="en-GB"/>
                </w:rPr>
                <m:t>W'</m:t>
              </m:r>
            </m:oMath>
            <w:r>
              <w:rPr>
                <w:b/>
                <w:lang w:val="en-GB"/>
              </w:rPr>
              <w:t xml:space="preserve"> for </w:t>
            </w:r>
            <w:r>
              <w:rPr>
                <w:b/>
                <w:i/>
                <w:iCs/>
                <w:lang w:val="en-GB"/>
              </w:rPr>
              <w:t>codebook2</w:t>
            </w:r>
            <w:r>
              <w:rPr>
                <w:b/>
                <w:lang w:val="en-GB"/>
              </w:rPr>
              <w:t xml:space="preserve"> and single-layer transmission using eight antenna ports.</w:t>
            </w:r>
          </w:p>
          <w:tbl>
            <w:tblPr>
              <w:tblStyle w:val="TableGrid2"/>
              <w:tblW w:w="0" w:type="auto"/>
              <w:jc w:val="center"/>
              <w:tblLayout w:type="fixed"/>
              <w:tblLook w:val="04A0" w:firstRow="1" w:lastRow="0" w:firstColumn="1" w:lastColumn="0" w:noHBand="0" w:noVBand="1"/>
            </w:tblPr>
            <w:tblGrid>
              <w:gridCol w:w="1696"/>
              <w:gridCol w:w="5670"/>
            </w:tblGrid>
            <w:tr w:rsidR="00945D5C" w14:paraId="7FF36E14" w14:textId="77777777" w:rsidTr="008D3533">
              <w:trPr>
                <w:jc w:val="center"/>
              </w:trPr>
              <w:tc>
                <w:tcPr>
                  <w:tcW w:w="1696" w:type="dxa"/>
                </w:tcPr>
                <w:p w14:paraId="684D77D5" w14:textId="77777777" w:rsidR="00945D5C" w:rsidRDefault="00945D5C" w:rsidP="008D3533">
                  <w:pPr>
                    <w:spacing w:after="0" w:line="240" w:lineRule="auto"/>
                    <w:rPr>
                      <w:rFonts w:eastAsia="Batang"/>
                      <w:b/>
                      <w:sz w:val="18"/>
                    </w:rPr>
                  </w:pPr>
                  <w:r>
                    <w:rPr>
                      <w:rFonts w:eastAsia="Batang"/>
                      <w:b/>
                      <w:sz w:val="18"/>
                    </w:rPr>
                    <w:t xml:space="preserve">TPMI index </w:t>
                  </w:r>
                  <m:oMath>
                    <m:r>
                      <m:rPr>
                        <m:sty m:val="bi"/>
                      </m:rPr>
                      <w:rPr>
                        <w:rFonts w:ascii="Cambria Math" w:eastAsia="Batang" w:hAnsi="Cambria Math"/>
                        <w:sz w:val="18"/>
                      </w:rPr>
                      <m:t>i</m:t>
                    </m:r>
                  </m:oMath>
                </w:p>
              </w:tc>
              <w:tc>
                <w:tcPr>
                  <w:tcW w:w="5670" w:type="dxa"/>
                </w:tcPr>
                <w:p w14:paraId="7EFB0B74" w14:textId="77777777" w:rsidR="00945D5C" w:rsidRDefault="00945D5C" w:rsidP="008D3533">
                  <w:pPr>
                    <w:spacing w:after="0" w:line="240" w:lineRule="auto"/>
                    <w:rPr>
                      <w:rFonts w:eastAsia="Batang"/>
                      <w:b/>
                      <w:sz w:val="18"/>
                    </w:rPr>
                  </w:pPr>
                  <w:proofErr w:type="spellStart"/>
                  <w:r>
                    <w:rPr>
                      <w:rFonts w:eastAsia="Batang"/>
                      <w:b/>
                      <w:sz w:val="18"/>
                    </w:rPr>
                    <w:t>Intermediate</w:t>
                  </w:r>
                  <w:proofErr w:type="spellEnd"/>
                  <w:r>
                    <w:rPr>
                      <w:rFonts w:eastAsia="Batang"/>
                      <w:b/>
                      <w:sz w:val="18"/>
                    </w:rPr>
                    <w:t xml:space="preserve"> </w:t>
                  </w:r>
                  <w:proofErr w:type="spellStart"/>
                  <w:r>
                    <w:rPr>
                      <w:rFonts w:eastAsia="Batang"/>
                      <w:b/>
                      <w:sz w:val="18"/>
                    </w:rPr>
                    <w:t>precoder</w:t>
                  </w:r>
                  <w:proofErr w:type="spellEnd"/>
                  <w:r>
                    <w:rPr>
                      <w:rFonts w:eastAsia="Batang"/>
                      <w:b/>
                      <w:sz w:val="18"/>
                    </w:rPr>
                    <w:t xml:space="preserve"> matrix </w:t>
                  </w:r>
                  <m:oMath>
                    <m:r>
                      <m:rPr>
                        <m:sty m:val="bi"/>
                      </m:rPr>
                      <w:rPr>
                        <w:rFonts w:ascii="Cambria Math" w:eastAsia="Batang" w:hAnsi="Cambria Math"/>
                        <w:sz w:val="18"/>
                      </w:rPr>
                      <m:t>W</m:t>
                    </m:r>
                    <m:r>
                      <m:rPr>
                        <m:sty m:val="b"/>
                      </m:rPr>
                      <w:rPr>
                        <w:rFonts w:ascii="Cambria Math" w:eastAsia="Batang" w:hAnsi="Cambria Math"/>
                        <w:sz w:val="18"/>
                      </w:rPr>
                      <m:t>'</m:t>
                    </m:r>
                  </m:oMath>
                </w:p>
              </w:tc>
            </w:tr>
            <w:tr w:rsidR="00945D5C" w14:paraId="74796E8C" w14:textId="77777777" w:rsidTr="008D3533">
              <w:trPr>
                <w:jc w:val="center"/>
              </w:trPr>
              <w:tc>
                <w:tcPr>
                  <w:tcW w:w="1696" w:type="dxa"/>
                  <w:vAlign w:val="center"/>
                </w:tcPr>
                <w:p w14:paraId="38D2E8BB" w14:textId="77777777" w:rsidR="00945D5C" w:rsidRDefault="00945D5C" w:rsidP="008D3533">
                  <w:pPr>
                    <w:spacing w:after="0" w:line="240" w:lineRule="auto"/>
                    <w:rPr>
                      <w:rFonts w:eastAsia="Batang"/>
                      <w:sz w:val="18"/>
                    </w:rPr>
                  </w:pPr>
                  <w:r>
                    <w:rPr>
                      <w:rFonts w:eastAsia="Batang"/>
                      <w:sz w:val="18"/>
                    </w:rPr>
                    <w:t>0 – 15</w:t>
                  </w:r>
                </w:p>
              </w:tc>
              <w:tc>
                <w:tcPr>
                  <w:tcW w:w="5670" w:type="dxa"/>
                  <w:vAlign w:val="center"/>
                </w:tcPr>
                <w:p w14:paraId="0E372454" w14:textId="77777777" w:rsidR="00945D5C" w:rsidRDefault="00000000" w:rsidP="008D3533">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acc>
                                      <m:accPr>
                                        <m:chr m:val="̅"/>
                                        <m:ctrlPr>
                                          <w:rPr>
                                            <w:rFonts w:ascii="Cambria Math" w:hAnsi="Cambria Math"/>
                                            <w:sz w:val="18"/>
                                          </w:rPr>
                                        </m:ctrlPr>
                                      </m:accPr>
                                      <m:e>
                                        <m:r>
                                          <w:rPr>
                                            <w:rFonts w:ascii="Cambria Math" w:eastAsia="Batang" w:hAnsi="Cambria Math"/>
                                            <w:sz w:val="18"/>
                                          </w:rPr>
                                          <m:t>W</m:t>
                                        </m:r>
                                      </m:e>
                                    </m:acc>
                                  </m:e>
                                  <m:sub>
                                    <m:r>
                                      <m:rPr>
                                        <m:sty m:val="p"/>
                                      </m:rPr>
                                      <w:rPr>
                                        <w:rFonts w:ascii="Cambria Math" w:eastAsia="Batang" w:hAnsi="Cambria Math"/>
                                        <w:sz w:val="18"/>
                                      </w:rPr>
                                      <m:t xml:space="preserve">1, </m:t>
                                    </m:r>
                                    <m:r>
                                      <w:rPr>
                                        <w:rFonts w:ascii="Cambria Math" w:eastAsia="Batang" w:hAnsi="Cambria Math"/>
                                        <w:sz w:val="18"/>
                                      </w:rPr>
                                      <m:t>i</m:t>
                                    </m:r>
                                  </m:sub>
                                </m:sSub>
                              </m:e>
                            </m:m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
                        </m:e>
                      </m:d>
                    </m:oMath>
                  </m:oMathPara>
                </w:p>
              </w:tc>
            </w:tr>
            <w:tr w:rsidR="00945D5C" w14:paraId="27389E52" w14:textId="77777777" w:rsidTr="008D3533">
              <w:trPr>
                <w:jc w:val="center"/>
              </w:trPr>
              <w:tc>
                <w:tcPr>
                  <w:tcW w:w="1696" w:type="dxa"/>
                  <w:vAlign w:val="center"/>
                </w:tcPr>
                <w:p w14:paraId="7192EE5D" w14:textId="77777777" w:rsidR="00945D5C" w:rsidRDefault="00945D5C" w:rsidP="008D3533">
                  <w:pPr>
                    <w:spacing w:after="0" w:line="240" w:lineRule="auto"/>
                    <w:rPr>
                      <w:rFonts w:eastAsia="Batang"/>
                      <w:sz w:val="18"/>
                    </w:rPr>
                  </w:pPr>
                  <w:r>
                    <w:rPr>
                      <w:rFonts w:eastAsia="Batang"/>
                      <w:sz w:val="18"/>
                    </w:rPr>
                    <w:t>16 – 31</w:t>
                  </w:r>
                </w:p>
              </w:tc>
              <w:tc>
                <w:tcPr>
                  <w:tcW w:w="5670" w:type="dxa"/>
                  <w:vAlign w:val="center"/>
                </w:tcPr>
                <w:p w14:paraId="2CCF4937" w14:textId="77777777" w:rsidR="00945D5C" w:rsidRDefault="00000000" w:rsidP="008D3533">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r>
                              <m:e>
                                <m:sSub>
                                  <m:sSubPr>
                                    <m:ctrlPr>
                                      <w:rPr>
                                        <w:rFonts w:ascii="Cambria Math" w:eastAsia="Batang" w:hAnsi="Cambria Math"/>
                                        <w:sz w:val="18"/>
                                      </w:rPr>
                                    </m:ctrlPr>
                                  </m:sSubPr>
                                  <m:e>
                                    <m:acc>
                                      <m:accPr>
                                        <m:chr m:val="̅"/>
                                        <m:ctrlPr>
                                          <w:rPr>
                                            <w:rFonts w:ascii="Cambria Math" w:hAnsi="Cambria Math"/>
                                            <w:i/>
                                            <w:iCs/>
                                            <w:sz w:val="18"/>
                                          </w:rPr>
                                        </m:ctrlPr>
                                      </m:accPr>
                                      <m:e>
                                        <m:r>
                                          <w:rPr>
                                            <w:rFonts w:ascii="Cambria Math" w:eastAsia="Batang" w:hAnsi="Cambria Math"/>
                                            <w:sz w:val="18"/>
                                          </w:rPr>
                                          <m:t>W</m:t>
                                        </m:r>
                                      </m:e>
                                    </m:acc>
                                  </m:e>
                                  <m:sub>
                                    <m:r>
                                      <m:rPr>
                                        <m:sty m:val="p"/>
                                      </m:rPr>
                                      <w:rPr>
                                        <w:rFonts w:ascii="Cambria Math" w:eastAsia="Batang" w:hAnsi="Cambria Math"/>
                                        <w:sz w:val="18"/>
                                      </w:rPr>
                                      <m:t>1, (</m:t>
                                    </m:r>
                                    <m:r>
                                      <w:rPr>
                                        <w:rFonts w:ascii="Cambria Math" w:eastAsia="Batang" w:hAnsi="Cambria Math"/>
                                        <w:sz w:val="18"/>
                                      </w:rPr>
                                      <m:t>i</m:t>
                                    </m:r>
                                    <m:r>
                                      <m:rPr>
                                        <m:sty m:val="p"/>
                                      </m:rPr>
                                      <w:rPr>
                                        <w:rFonts w:ascii="Cambria Math" w:eastAsia="Batang" w:hAnsi="Cambria Math"/>
                                        <w:sz w:val="18"/>
                                      </w:rPr>
                                      <m:t>-16)</m:t>
                                    </m:r>
                                  </m:sub>
                                </m:sSub>
                              </m:e>
                            </m:mr>
                          </m:m>
                        </m:e>
                      </m:d>
                    </m:oMath>
                  </m:oMathPara>
                </w:p>
              </w:tc>
            </w:tr>
            <w:tr w:rsidR="00945D5C" w14:paraId="2FD89FC2" w14:textId="77777777" w:rsidTr="008D3533">
              <w:trPr>
                <w:jc w:val="center"/>
              </w:trPr>
              <w:tc>
                <w:tcPr>
                  <w:tcW w:w="1696" w:type="dxa"/>
                  <w:vAlign w:val="center"/>
                </w:tcPr>
                <w:p w14:paraId="421E7360" w14:textId="77777777" w:rsidR="00945D5C" w:rsidRDefault="00945D5C" w:rsidP="008D3533">
                  <w:pPr>
                    <w:spacing w:after="0" w:line="240" w:lineRule="auto"/>
                    <w:rPr>
                      <w:rFonts w:ascii="Cambria Math" w:eastAsia="Batang" w:hAnsi="Cambria Math"/>
                      <w:sz w:val="18"/>
                    </w:rPr>
                  </w:pPr>
                  <w:r>
                    <w:rPr>
                      <w:rFonts w:ascii="Cambria Math" w:eastAsia="Batang" w:hAnsi="Cambria Math"/>
                      <w:sz w:val="18"/>
                    </w:rPr>
                    <w:t>32</w:t>
                  </w:r>
                </w:p>
              </w:tc>
              <w:tc>
                <w:tcPr>
                  <w:tcW w:w="5670" w:type="dxa"/>
                  <w:vAlign w:val="center"/>
                </w:tcPr>
                <w:p w14:paraId="253CFD92" w14:textId="77777777" w:rsidR="00945D5C" w:rsidRDefault="00000000" w:rsidP="008D3533">
                  <w:pPr>
                    <w:spacing w:after="0" w:line="240" w:lineRule="auto"/>
                    <w:rPr>
                      <w:rFonts w:ascii="Cambria Math" w:eastAsia="Batang" w:hAnsi="Cambria Math"/>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
                            <m:rPr>
                              <m:sty m:val="p"/>
                            </m:rPr>
                            <w:rPr>
                              <w:rFonts w:ascii="Cambria Math" w:eastAsia="Batang" w:hAnsi="Cambria Math"/>
                              <w:sz w:val="18"/>
                            </w:rPr>
                            <m:t>2</m:t>
                          </m:r>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d>
                    </m:oMath>
                  </m:oMathPara>
                </w:p>
              </w:tc>
            </w:tr>
          </w:tbl>
          <w:p w14:paraId="2475A786" w14:textId="77777777" w:rsidR="00945D5C" w:rsidRDefault="00945D5C" w:rsidP="008D3533">
            <w:pPr>
              <w:rPr>
                <w:rFonts w:ascii="Calibri" w:eastAsiaTheme="minorEastAsia" w:hAnsi="Calibri" w:cs="Calibri"/>
                <w:lang w:eastAsia="zh-CN"/>
              </w:rPr>
            </w:pPr>
          </w:p>
        </w:tc>
      </w:tr>
      <w:tr w:rsidR="00945D5C" w14:paraId="7A6CC6F6" w14:textId="77777777" w:rsidTr="008D3533">
        <w:tc>
          <w:tcPr>
            <w:tcW w:w="1818" w:type="dxa"/>
            <w:tcBorders>
              <w:top w:val="single" w:sz="4" w:space="0" w:color="auto"/>
              <w:left w:val="single" w:sz="4" w:space="0" w:color="auto"/>
              <w:bottom w:val="single" w:sz="4" w:space="0" w:color="auto"/>
              <w:right w:val="single" w:sz="4" w:space="0" w:color="auto"/>
            </w:tcBorders>
          </w:tcPr>
          <w:p w14:paraId="6E7DFBD7" w14:textId="77777777" w:rsidR="00945D5C" w:rsidRDefault="00945D5C" w:rsidP="008D3533">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72335B17" w14:textId="77777777" w:rsidR="00945D5C" w:rsidRDefault="00945D5C" w:rsidP="008D3533">
            <w:pPr>
              <w:rPr>
                <w:rFonts w:ascii="Calibri" w:eastAsiaTheme="minorEastAsia" w:hAnsi="Calibri" w:cs="Calibri"/>
                <w:lang w:eastAsia="zh-CN"/>
              </w:rPr>
            </w:pPr>
            <w:r>
              <w:rPr>
                <w:rFonts w:ascii="Calibri" w:eastAsiaTheme="minorEastAsia" w:hAnsi="Calibri" w:cs="Calibri"/>
                <w:lang w:eastAsia="zh-CN"/>
              </w:rPr>
              <w:t xml:space="preserve">Thanks for the explanation from Ericsson. </w:t>
            </w:r>
          </w:p>
          <w:p w14:paraId="373A8874" w14:textId="77777777" w:rsidR="00945D5C" w:rsidRDefault="00945D5C" w:rsidP="008D3533">
            <w:pPr>
              <w:rPr>
                <w:rFonts w:eastAsia="SimSun" w:cs="Arial"/>
                <w:sz w:val="18"/>
                <w:szCs w:val="18"/>
                <w:lang w:val="en-GB" w:eastAsia="zh-CN"/>
              </w:rPr>
            </w:pPr>
            <w:r>
              <w:rPr>
                <w:rFonts w:ascii="Calibri" w:eastAsiaTheme="minorEastAsia" w:hAnsi="Calibri" w:cs="Calibri"/>
                <w:lang w:eastAsia="zh-CN"/>
              </w:rPr>
              <w:t>But isn’t it clear from “</w:t>
            </w:r>
            <w:r w:rsidRPr="00516FA7">
              <w:rPr>
                <w:rFonts w:eastAsia="SimSun" w:cs="Arial"/>
                <w:sz w:val="18"/>
                <w:szCs w:val="18"/>
                <w:lang w:val="en-GB" w:eastAsia="zh-CN"/>
              </w:rPr>
              <w:t xml:space="preserve">Value </w:t>
            </w:r>
            <w:r w:rsidRPr="00516FA7">
              <w:rPr>
                <w:rFonts w:eastAsia="SimSun" w:cs="Arial"/>
                <w:i/>
                <w:iCs/>
                <w:sz w:val="18"/>
                <w:szCs w:val="18"/>
                <w:lang w:val="en-GB" w:eastAsia="zh-CN"/>
              </w:rPr>
              <w:t>first</w:t>
            </w:r>
            <w:r w:rsidRPr="00516FA7">
              <w:rPr>
                <w:rFonts w:eastAsia="SimSun" w:cs="Arial"/>
                <w:sz w:val="18"/>
                <w:szCs w:val="18"/>
                <w:lang w:val="en-GB" w:eastAsia="zh-CN"/>
              </w:rPr>
              <w:t xml:space="preserve"> indicates the </w:t>
            </w:r>
            <w:r w:rsidRPr="00516FA7">
              <w:rPr>
                <w:color w:val="FF0000"/>
                <w:kern w:val="2"/>
                <w:sz w:val="18"/>
              </w:rPr>
              <w:t>TPMI group corresponding to the</w:t>
            </w:r>
            <w:r w:rsidRPr="00516FA7">
              <w:rPr>
                <w:rFonts w:ascii="Calibri" w:eastAsia="DengXian" w:hAnsi="Calibri" w:cs="Arial"/>
                <w:sz w:val="24"/>
                <w:szCs w:val="24"/>
                <w:lang w:eastAsia="zh-CN"/>
              </w:rPr>
              <w:t xml:space="preserve"> </w:t>
            </w:r>
            <w:r w:rsidRPr="00D56372">
              <w:rPr>
                <w:rFonts w:eastAsia="SimSun" w:cs="Arial"/>
                <w:strike/>
                <w:color w:val="00B050"/>
                <w:sz w:val="18"/>
                <w:szCs w:val="18"/>
                <w:lang w:val="en-GB" w:eastAsia="zh-CN"/>
              </w:rPr>
              <w:t>first</w:t>
            </w:r>
            <w:r w:rsidRPr="00D56372">
              <w:rPr>
                <w:rFonts w:eastAsia="SimSun" w:cs="Arial"/>
                <w:color w:val="00B050"/>
                <w:sz w:val="18"/>
                <w:szCs w:val="18"/>
                <w:lang w:val="en-GB" w:eastAsia="zh-CN"/>
              </w:rPr>
              <w:t xml:space="preserve"> </w:t>
            </w:r>
            <w:r w:rsidRPr="00516FA7">
              <w:rPr>
                <w:rFonts w:eastAsia="SimSun" w:cs="Arial"/>
                <w:strike/>
                <w:color w:val="FF0000"/>
                <w:sz w:val="18"/>
                <w:szCs w:val="18"/>
                <w:lang w:val="en-GB" w:eastAsia="zh-CN"/>
              </w:rPr>
              <w:t>coherent</w:t>
            </w:r>
            <w:r w:rsidRPr="00516FA7">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56372">
              <w:rPr>
                <w:rFonts w:eastAsia="SimSun" w:cs="Arial"/>
                <w:color w:val="00B050"/>
                <w:sz w:val="18"/>
                <w:szCs w:val="18"/>
                <w:u w:val="single"/>
                <w:lang w:val="en-GB" w:eastAsia="zh-CN"/>
              </w:rPr>
              <w:t>0</w:t>
            </w:r>
            <w:r w:rsidRPr="00516FA7">
              <w:rPr>
                <w:rFonts w:eastAsia="SimSun" w:cs="Arial"/>
                <w:sz w:val="18"/>
                <w:szCs w:val="18"/>
                <w:lang w:val="en-GB" w:eastAsia="zh-CN"/>
              </w:rPr>
              <w:t xml:space="preserve">. Value </w:t>
            </w:r>
            <w:r w:rsidRPr="00516FA7">
              <w:rPr>
                <w:rFonts w:eastAsia="SimSun" w:cs="Arial"/>
                <w:i/>
                <w:iCs/>
                <w:sz w:val="18"/>
                <w:szCs w:val="18"/>
                <w:lang w:val="en-GB" w:eastAsia="zh-CN"/>
              </w:rPr>
              <w:t>second</w:t>
            </w:r>
            <w:r w:rsidRPr="00516FA7">
              <w:rPr>
                <w:rFonts w:eastAsia="SimSun" w:cs="Arial"/>
                <w:sz w:val="18"/>
                <w:szCs w:val="18"/>
                <w:lang w:val="en-GB" w:eastAsia="zh-CN"/>
              </w:rPr>
              <w:t xml:space="preserve"> indicates the </w:t>
            </w:r>
            <w:r w:rsidRPr="00516FA7">
              <w:rPr>
                <w:rFonts w:eastAsia="DengXian"/>
                <w:color w:val="FF0000"/>
                <w:kern w:val="2"/>
                <w:sz w:val="18"/>
              </w:rPr>
              <w:t>TPMI group corresponding to the</w:t>
            </w:r>
            <w:r w:rsidRPr="00516FA7">
              <w:rPr>
                <w:rFonts w:ascii="Calibri" w:eastAsia="DengXian" w:hAnsi="Calibri" w:cs="Arial"/>
                <w:sz w:val="24"/>
                <w:szCs w:val="24"/>
                <w:lang w:eastAsia="zh-CN"/>
              </w:rPr>
              <w:t xml:space="preserve"> </w:t>
            </w:r>
            <w:r w:rsidRPr="00516FA7">
              <w:rPr>
                <w:rFonts w:eastAsia="SimSun" w:cs="Arial"/>
                <w:sz w:val="18"/>
                <w:szCs w:val="18"/>
                <w:lang w:val="en-GB" w:eastAsia="zh-CN"/>
              </w:rPr>
              <w:t xml:space="preserve">second </w:t>
            </w:r>
            <w:r w:rsidRPr="00516FA7">
              <w:rPr>
                <w:rFonts w:eastAsia="SimSun" w:cs="Arial"/>
                <w:strike/>
                <w:color w:val="FF0000"/>
                <w:sz w:val="18"/>
                <w:szCs w:val="18"/>
                <w:lang w:val="en-GB" w:eastAsia="zh-CN"/>
              </w:rPr>
              <w:t xml:space="preserve">coherent </w:t>
            </w:r>
            <w:r w:rsidRPr="00516FA7">
              <w:rPr>
                <w:rFonts w:eastAsia="SimSun" w:cs="Arial"/>
                <w:sz w:val="18"/>
                <w:szCs w:val="18"/>
                <w:lang w:val="en-GB" w:eastAsia="zh-CN"/>
              </w:rPr>
              <w:t>antenna port group</w:t>
            </w:r>
            <w:r>
              <w:rPr>
                <w:rFonts w:eastAsia="SimSun" w:cs="Arial"/>
                <w:sz w:val="18"/>
                <w:szCs w:val="18"/>
                <w:lang w:val="en-GB" w:eastAsia="zh-CN"/>
              </w:rPr>
              <w:t xml:space="preserve"> </w:t>
            </w:r>
            <w:r w:rsidRPr="00D56372">
              <w:rPr>
                <w:rFonts w:eastAsia="SimSun" w:cs="Arial"/>
                <w:color w:val="00B050"/>
                <w:sz w:val="18"/>
                <w:szCs w:val="18"/>
                <w:u w:val="single"/>
                <w:lang w:val="en-GB" w:eastAsia="zh-CN"/>
              </w:rPr>
              <w:t>1</w:t>
            </w:r>
            <w:r w:rsidRPr="00516FA7">
              <w:rPr>
                <w:rFonts w:eastAsia="SimSun" w:cs="Arial"/>
                <w:sz w:val="18"/>
                <w:szCs w:val="18"/>
                <w:lang w:val="en-GB" w:eastAsia="zh-CN"/>
              </w:rPr>
              <w:t>.</w:t>
            </w:r>
            <w:r>
              <w:rPr>
                <w:rFonts w:eastAsia="SimSun" w:cs="Arial"/>
                <w:sz w:val="18"/>
                <w:szCs w:val="18"/>
                <w:lang w:val="en-GB" w:eastAsia="zh-CN"/>
              </w:rPr>
              <w:t>”</w:t>
            </w:r>
          </w:p>
          <w:p w14:paraId="5B9190CC" w14:textId="77777777" w:rsidR="00945D5C" w:rsidRDefault="00945D5C" w:rsidP="008D3533">
            <w:pPr>
              <w:rPr>
                <w:rFonts w:ascii="Calibri" w:eastAsiaTheme="minorEastAsia" w:hAnsi="Calibri" w:cs="Calibri"/>
                <w:lang w:eastAsia="zh-CN"/>
              </w:rPr>
            </w:pPr>
            <w:r>
              <w:rPr>
                <w:rFonts w:eastAsia="SimSun" w:cs="Arial"/>
                <w:sz w:val="18"/>
                <w:szCs w:val="18"/>
                <w:lang w:val="en-GB" w:eastAsia="zh-CN"/>
              </w:rPr>
              <w:t>We change the first and second to group 0/1 to match 38.211, but we use the first and second in the note again. Also, the note is the same as the quote above, at least for us.</w:t>
            </w:r>
          </w:p>
        </w:tc>
      </w:tr>
      <w:tr w:rsidR="0037136A" w14:paraId="778C4DF6" w14:textId="77777777" w:rsidTr="008D3533">
        <w:tc>
          <w:tcPr>
            <w:tcW w:w="1818" w:type="dxa"/>
            <w:tcBorders>
              <w:top w:val="single" w:sz="4" w:space="0" w:color="auto"/>
              <w:left w:val="single" w:sz="4" w:space="0" w:color="auto"/>
              <w:bottom w:val="single" w:sz="4" w:space="0" w:color="auto"/>
              <w:right w:val="single" w:sz="4" w:space="0" w:color="auto"/>
            </w:tcBorders>
          </w:tcPr>
          <w:p w14:paraId="0FBFD6C8" w14:textId="0AF1E1B1" w:rsidR="0037136A" w:rsidRDefault="0037136A" w:rsidP="008D3533">
            <w:pPr>
              <w:rPr>
                <w:rFonts w:ascii="Calibri" w:eastAsiaTheme="minorEastAsia" w:hAnsi="Calibri" w:cs="Calibri"/>
                <w:lang w:eastAsia="zh-CN"/>
              </w:rPr>
            </w:pPr>
            <w:r>
              <w:rPr>
                <w:rFonts w:ascii="Calibri" w:eastAsiaTheme="minorEastAsia" w:hAnsi="Calibri" w:cs="Calibri"/>
                <w:lang w:eastAsia="zh-CN"/>
              </w:rPr>
              <w:t>Moderator</w:t>
            </w:r>
          </w:p>
        </w:tc>
        <w:tc>
          <w:tcPr>
            <w:tcW w:w="20522" w:type="dxa"/>
            <w:tcBorders>
              <w:top w:val="single" w:sz="4" w:space="0" w:color="auto"/>
              <w:left w:val="single" w:sz="4" w:space="0" w:color="auto"/>
              <w:bottom w:val="single" w:sz="4" w:space="0" w:color="auto"/>
              <w:right w:val="single" w:sz="4" w:space="0" w:color="auto"/>
            </w:tcBorders>
          </w:tcPr>
          <w:p w14:paraId="7C6C0C81" w14:textId="77777777" w:rsidR="0037136A" w:rsidRPr="0037136A" w:rsidRDefault="0037136A" w:rsidP="0037136A">
            <w:pPr>
              <w:rPr>
                <w:rFonts w:eastAsia="Yu Mincho"/>
                <w:bCs/>
                <w:highlight w:val="green"/>
                <w:lang w:val="en-GB" w:eastAsia="ja-JP"/>
              </w:rPr>
            </w:pPr>
            <w:r w:rsidRPr="0037136A">
              <w:rPr>
                <w:rFonts w:eastAsia="Yu Mincho" w:hint="eastAsia"/>
                <w:bCs/>
                <w:highlight w:val="green"/>
                <w:lang w:val="en-GB" w:eastAsia="ja-JP"/>
              </w:rPr>
              <w:t>Agreement</w:t>
            </w:r>
            <w:r w:rsidRPr="0037136A">
              <w:rPr>
                <w:rFonts w:eastAsia="Yu Mincho"/>
                <w:bCs/>
                <w:highlight w:val="green"/>
                <w:lang w:val="en-GB" w:eastAsia="ja-JP"/>
              </w:rPr>
              <w:t xml:space="preserve">: </w:t>
            </w:r>
          </w:p>
          <w:p w14:paraId="58289C76" w14:textId="77777777" w:rsidR="0037136A" w:rsidRPr="0037136A" w:rsidRDefault="0037136A" w:rsidP="0037136A">
            <w:pPr>
              <w:spacing w:after="0"/>
              <w:jc w:val="left"/>
              <w:rPr>
                <w:rFonts w:eastAsia="Yu Mincho"/>
                <w:bCs/>
                <w:lang w:val="en-GB" w:eastAsia="ja-JP"/>
              </w:rPr>
            </w:pPr>
            <w:r w:rsidRPr="0037136A">
              <w:rPr>
                <w:rFonts w:eastAsia="Yu Mincho"/>
                <w:bCs/>
                <w:lang w:val="en-GB" w:eastAsia="ja-JP"/>
              </w:rPr>
              <w:t xml:space="preserve">Endorse the following TP for TS 38.306 in RAN1 and send an LS to RAN2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0296"/>
            </w:tblGrid>
            <w:tr w:rsidR="0037136A" w:rsidRPr="00516FA7" w14:paraId="66E902CA" w14:textId="77777777" w:rsidTr="00B55E0A">
              <w:trPr>
                <w:tblHeader/>
              </w:trPr>
              <w:tc>
                <w:tcPr>
                  <w:tcW w:w="5000" w:type="pct"/>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14:paraId="29072E6A" w14:textId="77777777" w:rsidR="0037136A" w:rsidRPr="00516FA7" w:rsidRDefault="0037136A" w:rsidP="0037136A">
                  <w:pPr>
                    <w:overflowPunct w:val="0"/>
                    <w:autoSpaceDE w:val="0"/>
                    <w:autoSpaceDN w:val="0"/>
                    <w:adjustRightInd w:val="0"/>
                    <w:spacing w:after="0" w:line="240" w:lineRule="auto"/>
                    <w:textAlignment w:val="baseline"/>
                    <w:rPr>
                      <w:b/>
                      <w:i/>
                      <w:sz w:val="18"/>
                      <w:lang w:val="en-GB" w:eastAsia="ja-JP"/>
                    </w:rPr>
                  </w:pPr>
                  <w:r w:rsidRPr="00516FA7">
                    <w:rPr>
                      <w:b/>
                      <w:i/>
                      <w:sz w:val="18"/>
                      <w:lang w:val="en-GB" w:eastAsia="ja-JP"/>
                    </w:rPr>
                    <w:lastRenderedPageBreak/>
                    <w:t>codebookParameter8TxPUSCH-r18</w:t>
                  </w:r>
                </w:p>
                <w:p w14:paraId="138C604B" w14:textId="77777777" w:rsidR="0037136A" w:rsidRPr="00516FA7" w:rsidRDefault="0037136A" w:rsidP="0037136A">
                  <w:pPr>
                    <w:overflowPunct w:val="0"/>
                    <w:autoSpaceDE w:val="0"/>
                    <w:autoSpaceDN w:val="0"/>
                    <w:adjustRightInd w:val="0"/>
                    <w:spacing w:after="0" w:line="240" w:lineRule="auto"/>
                    <w:textAlignment w:val="baseline"/>
                    <w:rPr>
                      <w:rFonts w:eastAsia="SimSun" w:cs="Arial"/>
                      <w:sz w:val="18"/>
                      <w:szCs w:val="18"/>
                      <w:lang w:val="en-GB" w:eastAsia="zh-CN"/>
                    </w:rPr>
                  </w:pPr>
                  <w:r w:rsidRPr="00516FA7">
                    <w:rPr>
                      <w:bCs/>
                      <w:iCs/>
                      <w:sz w:val="18"/>
                      <w:lang w:val="en-GB" w:eastAsia="ja-JP"/>
                    </w:rPr>
                    <w:t xml:space="preserve">Indicates whether the UE supports </w:t>
                  </w:r>
                  <w:r w:rsidRPr="00516FA7">
                    <w:rPr>
                      <w:rFonts w:eastAsia="SimSun" w:cs="Arial"/>
                      <w:sz w:val="18"/>
                      <w:szCs w:val="18"/>
                      <w:lang w:val="en-GB" w:eastAsia="zh-CN"/>
                    </w:rPr>
                    <w:t>codebook-based 8Tx PUSCH.</w:t>
                  </w:r>
                </w:p>
                <w:p w14:paraId="0B56D12D" w14:textId="77777777" w:rsidR="0037136A" w:rsidRPr="00516FA7" w:rsidRDefault="0037136A" w:rsidP="0037136A">
                  <w:pPr>
                    <w:overflowPunct w:val="0"/>
                    <w:autoSpaceDE w:val="0"/>
                    <w:autoSpaceDN w:val="0"/>
                    <w:adjustRightInd w:val="0"/>
                    <w:spacing w:after="0" w:line="240" w:lineRule="auto"/>
                    <w:textAlignment w:val="baseline"/>
                    <w:rPr>
                      <w:rFonts w:eastAsia="SimSun" w:cs="Arial"/>
                      <w:sz w:val="18"/>
                      <w:szCs w:val="18"/>
                      <w:lang w:val="en-GB" w:eastAsia="zh-CN"/>
                    </w:rPr>
                  </w:pPr>
                </w:p>
                <w:p w14:paraId="1CA35A1B" w14:textId="77777777" w:rsidR="0037136A" w:rsidRPr="00516FA7" w:rsidRDefault="0037136A" w:rsidP="0037136A">
                  <w:pPr>
                    <w:overflowPunct w:val="0"/>
                    <w:autoSpaceDE w:val="0"/>
                    <w:autoSpaceDN w:val="0"/>
                    <w:adjustRightInd w:val="0"/>
                    <w:spacing w:after="0" w:line="240" w:lineRule="auto"/>
                    <w:textAlignment w:val="baseline"/>
                    <w:rPr>
                      <w:sz w:val="18"/>
                      <w:lang w:val="en-GB" w:eastAsia="ja-JP"/>
                    </w:rPr>
                  </w:pPr>
                  <w:r w:rsidRPr="00516FA7">
                    <w:rPr>
                      <w:rFonts w:eastAsia="SimSun" w:cs="Arial"/>
                      <w:sz w:val="18"/>
                      <w:szCs w:val="18"/>
                      <w:lang w:val="en-GB" w:eastAsia="zh-CN"/>
                    </w:rPr>
                    <w:t xml:space="preserve">The UE shall include </w:t>
                  </w:r>
                  <w:r w:rsidRPr="00516FA7">
                    <w:rPr>
                      <w:i/>
                      <w:iCs/>
                      <w:sz w:val="18"/>
                      <w:lang w:val="en-GB" w:eastAsia="ja-JP"/>
                    </w:rPr>
                    <w:t>codebook-8TxBasic-r18</w:t>
                  </w:r>
                  <w:r w:rsidRPr="00516FA7">
                    <w:rPr>
                      <w:sz w:val="18"/>
                      <w:lang w:val="en-GB" w:eastAsia="ja-JP"/>
                    </w:rPr>
                    <w:t xml:space="preserve"> to indicate basic features of 8Tx PUSCH codebook. This capability signalling comprises the following parameters:</w:t>
                  </w:r>
                </w:p>
                <w:p w14:paraId="41C47E79" w14:textId="77777777" w:rsidR="0037136A" w:rsidRPr="00516FA7" w:rsidRDefault="0037136A" w:rsidP="0037136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516FA7">
                    <w:rPr>
                      <w:rFonts w:cs="Arial"/>
                      <w:sz w:val="18"/>
                      <w:szCs w:val="18"/>
                      <w:lang w:val="en-GB" w:eastAsia="zh-CN" w:bidi="ar"/>
                    </w:rPr>
                    <w:t>-</w:t>
                  </w:r>
                  <w:r w:rsidRPr="00516FA7">
                    <w:rPr>
                      <w:rFonts w:cs="Arial"/>
                      <w:sz w:val="18"/>
                      <w:szCs w:val="18"/>
                      <w:lang w:val="en-GB" w:eastAsia="ja-JP"/>
                    </w:rPr>
                    <w:tab/>
                  </w:r>
                  <w:r w:rsidRPr="00516FA7">
                    <w:rPr>
                      <w:rFonts w:cs="Arial"/>
                      <w:i/>
                      <w:iCs/>
                      <w:sz w:val="18"/>
                      <w:szCs w:val="18"/>
                      <w:lang w:val="en-GB" w:eastAsia="zh-CN" w:bidi="ar"/>
                    </w:rPr>
                    <w:t xml:space="preserve">maxNumberPUSCH-MIMO-Layer-r18 </w:t>
                  </w:r>
                  <w:r w:rsidRPr="00516FA7">
                    <w:rPr>
                      <w:rFonts w:cs="Arial"/>
                      <w:sz w:val="18"/>
                      <w:szCs w:val="18"/>
                      <w:lang w:val="en-GB" w:eastAsia="zh-CN" w:bidi="ar"/>
                    </w:rPr>
                    <w:t>defines the maximum number of PUSCH MIMO layers for codebook based PUSCH.</w:t>
                  </w:r>
                </w:p>
                <w:p w14:paraId="2A34B86F" w14:textId="77777777" w:rsidR="0037136A" w:rsidRPr="00516FA7" w:rsidRDefault="0037136A" w:rsidP="0037136A">
                  <w:pPr>
                    <w:overflowPunct w:val="0"/>
                    <w:autoSpaceDE w:val="0"/>
                    <w:autoSpaceDN w:val="0"/>
                    <w:adjustRightInd w:val="0"/>
                    <w:spacing w:after="0" w:line="240" w:lineRule="auto"/>
                    <w:ind w:left="568" w:hanging="284"/>
                    <w:textAlignment w:val="baseline"/>
                    <w:rPr>
                      <w:rFonts w:cs="Arial"/>
                      <w:sz w:val="18"/>
                      <w:szCs w:val="18"/>
                      <w:lang w:val="en-GB" w:eastAsia="ja-JP"/>
                    </w:rPr>
                  </w:pPr>
                  <w:r w:rsidRPr="00516FA7">
                    <w:rPr>
                      <w:rFonts w:cs="Arial"/>
                      <w:sz w:val="18"/>
                      <w:szCs w:val="18"/>
                      <w:lang w:val="en-GB" w:eastAsia="zh-CN" w:bidi="ar"/>
                    </w:rPr>
                    <w:t>-</w:t>
                  </w:r>
                  <w:r w:rsidRPr="00516FA7">
                    <w:rPr>
                      <w:rFonts w:cs="Arial"/>
                      <w:sz w:val="18"/>
                      <w:szCs w:val="18"/>
                      <w:lang w:val="en-GB" w:eastAsia="ja-JP"/>
                    </w:rPr>
                    <w:tab/>
                  </w:r>
                  <w:r w:rsidRPr="00516FA7">
                    <w:rPr>
                      <w:rFonts w:cs="Arial"/>
                      <w:i/>
                      <w:iCs/>
                      <w:sz w:val="18"/>
                      <w:szCs w:val="18"/>
                      <w:lang w:val="en-GB" w:eastAsia="zh-CN" w:bidi="ar"/>
                    </w:rPr>
                    <w:t xml:space="preserve">maxNumberSRS-Resource-r18 </w:t>
                  </w:r>
                  <w:r w:rsidRPr="00516FA7">
                    <w:rPr>
                      <w:rFonts w:eastAsia="SimSun" w:cs="Arial"/>
                      <w:sz w:val="18"/>
                      <w:szCs w:val="18"/>
                      <w:lang w:val="en-GB" w:eastAsia="zh-CN"/>
                    </w:rPr>
                    <w:t>d</w:t>
                  </w:r>
                  <w:r w:rsidRPr="00516FA7">
                    <w:rPr>
                      <w:rFonts w:cs="Arial"/>
                      <w:sz w:val="18"/>
                      <w:szCs w:val="18"/>
                      <w:lang w:val="en-GB" w:eastAsia="ja-JP"/>
                    </w:rPr>
                    <w:t xml:space="preserve">efines the </w:t>
                  </w:r>
                  <w:r w:rsidRPr="00516FA7">
                    <w:rPr>
                      <w:rFonts w:eastAsia="SimSun" w:cs="Arial"/>
                      <w:sz w:val="18"/>
                      <w:szCs w:val="18"/>
                      <w:lang w:val="en-GB" w:eastAsia="zh-CN"/>
                    </w:rPr>
                    <w:t>maximum number of 8 port SRS resources per SRS resource set with usage set to '</w:t>
                  </w:r>
                  <w:r w:rsidRPr="00516FA7">
                    <w:rPr>
                      <w:rFonts w:eastAsia="SimSun" w:cs="Arial"/>
                      <w:i/>
                      <w:iCs/>
                      <w:sz w:val="18"/>
                      <w:szCs w:val="18"/>
                      <w:lang w:val="en-GB" w:eastAsia="zh-CN"/>
                    </w:rPr>
                    <w:t>codebook</w:t>
                  </w:r>
                  <w:r w:rsidRPr="00516FA7">
                    <w:rPr>
                      <w:rFonts w:eastAsia="SimSun" w:cs="Arial"/>
                      <w:sz w:val="18"/>
                      <w:szCs w:val="18"/>
                      <w:lang w:val="en-GB" w:eastAsia="zh-CN"/>
                    </w:rPr>
                    <w:t>' for codebook-based 8Tx PUSCH</w:t>
                  </w:r>
                  <w:r w:rsidRPr="00516FA7">
                    <w:rPr>
                      <w:rFonts w:cs="Arial"/>
                      <w:sz w:val="18"/>
                      <w:szCs w:val="18"/>
                      <w:lang w:val="en-GB" w:eastAsia="ja-JP"/>
                    </w:rPr>
                    <w:t>.</w:t>
                  </w:r>
                </w:p>
                <w:p w14:paraId="439430F2" w14:textId="77777777" w:rsidR="0037136A" w:rsidRPr="00516FA7" w:rsidRDefault="0037136A" w:rsidP="0037136A">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516FA7">
                    <w:rPr>
                      <w:rFonts w:cs="Arial"/>
                      <w:sz w:val="18"/>
                      <w:szCs w:val="18"/>
                      <w:lang w:val="en-GB" w:eastAsia="ja-JP"/>
                    </w:rPr>
                    <w:t>-</w:t>
                  </w:r>
                  <w:r w:rsidRPr="00516FA7">
                    <w:rPr>
                      <w:rFonts w:cs="Arial"/>
                      <w:sz w:val="18"/>
                      <w:szCs w:val="16"/>
                      <w:lang w:val="en-GB" w:eastAsia="ja-JP"/>
                    </w:rPr>
                    <w:tab/>
                  </w:r>
                  <w:r w:rsidRPr="00516FA7">
                    <w:rPr>
                      <w:rFonts w:cs="Arial"/>
                      <w:i/>
                      <w:iCs/>
                      <w:sz w:val="18"/>
                      <w:szCs w:val="18"/>
                      <w:lang w:val="en-GB" w:eastAsia="ja-JP"/>
                    </w:rPr>
                    <w:t>srs-8TxPorts-r18</w:t>
                  </w:r>
                  <w:r w:rsidRPr="00516FA7">
                    <w:rPr>
                      <w:rFonts w:cs="Arial"/>
                      <w:sz w:val="18"/>
                      <w:szCs w:val="18"/>
                      <w:lang w:val="en-GB" w:eastAsia="ja-JP"/>
                    </w:rPr>
                    <w:t xml:space="preserve"> defines </w:t>
                  </w:r>
                  <w:r w:rsidRPr="00516FA7">
                    <w:rPr>
                      <w:rFonts w:eastAsia="SimSun" w:cs="Arial"/>
                      <w:sz w:val="18"/>
                      <w:szCs w:val="18"/>
                      <w:lang w:val="en-GB" w:eastAsia="zh-CN"/>
                    </w:rPr>
                    <w:t>SRS 8 Tx ports—codebook. Value '</w:t>
                  </w:r>
                  <w:proofErr w:type="spellStart"/>
                  <w:r w:rsidRPr="00516FA7">
                    <w:rPr>
                      <w:rFonts w:eastAsia="SimSun" w:cs="Arial"/>
                      <w:i/>
                      <w:iCs/>
                      <w:sz w:val="18"/>
                      <w:szCs w:val="18"/>
                      <w:lang w:val="en-GB" w:eastAsia="zh-CN"/>
                    </w:rPr>
                    <w:t>noTDM</w:t>
                  </w:r>
                  <w:proofErr w:type="spellEnd"/>
                  <w:r w:rsidRPr="00516FA7">
                    <w:rPr>
                      <w:rFonts w:eastAsia="SimSun" w:cs="Arial"/>
                      <w:i/>
                      <w:iCs/>
                      <w:sz w:val="18"/>
                      <w:szCs w:val="18"/>
                      <w:lang w:val="en-GB" w:eastAsia="zh-CN"/>
                    </w:rPr>
                    <w:t>'</w:t>
                  </w:r>
                  <w:r w:rsidRPr="00516FA7">
                    <w:rPr>
                      <w:rFonts w:eastAsia="SimSun" w:cs="Arial"/>
                      <w:sz w:val="18"/>
                      <w:szCs w:val="18"/>
                      <w:lang w:val="en-GB" w:eastAsia="zh-CN"/>
                    </w:rPr>
                    <w:t xml:space="preserve"> indicates </w:t>
                  </w:r>
                  <w:proofErr w:type="spellStart"/>
                  <w:r w:rsidRPr="00516FA7">
                    <w:rPr>
                      <w:rFonts w:eastAsia="SimSun" w:cs="Arial"/>
                      <w:sz w:val="18"/>
                      <w:szCs w:val="18"/>
                      <w:lang w:val="en-GB" w:eastAsia="zh-CN"/>
                    </w:rPr>
                    <w:t>noTDM</w:t>
                  </w:r>
                  <w:proofErr w:type="spellEnd"/>
                  <w:r w:rsidRPr="00516FA7">
                    <w:rPr>
                      <w:rFonts w:eastAsia="SimSun" w:cs="Arial"/>
                      <w:sz w:val="18"/>
                      <w:szCs w:val="18"/>
                      <w:lang w:val="en-GB" w:eastAsia="zh-CN"/>
                    </w:rPr>
                    <w:t>. Value '</w:t>
                  </w:r>
                  <w:r w:rsidRPr="00516FA7">
                    <w:rPr>
                      <w:rFonts w:eastAsia="SimSun" w:cs="Arial"/>
                      <w:i/>
                      <w:iCs/>
                      <w:sz w:val="18"/>
                      <w:szCs w:val="18"/>
                      <w:lang w:val="en-GB" w:eastAsia="zh-CN"/>
                    </w:rPr>
                    <w:t>both</w:t>
                  </w:r>
                  <w:r w:rsidRPr="00516FA7">
                    <w:rPr>
                      <w:rFonts w:eastAsia="SimSun" w:cs="Arial"/>
                      <w:sz w:val="18"/>
                      <w:szCs w:val="18"/>
                      <w:lang w:val="en-GB" w:eastAsia="zh-CN"/>
                    </w:rPr>
                    <w:t xml:space="preserve">' indicates TDM and </w:t>
                  </w:r>
                  <w:proofErr w:type="spellStart"/>
                  <w:r w:rsidRPr="00516FA7">
                    <w:rPr>
                      <w:rFonts w:eastAsia="SimSun" w:cs="Arial"/>
                      <w:sz w:val="18"/>
                      <w:szCs w:val="18"/>
                      <w:lang w:val="en-GB" w:eastAsia="zh-CN"/>
                    </w:rPr>
                    <w:t>noTDM</w:t>
                  </w:r>
                  <w:proofErr w:type="spellEnd"/>
                  <w:r w:rsidRPr="00516FA7">
                    <w:rPr>
                      <w:rFonts w:eastAsia="SimSun" w:cs="Arial"/>
                      <w:sz w:val="18"/>
                      <w:szCs w:val="18"/>
                      <w:lang w:val="en-GB" w:eastAsia="zh-CN"/>
                    </w:rPr>
                    <w:t xml:space="preserve">. This parameter only applies to </w:t>
                  </w:r>
                  <w:r w:rsidRPr="00516FA7">
                    <w:rPr>
                      <w:rFonts w:eastAsia="SimSun" w:cs="Arial"/>
                      <w:i/>
                      <w:iCs/>
                      <w:sz w:val="18"/>
                      <w:szCs w:val="18"/>
                      <w:lang w:val="en-GB" w:eastAsia="zh-CN"/>
                    </w:rPr>
                    <w:t>codebook2-8TxPUSCH-r18</w:t>
                  </w:r>
                  <w:r w:rsidRPr="00516FA7">
                    <w:rPr>
                      <w:rFonts w:eastAsia="SimSun" w:cs="Arial"/>
                      <w:sz w:val="18"/>
                      <w:szCs w:val="18"/>
                      <w:lang w:val="en-GB" w:eastAsia="zh-CN"/>
                    </w:rPr>
                    <w:t xml:space="preserve">, </w:t>
                  </w:r>
                  <w:r w:rsidRPr="00516FA7">
                    <w:rPr>
                      <w:rFonts w:eastAsia="SimSun" w:cs="Arial"/>
                      <w:i/>
                      <w:iCs/>
                      <w:sz w:val="18"/>
                      <w:szCs w:val="18"/>
                      <w:lang w:val="en-GB" w:eastAsia="zh-CN"/>
                    </w:rPr>
                    <w:t>codebook3-8TxPUSCH-r18</w:t>
                  </w:r>
                  <w:r w:rsidRPr="00516FA7">
                    <w:rPr>
                      <w:rFonts w:eastAsia="SimSun" w:cs="Arial"/>
                      <w:sz w:val="18"/>
                      <w:szCs w:val="18"/>
                      <w:lang w:val="en-GB" w:eastAsia="zh-CN"/>
                    </w:rPr>
                    <w:t xml:space="preserve">, and </w:t>
                  </w:r>
                  <w:r w:rsidRPr="00516FA7">
                    <w:rPr>
                      <w:rFonts w:eastAsia="SimSun" w:cs="Arial"/>
                      <w:i/>
                      <w:iCs/>
                      <w:sz w:val="18"/>
                      <w:szCs w:val="18"/>
                      <w:lang w:val="en-GB" w:eastAsia="zh-CN"/>
                    </w:rPr>
                    <w:t>codebook4-8TxPUSCH-r18</w:t>
                  </w:r>
                  <w:r w:rsidRPr="00516FA7">
                    <w:rPr>
                      <w:rFonts w:eastAsia="SimSun" w:cs="Arial"/>
                      <w:sz w:val="18"/>
                      <w:szCs w:val="18"/>
                      <w:lang w:val="en-GB" w:eastAsia="zh-CN"/>
                    </w:rPr>
                    <w:t>.</w:t>
                  </w:r>
                </w:p>
                <w:p w14:paraId="27269DB7" w14:textId="77777777" w:rsidR="0037136A" w:rsidRPr="00516FA7" w:rsidRDefault="0037136A" w:rsidP="0037136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0F7D3B3E" w14:textId="77777777" w:rsidR="0037136A" w:rsidRPr="00516FA7" w:rsidRDefault="0037136A" w:rsidP="0037136A">
                  <w:pPr>
                    <w:overflowPunct w:val="0"/>
                    <w:autoSpaceDE w:val="0"/>
                    <w:autoSpaceDN w:val="0"/>
                    <w:adjustRightInd w:val="0"/>
                    <w:spacing w:after="0" w:line="240" w:lineRule="auto"/>
                    <w:textAlignment w:val="baseline"/>
                    <w:rPr>
                      <w:bCs/>
                      <w:iCs/>
                      <w:sz w:val="18"/>
                      <w:lang w:val="en-GB" w:eastAsia="ja-JP"/>
                    </w:rPr>
                  </w:pPr>
                </w:p>
                <w:p w14:paraId="5256711F" w14:textId="77777777" w:rsidR="0037136A" w:rsidRPr="00516FA7" w:rsidRDefault="0037136A" w:rsidP="0037136A">
                  <w:pPr>
                    <w:overflowPunct w:val="0"/>
                    <w:autoSpaceDE w:val="0"/>
                    <w:autoSpaceDN w:val="0"/>
                    <w:adjustRightInd w:val="0"/>
                    <w:spacing w:after="0" w:line="240" w:lineRule="auto"/>
                    <w:textAlignment w:val="baseline"/>
                    <w:rPr>
                      <w:rFonts w:cs="Arial"/>
                      <w:sz w:val="18"/>
                      <w:szCs w:val="18"/>
                      <w:lang w:val="en-GB" w:eastAsia="ja-JP"/>
                    </w:rPr>
                  </w:pPr>
                  <w:r w:rsidRPr="00516FA7">
                    <w:rPr>
                      <w:rFonts w:cs="Arial"/>
                      <w:sz w:val="18"/>
                      <w:szCs w:val="18"/>
                      <w:lang w:val="en-GB" w:eastAsia="ja-JP"/>
                    </w:rPr>
                    <w:t xml:space="preserve">A UE that supports </w:t>
                  </w:r>
                  <w:r w:rsidRPr="00516FA7">
                    <w:rPr>
                      <w:rFonts w:cs="Arial"/>
                      <w:i/>
                      <w:iCs/>
                      <w:sz w:val="18"/>
                      <w:szCs w:val="18"/>
                      <w:lang w:val="en-GB" w:eastAsia="ja-JP"/>
                    </w:rPr>
                    <w:t>codebook-8TxBasic-r18</w:t>
                  </w:r>
                  <w:r w:rsidRPr="00516FA7">
                    <w:rPr>
                      <w:rFonts w:cs="Arial"/>
                      <w:sz w:val="18"/>
                      <w:szCs w:val="18"/>
                      <w:lang w:val="en-GB" w:eastAsia="ja-JP"/>
                    </w:rPr>
                    <w:t xml:space="preserve"> must support of at least one of </w:t>
                  </w:r>
                  <w:r w:rsidRPr="00516FA7">
                    <w:rPr>
                      <w:rFonts w:cs="Arial"/>
                      <w:i/>
                      <w:iCs/>
                      <w:sz w:val="18"/>
                      <w:szCs w:val="18"/>
                      <w:lang w:val="en-GB" w:eastAsia="ja-JP"/>
                    </w:rPr>
                    <w:t>codebook1-8TxPUSCH-r18</w:t>
                  </w:r>
                  <w:r w:rsidRPr="00516FA7">
                    <w:rPr>
                      <w:rFonts w:cs="Arial"/>
                      <w:sz w:val="18"/>
                      <w:szCs w:val="18"/>
                      <w:lang w:val="en-GB" w:eastAsia="ja-JP"/>
                    </w:rPr>
                    <w:t xml:space="preserve">, </w:t>
                  </w:r>
                  <w:r w:rsidRPr="00516FA7">
                    <w:rPr>
                      <w:rFonts w:cs="Arial"/>
                      <w:i/>
                      <w:iCs/>
                      <w:sz w:val="18"/>
                      <w:szCs w:val="18"/>
                      <w:lang w:val="en-GB" w:eastAsia="ja-JP"/>
                    </w:rPr>
                    <w:t>codebook2-8TxPUSCH-r18</w:t>
                  </w:r>
                  <w:r w:rsidRPr="00516FA7">
                    <w:rPr>
                      <w:rFonts w:cs="Arial"/>
                      <w:sz w:val="18"/>
                      <w:szCs w:val="18"/>
                      <w:lang w:val="en-GB" w:eastAsia="ja-JP"/>
                    </w:rPr>
                    <w:t xml:space="preserve">, </w:t>
                  </w:r>
                  <w:r w:rsidRPr="00516FA7">
                    <w:rPr>
                      <w:rFonts w:cs="Arial"/>
                      <w:i/>
                      <w:iCs/>
                      <w:sz w:val="18"/>
                      <w:szCs w:val="18"/>
                      <w:lang w:val="en-GB" w:eastAsia="ja-JP"/>
                    </w:rPr>
                    <w:t>codebook3-8TxPUSCH-r18</w:t>
                  </w:r>
                  <w:r w:rsidRPr="00516FA7">
                    <w:rPr>
                      <w:rFonts w:cs="Arial"/>
                      <w:sz w:val="18"/>
                      <w:szCs w:val="18"/>
                      <w:lang w:val="en-GB" w:eastAsia="ja-JP"/>
                    </w:rPr>
                    <w:t xml:space="preserve">, and </w:t>
                  </w:r>
                  <w:r w:rsidRPr="00516FA7">
                    <w:rPr>
                      <w:rFonts w:cs="Arial"/>
                      <w:i/>
                      <w:iCs/>
                      <w:sz w:val="18"/>
                      <w:szCs w:val="18"/>
                      <w:lang w:val="en-GB" w:eastAsia="ja-JP"/>
                    </w:rPr>
                    <w:t>codebook4-8TxPUSCH-r18</w:t>
                  </w:r>
                  <w:r w:rsidRPr="00516FA7">
                    <w:rPr>
                      <w:rFonts w:cs="Arial"/>
                      <w:sz w:val="18"/>
                      <w:szCs w:val="18"/>
                      <w:lang w:val="en-GB" w:eastAsia="ja-JP"/>
                    </w:rPr>
                    <w:t>.</w:t>
                  </w:r>
                </w:p>
                <w:p w14:paraId="593E838F" w14:textId="77777777" w:rsidR="0037136A" w:rsidRPr="00516FA7" w:rsidRDefault="0037136A" w:rsidP="0037136A">
                  <w:pPr>
                    <w:overflowPunct w:val="0"/>
                    <w:autoSpaceDE w:val="0"/>
                    <w:autoSpaceDN w:val="0"/>
                    <w:adjustRightInd w:val="0"/>
                    <w:spacing w:after="0" w:line="240" w:lineRule="auto"/>
                    <w:textAlignment w:val="baseline"/>
                    <w:rPr>
                      <w:rFonts w:cs="Arial"/>
                      <w:sz w:val="18"/>
                      <w:szCs w:val="18"/>
                      <w:lang w:val="en-GB" w:eastAsia="ja-JP"/>
                    </w:rPr>
                  </w:pPr>
                </w:p>
                <w:p w14:paraId="4E49E1DC" w14:textId="77777777" w:rsidR="0037136A" w:rsidRPr="00516FA7" w:rsidRDefault="0037136A" w:rsidP="0037136A">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516FA7">
                    <w:rPr>
                      <w:rFonts w:cs="Arial"/>
                      <w:sz w:val="18"/>
                      <w:szCs w:val="18"/>
                      <w:lang w:val="en-GB" w:eastAsia="zh-CN" w:bidi="ar"/>
                    </w:rPr>
                    <w:t>-</w:t>
                  </w:r>
                  <w:r w:rsidRPr="00516FA7">
                    <w:rPr>
                      <w:rFonts w:cs="Arial"/>
                      <w:sz w:val="18"/>
                      <w:szCs w:val="16"/>
                      <w:lang w:val="en-GB" w:eastAsia="ja-JP"/>
                    </w:rPr>
                    <w:tab/>
                  </w:r>
                  <w:r w:rsidRPr="00516FA7">
                    <w:rPr>
                      <w:rFonts w:cs="Arial"/>
                      <w:i/>
                      <w:iCs/>
                      <w:sz w:val="18"/>
                      <w:szCs w:val="18"/>
                      <w:lang w:val="en-GB" w:eastAsia="zh-CN" w:bidi="ar"/>
                    </w:rPr>
                    <w:t>codebook1-8TxPUSCH-r18</w:t>
                  </w:r>
                  <w:r w:rsidRPr="00516FA7">
                    <w:rPr>
                      <w:rFonts w:cs="Arial"/>
                      <w:sz w:val="18"/>
                      <w:szCs w:val="18"/>
                      <w:lang w:val="en-GB" w:eastAsia="zh-CN" w:bidi="ar"/>
                    </w:rPr>
                    <w:t xml:space="preserve"> comprises the following parameters:</w:t>
                  </w:r>
                </w:p>
                <w:p w14:paraId="036A97C2" w14:textId="77777777" w:rsidR="0037136A" w:rsidRPr="00516FA7" w:rsidRDefault="0037136A" w:rsidP="0037136A">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516FA7">
                    <w:rPr>
                      <w:rFonts w:cs="Arial"/>
                      <w:bCs/>
                      <w:iCs/>
                      <w:sz w:val="18"/>
                      <w:szCs w:val="18"/>
                      <w:lang w:val="en-GB" w:eastAsia="ja-JP"/>
                    </w:rPr>
                    <w:t>-</w:t>
                  </w:r>
                  <w:r w:rsidRPr="00516FA7">
                    <w:rPr>
                      <w:rFonts w:cs="Arial"/>
                      <w:bCs/>
                      <w:iCs/>
                      <w:sz w:val="18"/>
                      <w:szCs w:val="18"/>
                      <w:lang w:val="en-GB" w:eastAsia="ja-JP"/>
                    </w:rPr>
                    <w:tab/>
                  </w:r>
                  <w:r w:rsidRPr="00516FA7">
                    <w:rPr>
                      <w:rFonts w:cs="Arial"/>
                      <w:bCs/>
                      <w:i/>
                      <w:sz w:val="18"/>
                      <w:szCs w:val="18"/>
                      <w:lang w:val="en-GB" w:eastAsia="ja-JP"/>
                    </w:rPr>
                    <w:t>codebookN1N4-r18</w:t>
                  </w:r>
                  <w:r w:rsidRPr="00516FA7">
                    <w:rPr>
                      <w:rFonts w:cs="Arial"/>
                      <w:bCs/>
                      <w:iCs/>
                      <w:sz w:val="18"/>
                      <w:szCs w:val="18"/>
                      <w:lang w:val="en-GB" w:eastAsia="ja-JP"/>
                    </w:rPr>
                    <w:t xml:space="preserve"> </w:t>
                  </w:r>
                  <w:r w:rsidRPr="00516FA7">
                    <w:rPr>
                      <w:rFonts w:cs="Arial"/>
                      <w:sz w:val="18"/>
                      <w:szCs w:val="18"/>
                      <w:lang w:val="en-GB" w:eastAsia="zh-CN" w:bidi="ar"/>
                    </w:rPr>
                    <w:t xml:space="preserve">indicates whether the UE supports (N1, N2) codebook-based 8Tx PUSCH—codebook1. Value </w:t>
                  </w:r>
                  <w:r w:rsidRPr="00516FA7">
                    <w:rPr>
                      <w:rFonts w:cs="Arial"/>
                      <w:bCs/>
                      <w:i/>
                      <w:sz w:val="18"/>
                      <w:szCs w:val="18"/>
                      <w:lang w:val="en-GB" w:eastAsia="ja-JP"/>
                    </w:rPr>
                    <w:t>ng1n4n1</w:t>
                  </w:r>
                  <w:r w:rsidRPr="00516FA7">
                    <w:rPr>
                      <w:rFonts w:cs="Arial"/>
                      <w:sz w:val="18"/>
                      <w:szCs w:val="18"/>
                      <w:lang w:val="en-GB" w:eastAsia="zh-CN" w:bidi="ar"/>
                    </w:rPr>
                    <w:t xml:space="preserve"> corresponds to (4,1) codebook, value </w:t>
                  </w:r>
                  <w:r w:rsidRPr="00516FA7">
                    <w:rPr>
                      <w:rFonts w:cs="Arial"/>
                      <w:bCs/>
                      <w:i/>
                      <w:sz w:val="18"/>
                      <w:szCs w:val="18"/>
                      <w:lang w:val="en-GB" w:eastAsia="ja-JP"/>
                    </w:rPr>
                    <w:t>ng1n2n2</w:t>
                  </w:r>
                  <w:r w:rsidRPr="00516FA7">
                    <w:rPr>
                      <w:rFonts w:cs="Arial"/>
                      <w:sz w:val="18"/>
                      <w:szCs w:val="18"/>
                      <w:lang w:val="en-GB" w:eastAsia="zh-CN" w:bidi="ar"/>
                    </w:rPr>
                    <w:t xml:space="preserve"> corresponds to (2,2) codebook, value </w:t>
                  </w:r>
                  <w:r w:rsidRPr="00516FA7">
                    <w:rPr>
                      <w:rFonts w:cs="Arial"/>
                      <w:i/>
                      <w:iCs/>
                      <w:sz w:val="18"/>
                      <w:szCs w:val="18"/>
                      <w:lang w:val="en-GB" w:eastAsia="zh-CN" w:bidi="ar"/>
                    </w:rPr>
                    <w:t>both</w:t>
                  </w:r>
                  <w:r w:rsidRPr="00516FA7">
                    <w:rPr>
                      <w:rFonts w:cs="Arial"/>
                      <w:sz w:val="18"/>
                      <w:szCs w:val="18"/>
                      <w:lang w:val="en-GB" w:eastAsia="zh-CN" w:bidi="ar"/>
                    </w:rPr>
                    <w:t xml:space="preserve"> corresponds to both codebooks.</w:t>
                  </w:r>
                </w:p>
                <w:p w14:paraId="2B4C90FF" w14:textId="77777777" w:rsidR="0037136A" w:rsidRPr="00516FA7" w:rsidRDefault="0037136A" w:rsidP="0037136A">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516FA7">
                    <w:rPr>
                      <w:rFonts w:cs="Arial"/>
                      <w:bCs/>
                      <w:iCs/>
                      <w:sz w:val="18"/>
                      <w:szCs w:val="18"/>
                      <w:lang w:val="en-GB" w:eastAsia="ja-JP"/>
                    </w:rPr>
                    <w:t>-</w:t>
                  </w:r>
                  <w:r w:rsidRPr="00516FA7">
                    <w:rPr>
                      <w:rFonts w:cs="Arial"/>
                      <w:bCs/>
                      <w:iCs/>
                      <w:sz w:val="18"/>
                      <w:szCs w:val="18"/>
                      <w:lang w:val="en-GB" w:eastAsia="ja-JP"/>
                    </w:rPr>
                    <w:tab/>
                  </w:r>
                  <w:r w:rsidRPr="00516FA7">
                    <w:rPr>
                      <w:rFonts w:cs="Arial"/>
                      <w:bCs/>
                      <w:i/>
                      <w:sz w:val="18"/>
                      <w:szCs w:val="18"/>
                      <w:lang w:val="en-GB" w:eastAsia="ja-JP"/>
                    </w:rPr>
                    <w:t>srs-8TxPorts-r18</w:t>
                  </w:r>
                  <w:r w:rsidRPr="00516FA7">
                    <w:rPr>
                      <w:rFonts w:cs="Arial"/>
                      <w:bCs/>
                      <w:iCs/>
                      <w:sz w:val="18"/>
                      <w:szCs w:val="18"/>
                      <w:lang w:val="en-GB" w:eastAsia="ja-JP"/>
                    </w:rPr>
                    <w:t xml:space="preserve"> defines SRS 8 Tx ports for codebook1—codebook. Value '</w:t>
                  </w:r>
                  <w:proofErr w:type="spellStart"/>
                  <w:r w:rsidRPr="00516FA7">
                    <w:rPr>
                      <w:rFonts w:cs="Arial"/>
                      <w:bCs/>
                      <w:i/>
                      <w:sz w:val="18"/>
                      <w:szCs w:val="18"/>
                      <w:lang w:val="en-GB" w:eastAsia="ja-JP"/>
                    </w:rPr>
                    <w:t>noTDM</w:t>
                  </w:r>
                  <w:proofErr w:type="spellEnd"/>
                  <w:r w:rsidRPr="00516FA7">
                    <w:rPr>
                      <w:rFonts w:cs="Arial"/>
                      <w:bCs/>
                      <w:iCs/>
                      <w:sz w:val="18"/>
                      <w:szCs w:val="18"/>
                      <w:lang w:val="en-GB" w:eastAsia="ja-JP"/>
                    </w:rPr>
                    <w:t xml:space="preserve">' indicates </w:t>
                  </w:r>
                  <w:proofErr w:type="spellStart"/>
                  <w:r w:rsidRPr="00516FA7">
                    <w:rPr>
                      <w:rFonts w:cs="Arial"/>
                      <w:bCs/>
                      <w:iCs/>
                      <w:sz w:val="18"/>
                      <w:szCs w:val="18"/>
                      <w:lang w:val="en-GB" w:eastAsia="ja-JP"/>
                    </w:rPr>
                    <w:t>noTDM</w:t>
                  </w:r>
                  <w:proofErr w:type="spellEnd"/>
                  <w:r w:rsidRPr="00516FA7">
                    <w:rPr>
                      <w:rFonts w:cs="Arial"/>
                      <w:bCs/>
                      <w:iCs/>
                      <w:sz w:val="18"/>
                      <w:szCs w:val="18"/>
                      <w:lang w:val="en-GB" w:eastAsia="ja-JP"/>
                    </w:rPr>
                    <w:t>. Value '</w:t>
                  </w:r>
                  <w:r w:rsidRPr="00516FA7">
                    <w:rPr>
                      <w:rFonts w:cs="Arial"/>
                      <w:bCs/>
                      <w:i/>
                      <w:sz w:val="18"/>
                      <w:szCs w:val="18"/>
                      <w:lang w:val="en-GB" w:eastAsia="ja-JP"/>
                    </w:rPr>
                    <w:t>both</w:t>
                  </w:r>
                  <w:r w:rsidRPr="00516FA7">
                    <w:rPr>
                      <w:rFonts w:cs="Arial"/>
                      <w:bCs/>
                      <w:iCs/>
                      <w:sz w:val="18"/>
                      <w:szCs w:val="18"/>
                      <w:lang w:val="en-GB" w:eastAsia="ja-JP"/>
                    </w:rPr>
                    <w:t xml:space="preserve">' indicates TDM and </w:t>
                  </w:r>
                  <w:proofErr w:type="spellStart"/>
                  <w:r w:rsidRPr="00516FA7">
                    <w:rPr>
                      <w:rFonts w:cs="Arial"/>
                      <w:bCs/>
                      <w:iCs/>
                      <w:sz w:val="18"/>
                      <w:szCs w:val="18"/>
                      <w:lang w:val="en-GB" w:eastAsia="ja-JP"/>
                    </w:rPr>
                    <w:t>noTDM</w:t>
                  </w:r>
                  <w:proofErr w:type="spellEnd"/>
                  <w:r w:rsidRPr="00516FA7">
                    <w:rPr>
                      <w:rFonts w:cs="Arial"/>
                      <w:bCs/>
                      <w:iCs/>
                      <w:sz w:val="18"/>
                      <w:szCs w:val="18"/>
                      <w:lang w:val="en-GB" w:eastAsia="ja-JP"/>
                    </w:rPr>
                    <w:t>.</w:t>
                  </w:r>
                </w:p>
                <w:p w14:paraId="33633DDC" w14:textId="77777777" w:rsidR="0037136A" w:rsidRPr="00516FA7" w:rsidRDefault="0037136A" w:rsidP="0037136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516FA7">
                    <w:rPr>
                      <w:rFonts w:cs="Arial"/>
                      <w:sz w:val="18"/>
                      <w:szCs w:val="18"/>
                      <w:lang w:val="en-GB" w:eastAsia="zh-CN" w:bidi="ar"/>
                    </w:rPr>
                    <w:t>-</w:t>
                  </w:r>
                  <w:r w:rsidRPr="00516FA7">
                    <w:rPr>
                      <w:rFonts w:cs="Arial"/>
                      <w:sz w:val="18"/>
                      <w:szCs w:val="16"/>
                      <w:lang w:val="en-GB" w:eastAsia="ja-JP"/>
                    </w:rPr>
                    <w:tab/>
                  </w:r>
                  <w:r w:rsidRPr="00516FA7">
                    <w:rPr>
                      <w:rFonts w:cs="Arial"/>
                      <w:i/>
                      <w:iCs/>
                      <w:sz w:val="18"/>
                      <w:szCs w:val="18"/>
                      <w:lang w:val="en-GB" w:eastAsia="zh-CN" w:bidi="ar"/>
                    </w:rPr>
                    <w:t>codebook2-8TxPUSCH-r18</w:t>
                  </w:r>
                  <w:r w:rsidRPr="00516FA7">
                    <w:rPr>
                      <w:rFonts w:cs="Arial"/>
                      <w:sz w:val="18"/>
                      <w:szCs w:val="18"/>
                      <w:lang w:val="en-GB" w:eastAsia="zh-CN" w:bidi="ar"/>
                    </w:rPr>
                    <w:t xml:space="preserve"> indicates whether the UE supports codebook-based 8Tx PUSCH—codebook2.</w:t>
                  </w:r>
                </w:p>
                <w:p w14:paraId="0148F5BF" w14:textId="77777777" w:rsidR="0037136A" w:rsidRPr="00516FA7" w:rsidRDefault="0037136A" w:rsidP="0037136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516FA7">
                    <w:rPr>
                      <w:rFonts w:cs="Arial"/>
                      <w:sz w:val="18"/>
                      <w:szCs w:val="18"/>
                      <w:lang w:val="en-GB" w:eastAsia="zh-CN" w:bidi="ar"/>
                    </w:rPr>
                    <w:t>-</w:t>
                  </w:r>
                  <w:r w:rsidRPr="00516FA7">
                    <w:rPr>
                      <w:rFonts w:cs="Arial"/>
                      <w:sz w:val="18"/>
                      <w:szCs w:val="16"/>
                      <w:lang w:val="en-GB" w:eastAsia="ja-JP"/>
                    </w:rPr>
                    <w:tab/>
                  </w:r>
                  <w:r w:rsidRPr="00516FA7">
                    <w:rPr>
                      <w:rFonts w:cs="Arial"/>
                      <w:i/>
                      <w:iCs/>
                      <w:sz w:val="18"/>
                      <w:szCs w:val="18"/>
                      <w:lang w:val="en-GB" w:eastAsia="zh-CN" w:bidi="ar"/>
                    </w:rPr>
                    <w:t>codebook3-8TxPUSCH-r18</w:t>
                  </w:r>
                  <w:r w:rsidRPr="00516FA7">
                    <w:rPr>
                      <w:rFonts w:cs="Arial"/>
                      <w:sz w:val="18"/>
                      <w:szCs w:val="18"/>
                      <w:lang w:val="en-GB" w:eastAsia="zh-CN" w:bidi="ar"/>
                    </w:rPr>
                    <w:t xml:space="preserve"> indicates whether the UE supports codebook-based 8Tx PUSCH—codebook3.</w:t>
                  </w:r>
                </w:p>
                <w:p w14:paraId="6708452D" w14:textId="77777777" w:rsidR="0037136A" w:rsidRPr="00516FA7" w:rsidRDefault="0037136A" w:rsidP="0037136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516FA7">
                    <w:rPr>
                      <w:rFonts w:cs="Arial"/>
                      <w:sz w:val="18"/>
                      <w:szCs w:val="18"/>
                      <w:lang w:val="en-GB" w:eastAsia="zh-CN" w:bidi="ar"/>
                    </w:rPr>
                    <w:t>-</w:t>
                  </w:r>
                  <w:r w:rsidRPr="00516FA7">
                    <w:rPr>
                      <w:rFonts w:cs="Arial"/>
                      <w:sz w:val="18"/>
                      <w:szCs w:val="16"/>
                      <w:lang w:val="en-GB" w:eastAsia="ja-JP"/>
                    </w:rPr>
                    <w:tab/>
                  </w:r>
                  <w:r w:rsidRPr="00516FA7">
                    <w:rPr>
                      <w:rFonts w:cs="Arial"/>
                      <w:i/>
                      <w:iCs/>
                      <w:sz w:val="18"/>
                      <w:szCs w:val="18"/>
                      <w:lang w:val="en-GB" w:eastAsia="zh-CN" w:bidi="ar"/>
                    </w:rPr>
                    <w:t>codebook4-8TxPUSCH-r18</w:t>
                  </w:r>
                  <w:r w:rsidRPr="00516FA7">
                    <w:rPr>
                      <w:rFonts w:cs="Arial"/>
                      <w:sz w:val="18"/>
                      <w:szCs w:val="18"/>
                      <w:lang w:val="en-GB" w:eastAsia="zh-CN" w:bidi="ar"/>
                    </w:rPr>
                    <w:t xml:space="preserve"> indicates whether the UE supports codebook-based 8Tx PUSCH—codebook4.</w:t>
                  </w:r>
                </w:p>
                <w:p w14:paraId="4352B04E" w14:textId="77777777" w:rsidR="0037136A" w:rsidRPr="00516FA7" w:rsidRDefault="0037136A" w:rsidP="0037136A">
                  <w:pPr>
                    <w:overflowPunct w:val="0"/>
                    <w:autoSpaceDE w:val="0"/>
                    <w:autoSpaceDN w:val="0"/>
                    <w:adjustRightInd w:val="0"/>
                    <w:spacing w:after="0" w:line="240" w:lineRule="auto"/>
                    <w:textAlignment w:val="baseline"/>
                    <w:rPr>
                      <w:bCs/>
                      <w:iCs/>
                      <w:sz w:val="18"/>
                      <w:lang w:val="en-GB" w:eastAsia="ja-JP"/>
                    </w:rPr>
                  </w:pPr>
                </w:p>
                <w:p w14:paraId="56428749" w14:textId="77777777" w:rsidR="0037136A" w:rsidRPr="00516FA7" w:rsidRDefault="0037136A" w:rsidP="0037136A">
                  <w:pPr>
                    <w:overflowPunct w:val="0"/>
                    <w:autoSpaceDE w:val="0"/>
                    <w:autoSpaceDN w:val="0"/>
                    <w:adjustRightInd w:val="0"/>
                    <w:spacing w:after="0" w:line="240" w:lineRule="auto"/>
                    <w:textAlignment w:val="baseline"/>
                    <w:rPr>
                      <w:bCs/>
                      <w:iCs/>
                      <w:sz w:val="18"/>
                      <w:lang w:val="en-GB" w:eastAsia="ja-JP"/>
                    </w:rPr>
                  </w:pPr>
                  <w:r w:rsidRPr="00516FA7">
                    <w:rPr>
                      <w:bCs/>
                      <w:iCs/>
                      <w:sz w:val="18"/>
                      <w:lang w:val="en-GB" w:eastAsia="ja-JP"/>
                    </w:rPr>
                    <w:t xml:space="preserve">The UE optionally indicates </w:t>
                  </w:r>
                  <w:r w:rsidRPr="00516FA7">
                    <w:rPr>
                      <w:bCs/>
                      <w:i/>
                      <w:sz w:val="18"/>
                      <w:lang w:val="en-GB" w:eastAsia="ja-JP"/>
                    </w:rPr>
                    <w:t>ul-FullPwrTransMode0-r18</w:t>
                  </w:r>
                  <w:r w:rsidRPr="00516FA7">
                    <w:rPr>
                      <w:bCs/>
                      <w:iCs/>
                      <w:sz w:val="18"/>
                      <w:lang w:val="en-GB" w:eastAsia="ja-JP"/>
                    </w:rPr>
                    <w:t xml:space="preserve"> to indicate whether the UE supports UL full power transmission mode of </w:t>
                  </w:r>
                  <w:proofErr w:type="spellStart"/>
                  <w:r w:rsidRPr="00516FA7">
                    <w:rPr>
                      <w:bCs/>
                      <w:iCs/>
                      <w:sz w:val="18"/>
                      <w:lang w:val="en-GB" w:eastAsia="ja-JP"/>
                    </w:rPr>
                    <w:t>fullpower</w:t>
                  </w:r>
                  <w:proofErr w:type="spellEnd"/>
                  <w:r w:rsidRPr="00516FA7">
                    <w:rPr>
                      <w:bCs/>
                      <w:iCs/>
                      <w:sz w:val="18"/>
                      <w:lang w:val="en-GB" w:eastAsia="ja-JP"/>
                    </w:rPr>
                    <w:t xml:space="preserve"> when UE is capable of 8 Tx codebook based PUSCH operation.</w:t>
                  </w:r>
                </w:p>
                <w:p w14:paraId="514CEB63" w14:textId="77777777" w:rsidR="0037136A" w:rsidRPr="00516FA7" w:rsidRDefault="0037136A" w:rsidP="0037136A">
                  <w:pPr>
                    <w:overflowPunct w:val="0"/>
                    <w:autoSpaceDE w:val="0"/>
                    <w:autoSpaceDN w:val="0"/>
                    <w:adjustRightInd w:val="0"/>
                    <w:spacing w:after="0" w:line="240" w:lineRule="auto"/>
                    <w:textAlignment w:val="baseline"/>
                    <w:rPr>
                      <w:bCs/>
                      <w:iCs/>
                      <w:sz w:val="18"/>
                      <w:lang w:val="en-GB" w:eastAsia="ja-JP"/>
                    </w:rPr>
                  </w:pPr>
                </w:p>
                <w:p w14:paraId="0EEF1613" w14:textId="77777777" w:rsidR="0037136A" w:rsidRPr="00516FA7" w:rsidRDefault="0037136A" w:rsidP="0037136A">
                  <w:pPr>
                    <w:overflowPunct w:val="0"/>
                    <w:autoSpaceDE w:val="0"/>
                    <w:autoSpaceDN w:val="0"/>
                    <w:adjustRightInd w:val="0"/>
                    <w:spacing w:after="0" w:line="240" w:lineRule="auto"/>
                    <w:textAlignment w:val="baseline"/>
                    <w:rPr>
                      <w:bCs/>
                      <w:iCs/>
                      <w:sz w:val="18"/>
                      <w:lang w:val="en-GB" w:eastAsia="ja-JP"/>
                    </w:rPr>
                  </w:pPr>
                  <w:r w:rsidRPr="00516FA7">
                    <w:rPr>
                      <w:bCs/>
                      <w:iCs/>
                      <w:sz w:val="18"/>
                      <w:lang w:val="en-GB" w:eastAsia="ja-JP"/>
                    </w:rPr>
                    <w:t xml:space="preserve">The UE optionally indicates </w:t>
                  </w:r>
                  <w:r w:rsidRPr="00516FA7">
                    <w:rPr>
                      <w:bCs/>
                      <w:i/>
                      <w:sz w:val="18"/>
                      <w:lang w:val="en-GB" w:eastAsia="ja-JP"/>
                    </w:rPr>
                    <w:t>ul-FullPwrTransMode1-r18</w:t>
                  </w:r>
                  <w:r w:rsidRPr="00516FA7">
                    <w:rPr>
                      <w:bCs/>
                      <w:iCs/>
                      <w:sz w:val="18"/>
                      <w:lang w:val="en-GB" w:eastAsia="ja-JP"/>
                    </w:rPr>
                    <w:t xml:space="preserve"> to indicate whether the UE supports </w:t>
                  </w:r>
                  <w:r w:rsidRPr="00516FA7">
                    <w:rPr>
                      <w:rFonts w:cs="Arial"/>
                      <w:sz w:val="18"/>
                      <w:szCs w:val="18"/>
                      <w:lang w:val="en-GB" w:eastAsia="ja-JP"/>
                    </w:rPr>
                    <w:t>UL full power transmission mode of fullpowerMode1 when UE is capable of 8 Tx codebook based PUSCH operation.</w:t>
                  </w:r>
                </w:p>
                <w:p w14:paraId="052E99F8" w14:textId="77777777" w:rsidR="0037136A" w:rsidRPr="00516FA7" w:rsidRDefault="0037136A" w:rsidP="0037136A">
                  <w:pPr>
                    <w:overflowPunct w:val="0"/>
                    <w:autoSpaceDE w:val="0"/>
                    <w:autoSpaceDN w:val="0"/>
                    <w:adjustRightInd w:val="0"/>
                    <w:spacing w:after="0" w:line="240" w:lineRule="auto"/>
                    <w:textAlignment w:val="baseline"/>
                    <w:rPr>
                      <w:bCs/>
                      <w:iCs/>
                      <w:sz w:val="18"/>
                      <w:lang w:val="en-GB" w:eastAsia="ja-JP"/>
                    </w:rPr>
                  </w:pPr>
                </w:p>
                <w:p w14:paraId="67D56202" w14:textId="77777777" w:rsidR="0037136A" w:rsidRPr="00516FA7" w:rsidRDefault="0037136A" w:rsidP="0037136A">
                  <w:pPr>
                    <w:overflowPunct w:val="0"/>
                    <w:autoSpaceDE w:val="0"/>
                    <w:autoSpaceDN w:val="0"/>
                    <w:adjustRightInd w:val="0"/>
                    <w:spacing w:after="0" w:line="240" w:lineRule="auto"/>
                    <w:textAlignment w:val="baseline"/>
                    <w:rPr>
                      <w:bCs/>
                      <w:iCs/>
                      <w:sz w:val="18"/>
                      <w:lang w:val="en-GB" w:eastAsia="ja-JP"/>
                    </w:rPr>
                  </w:pPr>
                  <w:r w:rsidRPr="00516FA7">
                    <w:rPr>
                      <w:bCs/>
                      <w:iCs/>
                      <w:sz w:val="18"/>
                      <w:lang w:val="en-GB" w:eastAsia="ja-JP"/>
                    </w:rPr>
                    <w:t xml:space="preserve">The UE optionally indicates </w:t>
                  </w:r>
                  <w:r w:rsidRPr="00516FA7">
                    <w:rPr>
                      <w:bCs/>
                      <w:i/>
                      <w:sz w:val="18"/>
                      <w:lang w:val="en-GB" w:eastAsia="ja-JP"/>
                    </w:rPr>
                    <w:t>ul-FullPwrTransMode2-r18</w:t>
                  </w:r>
                  <w:r w:rsidRPr="00516FA7">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001DD94C" w14:textId="77777777" w:rsidR="0037136A" w:rsidRPr="00516FA7" w:rsidRDefault="0037136A" w:rsidP="0037136A">
                  <w:pPr>
                    <w:overflowPunct w:val="0"/>
                    <w:autoSpaceDE w:val="0"/>
                    <w:autoSpaceDN w:val="0"/>
                    <w:adjustRightInd w:val="0"/>
                    <w:spacing w:after="0" w:line="240" w:lineRule="auto"/>
                    <w:textAlignment w:val="baseline"/>
                    <w:rPr>
                      <w:bCs/>
                      <w:iCs/>
                      <w:sz w:val="18"/>
                      <w:lang w:val="en-GB" w:eastAsia="ja-JP"/>
                    </w:rPr>
                  </w:pPr>
                </w:p>
                <w:p w14:paraId="1425E1AC" w14:textId="77777777" w:rsidR="0037136A" w:rsidRPr="00516FA7" w:rsidRDefault="0037136A" w:rsidP="0037136A">
                  <w:pPr>
                    <w:overflowPunct w:val="0"/>
                    <w:autoSpaceDE w:val="0"/>
                    <w:autoSpaceDN w:val="0"/>
                    <w:adjustRightInd w:val="0"/>
                    <w:spacing w:after="0" w:line="240" w:lineRule="auto"/>
                    <w:ind w:left="851" w:hanging="851"/>
                    <w:textAlignment w:val="baseline"/>
                    <w:rPr>
                      <w:sz w:val="18"/>
                      <w:lang w:val="en-GB" w:eastAsia="ja-JP"/>
                    </w:rPr>
                  </w:pPr>
                  <w:r w:rsidRPr="00516FA7">
                    <w:rPr>
                      <w:sz w:val="18"/>
                      <w:lang w:val="en-GB" w:eastAsia="ja-JP"/>
                    </w:rPr>
                    <w:t>NOTE 1:</w:t>
                  </w:r>
                  <w:r w:rsidRPr="00516FA7">
                    <w:rPr>
                      <w:sz w:val="18"/>
                      <w:lang w:val="en-GB" w:eastAsia="ja-JP"/>
                    </w:rPr>
                    <w:tab/>
                    <w:t xml:space="preserve">A UE that supports </w:t>
                  </w:r>
                  <w:r w:rsidRPr="00516FA7">
                    <w:rPr>
                      <w:i/>
                      <w:sz w:val="18"/>
                      <w:lang w:val="en-GB" w:eastAsia="ja-JP"/>
                    </w:rPr>
                    <w:t>ul-FullPwrTransMode2-r18</w:t>
                  </w:r>
                  <w:r w:rsidRPr="00516FA7">
                    <w:rPr>
                      <w:sz w:val="18"/>
                      <w:lang w:val="en-GB" w:eastAsia="ja-JP"/>
                    </w:rPr>
                    <w:t xml:space="preserve"> supports at least full power operation with single port.</w:t>
                  </w:r>
                </w:p>
                <w:p w14:paraId="0C4F4BA5" w14:textId="77777777" w:rsidR="0037136A" w:rsidRPr="00516FA7" w:rsidRDefault="0037136A" w:rsidP="0037136A">
                  <w:pPr>
                    <w:overflowPunct w:val="0"/>
                    <w:autoSpaceDE w:val="0"/>
                    <w:autoSpaceDN w:val="0"/>
                    <w:adjustRightInd w:val="0"/>
                    <w:spacing w:after="0" w:line="240" w:lineRule="auto"/>
                    <w:textAlignment w:val="baseline"/>
                    <w:rPr>
                      <w:bCs/>
                      <w:iCs/>
                      <w:sz w:val="18"/>
                      <w:lang w:val="en-GB" w:eastAsia="ja-JP"/>
                    </w:rPr>
                  </w:pPr>
                </w:p>
                <w:p w14:paraId="5915B7B6" w14:textId="77777777" w:rsidR="0037136A" w:rsidRPr="00516FA7" w:rsidRDefault="0037136A" w:rsidP="0037136A">
                  <w:pPr>
                    <w:overflowPunct w:val="0"/>
                    <w:autoSpaceDE w:val="0"/>
                    <w:autoSpaceDN w:val="0"/>
                    <w:adjustRightInd w:val="0"/>
                    <w:spacing w:after="0" w:line="240" w:lineRule="auto"/>
                    <w:textAlignment w:val="baseline"/>
                    <w:rPr>
                      <w:rFonts w:cs="Arial"/>
                      <w:sz w:val="18"/>
                      <w:szCs w:val="18"/>
                      <w:lang w:val="en-GB" w:eastAsia="zh-CN"/>
                    </w:rPr>
                  </w:pPr>
                  <w:r w:rsidRPr="00516FA7">
                    <w:rPr>
                      <w:bCs/>
                      <w:sz w:val="18"/>
                      <w:lang w:val="en-GB" w:eastAsia="ja-JP"/>
                    </w:rPr>
                    <w:t xml:space="preserve">The UE optionally indicates </w:t>
                  </w:r>
                  <w:r w:rsidRPr="00516FA7">
                    <w:rPr>
                      <w:rFonts w:eastAsia="Calibri" w:cs="Arial"/>
                      <w:i/>
                      <w:iCs/>
                      <w:sz w:val="18"/>
                      <w:szCs w:val="18"/>
                      <w:lang w:val="en-GB" w:eastAsia="ja-JP"/>
                    </w:rPr>
                    <w:t>ul-SRS-TransMode2-r18</w:t>
                  </w:r>
                  <w:r w:rsidRPr="00516FA7">
                    <w:rPr>
                      <w:rFonts w:eastAsia="Calibri" w:cs="Arial"/>
                      <w:sz w:val="18"/>
                      <w:szCs w:val="18"/>
                      <w:lang w:val="en-GB" w:eastAsia="ja-JP"/>
                    </w:rPr>
                    <w:t xml:space="preserve"> to indicate whether the UE supports </w:t>
                  </w:r>
                  <w:r w:rsidRPr="00516FA7">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516FA7">
                    <w:rPr>
                      <w:rFonts w:cs="Arial"/>
                      <w:sz w:val="18"/>
                      <w:szCs w:val="18"/>
                      <w:lang w:val="en-GB" w:eastAsia="ja-JP"/>
                    </w:rPr>
                    <w:t>port</w:t>
                  </w:r>
                  <w:proofErr w:type="gramEnd"/>
                  <w:r w:rsidRPr="00516FA7">
                    <w:rPr>
                      <w:rFonts w:cs="Arial"/>
                      <w:sz w:val="18"/>
                      <w:szCs w:val="18"/>
                      <w:lang w:val="en-GB" w:eastAsia="ja-JP"/>
                    </w:rPr>
                    <w:t xml:space="preserve">. The rightmost bit (bit 2) corresponds to whether </w:t>
                  </w:r>
                  <w:r w:rsidRPr="00516FA7">
                    <w:rPr>
                      <w:rFonts w:cs="Arial"/>
                      <w:sz w:val="18"/>
                      <w:szCs w:val="18"/>
                      <w:lang w:val="en-GB" w:eastAsia="zh-CN"/>
                    </w:rPr>
                    <w:t xml:space="preserve">SRS resource can be configured with 4 </w:t>
                  </w:r>
                  <w:proofErr w:type="gramStart"/>
                  <w:r w:rsidRPr="00516FA7">
                    <w:rPr>
                      <w:rFonts w:cs="Arial"/>
                      <w:sz w:val="18"/>
                      <w:szCs w:val="18"/>
                      <w:lang w:val="en-GB" w:eastAsia="zh-CN"/>
                    </w:rPr>
                    <w:t>port</w:t>
                  </w:r>
                  <w:proofErr w:type="gramEnd"/>
                  <w:r w:rsidRPr="00516FA7">
                    <w:rPr>
                      <w:rFonts w:cs="Arial"/>
                      <w:sz w:val="18"/>
                      <w:szCs w:val="18"/>
                      <w:lang w:val="en-GB" w:eastAsia="zh-CN"/>
                    </w:rPr>
                    <w:t>.</w:t>
                  </w:r>
                </w:p>
                <w:p w14:paraId="3135AB0C" w14:textId="77777777" w:rsidR="0037136A" w:rsidRPr="00516FA7" w:rsidRDefault="0037136A" w:rsidP="0037136A">
                  <w:pPr>
                    <w:overflowPunct w:val="0"/>
                    <w:autoSpaceDE w:val="0"/>
                    <w:autoSpaceDN w:val="0"/>
                    <w:adjustRightInd w:val="0"/>
                    <w:spacing w:after="0" w:line="240" w:lineRule="auto"/>
                    <w:textAlignment w:val="baseline"/>
                    <w:rPr>
                      <w:rFonts w:cs="Arial"/>
                      <w:sz w:val="18"/>
                      <w:szCs w:val="18"/>
                      <w:lang w:val="en-GB" w:eastAsia="zh-CN"/>
                    </w:rPr>
                  </w:pPr>
                </w:p>
                <w:p w14:paraId="72EFC6EB" w14:textId="77777777" w:rsidR="0037136A" w:rsidRPr="00516FA7" w:rsidRDefault="0037136A" w:rsidP="0037136A">
                  <w:pPr>
                    <w:overflowPunct w:val="0"/>
                    <w:autoSpaceDE w:val="0"/>
                    <w:autoSpaceDN w:val="0"/>
                    <w:adjustRightInd w:val="0"/>
                    <w:spacing w:after="0" w:line="240" w:lineRule="auto"/>
                    <w:textAlignment w:val="baseline"/>
                    <w:rPr>
                      <w:bCs/>
                      <w:sz w:val="18"/>
                      <w:lang w:val="en-GB" w:eastAsia="ja-JP"/>
                    </w:rPr>
                  </w:pPr>
                  <w:r w:rsidRPr="00516FA7">
                    <w:rPr>
                      <w:bCs/>
                      <w:sz w:val="18"/>
                      <w:lang w:val="en-GB" w:eastAsia="ja-JP"/>
                    </w:rPr>
                    <w:t xml:space="preserve">A UE supporting </w:t>
                  </w:r>
                  <w:r w:rsidRPr="00516FA7">
                    <w:rPr>
                      <w:rFonts w:eastAsia="Calibri" w:cs="Arial"/>
                      <w:i/>
                      <w:iCs/>
                      <w:sz w:val="18"/>
                      <w:szCs w:val="18"/>
                      <w:lang w:val="en-GB" w:eastAsia="ja-JP"/>
                    </w:rPr>
                    <w:t xml:space="preserve">ul-SRS-TransMode2-r18 </w:t>
                  </w:r>
                  <w:r w:rsidRPr="00516FA7">
                    <w:rPr>
                      <w:rFonts w:eastAsia="Calibri" w:cs="Arial"/>
                      <w:sz w:val="18"/>
                      <w:szCs w:val="18"/>
                      <w:lang w:val="en-GB" w:eastAsia="ja-JP"/>
                    </w:rPr>
                    <w:t xml:space="preserve">shall also indicate support of </w:t>
                  </w:r>
                  <w:r w:rsidRPr="00516FA7">
                    <w:rPr>
                      <w:rFonts w:eastAsia="Calibri" w:cs="Arial"/>
                      <w:i/>
                      <w:iCs/>
                      <w:sz w:val="18"/>
                      <w:szCs w:val="18"/>
                      <w:lang w:val="en-GB" w:eastAsia="ja-JP"/>
                    </w:rPr>
                    <w:t>ul-FullPwrTransMode2</w:t>
                  </w:r>
                  <w:r w:rsidRPr="00516FA7">
                    <w:rPr>
                      <w:bCs/>
                      <w:sz w:val="18"/>
                      <w:lang w:val="en-GB" w:eastAsia="ja-JP"/>
                    </w:rPr>
                    <w:t>.</w:t>
                  </w:r>
                </w:p>
                <w:p w14:paraId="73AF2439" w14:textId="77777777" w:rsidR="0037136A" w:rsidRPr="00516FA7" w:rsidRDefault="0037136A" w:rsidP="0037136A">
                  <w:pPr>
                    <w:overflowPunct w:val="0"/>
                    <w:autoSpaceDE w:val="0"/>
                    <w:autoSpaceDN w:val="0"/>
                    <w:adjustRightInd w:val="0"/>
                    <w:spacing w:after="0" w:line="240" w:lineRule="auto"/>
                    <w:textAlignment w:val="baseline"/>
                    <w:rPr>
                      <w:bCs/>
                      <w:sz w:val="18"/>
                      <w:lang w:val="en-GB" w:eastAsia="ja-JP"/>
                    </w:rPr>
                  </w:pPr>
                </w:p>
                <w:p w14:paraId="210D8C7B" w14:textId="77777777" w:rsidR="0037136A" w:rsidRPr="00516FA7" w:rsidRDefault="0037136A" w:rsidP="0037136A">
                  <w:pPr>
                    <w:overflowPunct w:val="0"/>
                    <w:autoSpaceDE w:val="0"/>
                    <w:autoSpaceDN w:val="0"/>
                    <w:adjustRightInd w:val="0"/>
                    <w:spacing w:after="0" w:line="240" w:lineRule="auto"/>
                    <w:ind w:left="851" w:hanging="851"/>
                    <w:textAlignment w:val="baseline"/>
                    <w:rPr>
                      <w:sz w:val="18"/>
                      <w:lang w:val="en-GB" w:eastAsia="zh-CN"/>
                    </w:rPr>
                  </w:pPr>
                  <w:r w:rsidRPr="00516FA7">
                    <w:rPr>
                      <w:bCs/>
                      <w:sz w:val="18"/>
                      <w:lang w:val="en-GB" w:eastAsia="ja-JP"/>
                    </w:rPr>
                    <w:t>NOTE 2:</w:t>
                  </w:r>
                  <w:r w:rsidRPr="00516FA7">
                    <w:rPr>
                      <w:sz w:val="18"/>
                      <w:lang w:val="en-GB" w:eastAsia="ja-JP"/>
                    </w:rPr>
                    <w:tab/>
                  </w:r>
                  <w:r w:rsidRPr="00516FA7">
                    <w:rPr>
                      <w:sz w:val="18"/>
                      <w:lang w:val="en-GB" w:eastAsia="zh-CN"/>
                    </w:rPr>
                    <w:t>An SRS resource set supported by the UE for uplink full power Mode 2 must contain at least an 8 port SRS resource.</w:t>
                  </w:r>
                </w:p>
                <w:p w14:paraId="1FD30235" w14:textId="77777777" w:rsidR="0037136A" w:rsidRPr="00516FA7" w:rsidRDefault="0037136A" w:rsidP="0037136A">
                  <w:pPr>
                    <w:overflowPunct w:val="0"/>
                    <w:autoSpaceDE w:val="0"/>
                    <w:autoSpaceDN w:val="0"/>
                    <w:adjustRightInd w:val="0"/>
                    <w:spacing w:after="0" w:line="240" w:lineRule="auto"/>
                    <w:ind w:left="851" w:hanging="851"/>
                    <w:textAlignment w:val="baseline"/>
                    <w:rPr>
                      <w:bCs/>
                      <w:sz w:val="18"/>
                      <w:lang w:val="en-GB" w:eastAsia="ja-JP"/>
                    </w:rPr>
                  </w:pPr>
                  <w:r w:rsidRPr="00516FA7">
                    <w:rPr>
                      <w:sz w:val="18"/>
                      <w:lang w:val="en-GB" w:eastAsia="zh-CN"/>
                    </w:rPr>
                    <w:t>NOTE 3:</w:t>
                  </w:r>
                  <w:r w:rsidRPr="00516FA7">
                    <w:rPr>
                      <w:sz w:val="18"/>
                      <w:lang w:val="en-GB" w:eastAsia="ja-JP"/>
                    </w:rPr>
                    <w:tab/>
                  </w:r>
                  <w:r w:rsidRPr="00516FA7">
                    <w:rPr>
                      <w:sz w:val="18"/>
                      <w:lang w:val="en-GB" w:eastAsia="zh-CN"/>
                    </w:rPr>
                    <w:t xml:space="preserve">Any of the above values of </w:t>
                  </w:r>
                  <w:r w:rsidRPr="00516FA7">
                    <w:rPr>
                      <w:rFonts w:eastAsia="Calibri" w:cs="Arial"/>
                      <w:i/>
                      <w:iCs/>
                      <w:sz w:val="18"/>
                      <w:szCs w:val="18"/>
                      <w:lang w:val="en-GB" w:eastAsia="ja-JP"/>
                    </w:rPr>
                    <w:t>ul-SRS-TransMode2-r18</w:t>
                  </w:r>
                  <w:r w:rsidRPr="00516FA7">
                    <w:rPr>
                      <w:sz w:val="18"/>
                      <w:lang w:val="en-GB" w:eastAsia="zh-CN"/>
                    </w:rPr>
                    <w:t xml:space="preserve"> can be used if </w:t>
                  </w:r>
                  <w:r w:rsidRPr="00516FA7">
                    <w:rPr>
                      <w:i/>
                      <w:iCs/>
                      <w:sz w:val="18"/>
                      <w:lang w:val="en-GB" w:eastAsia="zh-CN"/>
                    </w:rPr>
                    <w:t>ul-FullPwrTransMode2-r18</w:t>
                  </w:r>
                  <w:r w:rsidRPr="00516FA7">
                    <w:rPr>
                      <w:sz w:val="18"/>
                      <w:lang w:val="en-GB" w:eastAsia="zh-CN"/>
                    </w:rPr>
                    <w:t xml:space="preserve"> is reported as value </w:t>
                  </w:r>
                  <w:r w:rsidRPr="00516FA7">
                    <w:rPr>
                      <w:i/>
                      <w:iCs/>
                      <w:sz w:val="18"/>
                      <w:lang w:val="en-GB" w:eastAsia="zh-CN"/>
                    </w:rPr>
                    <w:t>n2</w:t>
                  </w:r>
                  <w:r w:rsidRPr="00516FA7">
                    <w:rPr>
                      <w:sz w:val="18"/>
                      <w:lang w:val="en-GB" w:eastAsia="zh-CN"/>
                    </w:rPr>
                    <w:t xml:space="preserve"> or </w:t>
                  </w:r>
                  <w:r w:rsidRPr="00516FA7">
                    <w:rPr>
                      <w:i/>
                      <w:iCs/>
                      <w:sz w:val="18"/>
                      <w:lang w:val="en-GB" w:eastAsia="zh-CN"/>
                    </w:rPr>
                    <w:t>n4</w:t>
                  </w:r>
                  <w:r w:rsidRPr="00516FA7">
                    <w:rPr>
                      <w:sz w:val="18"/>
                      <w:lang w:val="en-GB" w:eastAsia="zh-CN"/>
                    </w:rPr>
                    <w:t>.</w:t>
                  </w:r>
                </w:p>
                <w:p w14:paraId="7D087594" w14:textId="77777777" w:rsidR="0037136A" w:rsidRPr="00516FA7" w:rsidRDefault="0037136A" w:rsidP="0037136A">
                  <w:pPr>
                    <w:overflowPunct w:val="0"/>
                    <w:autoSpaceDE w:val="0"/>
                    <w:autoSpaceDN w:val="0"/>
                    <w:adjustRightInd w:val="0"/>
                    <w:spacing w:after="0" w:line="240" w:lineRule="auto"/>
                    <w:textAlignment w:val="baseline"/>
                    <w:rPr>
                      <w:bCs/>
                      <w:sz w:val="18"/>
                      <w:lang w:val="en-GB" w:eastAsia="ja-JP"/>
                    </w:rPr>
                  </w:pPr>
                </w:p>
                <w:p w14:paraId="4893B629" w14:textId="77777777" w:rsidR="0037136A" w:rsidRPr="00516FA7" w:rsidRDefault="0037136A" w:rsidP="0037136A">
                  <w:pPr>
                    <w:overflowPunct w:val="0"/>
                    <w:autoSpaceDE w:val="0"/>
                    <w:autoSpaceDN w:val="0"/>
                    <w:adjustRightInd w:val="0"/>
                    <w:spacing w:after="0" w:line="240" w:lineRule="auto"/>
                    <w:textAlignment w:val="baseline"/>
                    <w:rPr>
                      <w:rFonts w:eastAsia="SimSun" w:cs="Arial"/>
                      <w:sz w:val="18"/>
                      <w:szCs w:val="18"/>
                      <w:lang w:val="en-GB" w:eastAsia="zh-CN"/>
                    </w:rPr>
                  </w:pPr>
                  <w:r w:rsidRPr="00516FA7">
                    <w:rPr>
                      <w:bCs/>
                      <w:sz w:val="18"/>
                      <w:lang w:val="en-GB" w:eastAsia="ja-JP"/>
                    </w:rPr>
                    <w:t xml:space="preserve">The UE optionally indicates </w:t>
                  </w:r>
                  <w:r w:rsidRPr="00516FA7">
                    <w:rPr>
                      <w:i/>
                      <w:iCs/>
                      <w:sz w:val="18"/>
                      <w:lang w:val="en-GB" w:eastAsia="ja-JP"/>
                    </w:rPr>
                    <w:t>tpmi-FullPwrCodebook2-r18</w:t>
                  </w:r>
                  <w:r w:rsidRPr="00516FA7">
                    <w:rPr>
                      <w:sz w:val="18"/>
                      <w:lang w:val="en-GB" w:eastAsia="ja-JP"/>
                    </w:rPr>
                    <w:t xml:space="preserve"> to indicate which </w:t>
                  </w:r>
                  <w:r w:rsidRPr="00516FA7">
                    <w:rPr>
                      <w:rFonts w:eastAsia="Malgun Gothic" w:cs="Arial"/>
                      <w:sz w:val="18"/>
                      <w:szCs w:val="18"/>
                      <w:lang w:val="en-GB" w:eastAsia="ko-KR"/>
                    </w:rPr>
                    <w:t>TPMI group(s) delivers full power when UE is capable of and configured with 8 Tx codebook based PUSCH operation</w:t>
                  </w:r>
                  <w:r w:rsidRPr="00516FA7">
                    <w:rPr>
                      <w:rFonts w:eastAsia="SimSun" w:cs="Arial"/>
                      <w:sz w:val="18"/>
                      <w:szCs w:val="18"/>
                      <w:lang w:val="en-GB" w:eastAsia="zh-CN"/>
                    </w:rPr>
                    <w:t xml:space="preserve"> with codebook2. Value </w:t>
                  </w:r>
                  <w:r w:rsidRPr="00516FA7">
                    <w:rPr>
                      <w:rFonts w:eastAsia="SimSun" w:cs="Arial"/>
                      <w:i/>
                      <w:iCs/>
                      <w:sz w:val="18"/>
                      <w:szCs w:val="18"/>
                      <w:lang w:val="en-GB" w:eastAsia="zh-CN"/>
                    </w:rPr>
                    <w:t>first</w:t>
                  </w:r>
                  <w:r w:rsidRPr="00516FA7">
                    <w:rPr>
                      <w:rFonts w:eastAsia="SimSun" w:cs="Arial"/>
                      <w:sz w:val="18"/>
                      <w:szCs w:val="18"/>
                      <w:lang w:val="en-GB" w:eastAsia="zh-CN"/>
                    </w:rPr>
                    <w:t xml:space="preserve"> indicates the </w:t>
                  </w:r>
                  <w:r w:rsidRPr="00516FA7">
                    <w:rPr>
                      <w:color w:val="FF0000"/>
                      <w:kern w:val="2"/>
                      <w:sz w:val="18"/>
                    </w:rPr>
                    <w:t xml:space="preserve">TPMI group corresponding to </w:t>
                  </w:r>
                  <w:r w:rsidRPr="005F677E">
                    <w:rPr>
                      <w:rFonts w:hint="eastAsia"/>
                      <w:color w:val="FF0000"/>
                      <w:kern w:val="2"/>
                      <w:sz w:val="18"/>
                    </w:rPr>
                    <w:t>only</w:t>
                  </w:r>
                  <w:r>
                    <w:rPr>
                      <w:rFonts w:eastAsia="Yu Mincho" w:hint="eastAsia"/>
                      <w:color w:val="FF0000"/>
                      <w:kern w:val="2"/>
                      <w:sz w:val="18"/>
                      <w:lang w:eastAsia="ja-JP"/>
                    </w:rPr>
                    <w:t xml:space="preserve"> the</w:t>
                  </w:r>
                  <w:r w:rsidRPr="005F677E">
                    <w:rPr>
                      <w:rFonts w:hint="eastAsia"/>
                      <w:color w:val="FF0000"/>
                      <w:kern w:val="2"/>
                      <w:sz w:val="18"/>
                    </w:rPr>
                    <w:t xml:space="preserve"> </w:t>
                  </w:r>
                  <w:r w:rsidRPr="005F677E">
                    <w:rPr>
                      <w:rFonts w:eastAsia="SimSun" w:cs="Arial"/>
                      <w:strike/>
                      <w:color w:val="FF0000"/>
                      <w:sz w:val="18"/>
                      <w:szCs w:val="18"/>
                      <w:lang w:val="en-GB" w:eastAsia="zh-CN"/>
                    </w:rPr>
                    <w:t xml:space="preserve">first </w:t>
                  </w:r>
                  <w:r w:rsidRPr="00516FA7">
                    <w:rPr>
                      <w:rFonts w:eastAsia="SimSun" w:cs="Arial"/>
                      <w:strike/>
                      <w:color w:val="FF0000"/>
                      <w:sz w:val="18"/>
                      <w:szCs w:val="18"/>
                      <w:lang w:val="en-GB" w:eastAsia="zh-CN"/>
                    </w:rPr>
                    <w:t>coherent</w:t>
                  </w:r>
                  <w:r w:rsidRPr="00516FA7">
                    <w:rPr>
                      <w:rFonts w:eastAsia="SimSun" w:cs="Arial"/>
                      <w:sz w:val="18"/>
                      <w:szCs w:val="18"/>
                      <w:lang w:val="en-GB" w:eastAsia="zh-CN"/>
                    </w:rPr>
                    <w:t xml:space="preserve"> antenna port group</w:t>
                  </w:r>
                  <w:r>
                    <w:rPr>
                      <w:rFonts w:eastAsia="Yu Mincho" w:cs="Arial" w:hint="eastAsia"/>
                      <w:sz w:val="18"/>
                      <w:szCs w:val="18"/>
                      <w:lang w:val="en-GB" w:eastAsia="ja-JP"/>
                    </w:rPr>
                    <w:t xml:space="preserve"> </w:t>
                  </w:r>
                  <w:r>
                    <w:rPr>
                      <w:rFonts w:eastAsia="Yu Mincho" w:cs="Arial" w:hint="eastAsia"/>
                      <w:color w:val="FF0000"/>
                      <w:sz w:val="18"/>
                      <w:szCs w:val="18"/>
                      <w:lang w:val="en-GB" w:eastAsia="ja-JP"/>
                    </w:rPr>
                    <w:t>0</w:t>
                  </w:r>
                  <w:r w:rsidRPr="00516FA7">
                    <w:rPr>
                      <w:rFonts w:eastAsia="SimSun" w:cs="Arial"/>
                      <w:sz w:val="18"/>
                      <w:szCs w:val="18"/>
                      <w:lang w:val="en-GB" w:eastAsia="zh-CN"/>
                    </w:rPr>
                    <w:t xml:space="preserve">. Value </w:t>
                  </w:r>
                  <w:r w:rsidRPr="00516FA7">
                    <w:rPr>
                      <w:rFonts w:eastAsia="SimSun" w:cs="Arial"/>
                      <w:i/>
                      <w:iCs/>
                      <w:sz w:val="18"/>
                      <w:szCs w:val="18"/>
                      <w:lang w:val="en-GB" w:eastAsia="zh-CN"/>
                    </w:rPr>
                    <w:t>second</w:t>
                  </w:r>
                  <w:r w:rsidRPr="00516FA7">
                    <w:rPr>
                      <w:rFonts w:eastAsia="SimSun" w:cs="Arial"/>
                      <w:sz w:val="18"/>
                      <w:szCs w:val="18"/>
                      <w:lang w:val="en-GB" w:eastAsia="zh-CN"/>
                    </w:rPr>
                    <w:t xml:space="preserve"> indicates the </w:t>
                  </w:r>
                  <w:r w:rsidRPr="00516FA7">
                    <w:rPr>
                      <w:rFonts w:eastAsia="DengXian"/>
                      <w:color w:val="FF0000"/>
                      <w:kern w:val="2"/>
                      <w:sz w:val="18"/>
                    </w:rPr>
                    <w:t xml:space="preserve">TPMI group corresponding to </w:t>
                  </w:r>
                  <w:r w:rsidRPr="005F677E">
                    <w:rPr>
                      <w:rFonts w:hint="eastAsia"/>
                      <w:color w:val="FF0000"/>
                      <w:kern w:val="2"/>
                      <w:sz w:val="18"/>
                    </w:rPr>
                    <w:t>only</w:t>
                  </w:r>
                  <w:r>
                    <w:rPr>
                      <w:rFonts w:eastAsia="Yu Mincho" w:hint="eastAsia"/>
                      <w:color w:val="FF0000"/>
                      <w:kern w:val="2"/>
                      <w:sz w:val="18"/>
                      <w:lang w:eastAsia="ja-JP"/>
                    </w:rPr>
                    <w:t xml:space="preserve"> the</w:t>
                  </w:r>
                  <w:r w:rsidRPr="005F677E">
                    <w:rPr>
                      <w:rFonts w:hint="eastAsia"/>
                      <w:kern w:val="2"/>
                      <w:sz w:val="18"/>
                    </w:rPr>
                    <w:t xml:space="preserve"> </w:t>
                  </w:r>
                  <w:r w:rsidRPr="005F677E">
                    <w:rPr>
                      <w:strike/>
                      <w:color w:val="FF0000"/>
                      <w:kern w:val="2"/>
                      <w:sz w:val="18"/>
                    </w:rPr>
                    <w:t>s</w:t>
                  </w:r>
                  <w:proofErr w:type="spellStart"/>
                  <w:r w:rsidRPr="005F677E">
                    <w:rPr>
                      <w:rFonts w:eastAsia="SimSun" w:cs="Arial"/>
                      <w:strike/>
                      <w:color w:val="FF0000"/>
                      <w:sz w:val="18"/>
                      <w:szCs w:val="18"/>
                      <w:lang w:val="en-GB" w:eastAsia="zh-CN"/>
                    </w:rPr>
                    <w:t>econd</w:t>
                  </w:r>
                  <w:proofErr w:type="spellEnd"/>
                  <w:r w:rsidRPr="005F677E">
                    <w:rPr>
                      <w:rFonts w:eastAsia="SimSun" w:cs="Arial"/>
                      <w:strike/>
                      <w:color w:val="FF0000"/>
                      <w:sz w:val="18"/>
                      <w:szCs w:val="18"/>
                      <w:lang w:val="en-GB" w:eastAsia="zh-CN"/>
                    </w:rPr>
                    <w:t xml:space="preserve"> </w:t>
                  </w:r>
                  <w:r w:rsidRPr="00516FA7">
                    <w:rPr>
                      <w:rFonts w:eastAsia="SimSun" w:cs="Arial"/>
                      <w:strike/>
                      <w:color w:val="FF0000"/>
                      <w:sz w:val="18"/>
                      <w:szCs w:val="18"/>
                      <w:lang w:val="en-GB" w:eastAsia="zh-CN"/>
                    </w:rPr>
                    <w:t xml:space="preserve">coherent </w:t>
                  </w:r>
                  <w:r w:rsidRPr="00516FA7">
                    <w:rPr>
                      <w:rFonts w:eastAsia="SimSun" w:cs="Arial"/>
                      <w:sz w:val="18"/>
                      <w:szCs w:val="18"/>
                      <w:lang w:val="en-GB" w:eastAsia="zh-CN"/>
                    </w:rPr>
                    <w:t>antenna port group</w:t>
                  </w:r>
                  <w:r>
                    <w:rPr>
                      <w:rFonts w:eastAsia="Yu Mincho" w:cs="Arial" w:hint="eastAsia"/>
                      <w:sz w:val="18"/>
                      <w:szCs w:val="18"/>
                      <w:lang w:val="en-GB" w:eastAsia="ja-JP"/>
                    </w:rPr>
                    <w:t xml:space="preserve"> </w:t>
                  </w:r>
                  <w:r>
                    <w:rPr>
                      <w:rFonts w:eastAsia="Yu Mincho" w:cs="Arial" w:hint="eastAsia"/>
                      <w:color w:val="FF0000"/>
                      <w:sz w:val="18"/>
                      <w:szCs w:val="18"/>
                      <w:lang w:val="en-GB" w:eastAsia="ja-JP"/>
                    </w:rPr>
                    <w:t>1</w:t>
                  </w:r>
                  <w:r w:rsidRPr="00516FA7">
                    <w:rPr>
                      <w:rFonts w:eastAsia="SimSun" w:cs="Arial"/>
                      <w:sz w:val="18"/>
                      <w:szCs w:val="18"/>
                      <w:lang w:val="en-GB" w:eastAsia="zh-CN"/>
                    </w:rPr>
                    <w:t xml:space="preserve">. </w:t>
                  </w:r>
                  <w:r w:rsidRPr="00516FA7">
                    <w:rPr>
                      <w:color w:val="FF0000"/>
                      <w:sz w:val="18"/>
                      <w:lang w:eastAsia="ja-JP"/>
                    </w:rPr>
                    <w:t xml:space="preserve">Antenna port group is defined in Table 6.3.1.5-8 of TS 38.211. </w:t>
                  </w:r>
                </w:p>
                <w:p w14:paraId="65C0256C" w14:textId="77777777" w:rsidR="0037136A" w:rsidRPr="00516FA7" w:rsidRDefault="0037136A" w:rsidP="0037136A">
                  <w:pPr>
                    <w:overflowPunct w:val="0"/>
                    <w:autoSpaceDE w:val="0"/>
                    <w:autoSpaceDN w:val="0"/>
                    <w:adjustRightInd w:val="0"/>
                    <w:spacing w:after="0" w:line="240" w:lineRule="auto"/>
                    <w:textAlignment w:val="baseline"/>
                    <w:rPr>
                      <w:bCs/>
                      <w:iCs/>
                      <w:color w:val="FF0000"/>
                      <w:sz w:val="18"/>
                      <w:u w:val="single"/>
                      <w:lang w:val="en-GB" w:eastAsia="ja-JP"/>
                    </w:rPr>
                  </w:pPr>
                </w:p>
                <w:p w14:paraId="17689AF8" w14:textId="77777777" w:rsidR="0037136A" w:rsidRPr="00516FA7" w:rsidRDefault="0037136A" w:rsidP="0037136A">
                  <w:pPr>
                    <w:overflowPunct w:val="0"/>
                    <w:autoSpaceDE w:val="0"/>
                    <w:autoSpaceDN w:val="0"/>
                    <w:adjustRightInd w:val="0"/>
                    <w:spacing w:after="0" w:line="240" w:lineRule="auto"/>
                    <w:textAlignment w:val="baseline"/>
                    <w:rPr>
                      <w:bCs/>
                      <w:sz w:val="18"/>
                      <w:lang w:val="en-GB" w:eastAsia="ja-JP"/>
                    </w:rPr>
                  </w:pPr>
                  <w:r w:rsidRPr="00516FA7">
                    <w:rPr>
                      <w:bCs/>
                      <w:sz w:val="18"/>
                      <w:lang w:val="en-GB" w:eastAsia="ja-JP"/>
                    </w:rPr>
                    <w:t xml:space="preserve">A UE supporting </w:t>
                  </w:r>
                  <w:r w:rsidRPr="00516FA7">
                    <w:rPr>
                      <w:i/>
                      <w:iCs/>
                      <w:sz w:val="18"/>
                      <w:lang w:val="en-GB" w:eastAsia="ja-JP"/>
                    </w:rPr>
                    <w:t>tpmi-FullPwrCodebook2-r18</w:t>
                  </w:r>
                  <w:r w:rsidRPr="00516FA7">
                    <w:rPr>
                      <w:sz w:val="18"/>
                      <w:lang w:val="en-GB" w:eastAsia="ja-JP"/>
                    </w:rPr>
                    <w:t xml:space="preserve"> </w:t>
                  </w:r>
                  <w:r w:rsidRPr="00516FA7">
                    <w:rPr>
                      <w:rFonts w:eastAsia="Calibri" w:cs="Arial"/>
                      <w:sz w:val="18"/>
                      <w:szCs w:val="18"/>
                      <w:lang w:val="en-GB" w:eastAsia="ja-JP"/>
                    </w:rPr>
                    <w:t xml:space="preserve">shall also indicate support of </w:t>
                  </w:r>
                  <w:r w:rsidRPr="00516FA7">
                    <w:rPr>
                      <w:rFonts w:eastAsia="Calibri" w:cs="Arial"/>
                      <w:i/>
                      <w:iCs/>
                      <w:sz w:val="18"/>
                      <w:szCs w:val="18"/>
                      <w:lang w:val="en-GB" w:eastAsia="ja-JP"/>
                    </w:rPr>
                    <w:t>ul-FullPwrTransMode2</w:t>
                  </w:r>
                  <w:r w:rsidRPr="00516FA7">
                    <w:rPr>
                      <w:bCs/>
                      <w:sz w:val="18"/>
                      <w:lang w:val="en-GB" w:eastAsia="ja-JP"/>
                    </w:rPr>
                    <w:t>.</w:t>
                  </w:r>
                </w:p>
                <w:p w14:paraId="230DE3CD" w14:textId="77777777" w:rsidR="0037136A" w:rsidRPr="00516FA7" w:rsidRDefault="0037136A" w:rsidP="0037136A">
                  <w:pPr>
                    <w:overflowPunct w:val="0"/>
                    <w:autoSpaceDE w:val="0"/>
                    <w:autoSpaceDN w:val="0"/>
                    <w:adjustRightInd w:val="0"/>
                    <w:spacing w:after="0" w:line="240" w:lineRule="auto"/>
                    <w:textAlignment w:val="baseline"/>
                    <w:rPr>
                      <w:b/>
                      <w:i/>
                      <w:sz w:val="18"/>
                      <w:lang w:val="en-GB" w:eastAsia="ja-JP"/>
                    </w:rPr>
                  </w:pPr>
                </w:p>
              </w:tc>
            </w:tr>
          </w:tbl>
          <w:p w14:paraId="4D9F6902" w14:textId="77777777" w:rsidR="0037136A" w:rsidRDefault="0037136A" w:rsidP="008D3533">
            <w:pPr>
              <w:rPr>
                <w:rFonts w:ascii="Calibri" w:eastAsiaTheme="minorEastAsia" w:hAnsi="Calibri" w:cs="Calibri"/>
                <w:lang w:eastAsia="zh-CN"/>
              </w:rPr>
            </w:pPr>
          </w:p>
        </w:tc>
      </w:tr>
    </w:tbl>
    <w:p w14:paraId="495D79AB" w14:textId="77777777" w:rsidR="006C7EDF" w:rsidRPr="00945D5C" w:rsidRDefault="006C7EDF">
      <w:pPr>
        <w:pStyle w:val="maintext"/>
        <w:ind w:firstLineChars="90" w:firstLine="180"/>
        <w:rPr>
          <w:rFonts w:ascii="Calibri" w:hAnsi="Calibri" w:cs="Arial"/>
          <w:lang w:val="en-US"/>
        </w:rPr>
      </w:pPr>
    </w:p>
    <w:p w14:paraId="086E6310" w14:textId="77777777" w:rsidR="00AD5FC9" w:rsidRDefault="00E96CBE">
      <w:pPr>
        <w:pStyle w:val="Heading2"/>
        <w:numPr>
          <w:ilvl w:val="1"/>
          <w:numId w:val="15"/>
        </w:numPr>
        <w:rPr>
          <w:color w:val="000000"/>
        </w:rPr>
      </w:pPr>
      <w:r>
        <w:rPr>
          <w:color w:val="000000"/>
        </w:rPr>
        <w:t>NR_pos_enh2</w:t>
      </w:r>
    </w:p>
    <w:p w14:paraId="2B05F30B" w14:textId="77777777" w:rsidR="00AF1813" w:rsidRDefault="00AF1813" w:rsidP="00AF1813">
      <w:pPr>
        <w:pStyle w:val="maintext"/>
        <w:ind w:firstLineChars="90" w:firstLine="180"/>
        <w:rPr>
          <w:rFonts w:ascii="Calibri" w:hAnsi="Calibri" w:cs="Arial"/>
          <w:color w:val="000000"/>
        </w:rPr>
      </w:pPr>
      <w:r>
        <w:rPr>
          <w:rFonts w:ascii="Calibri" w:hAnsi="Calibri" w:cs="Arial"/>
          <w:color w:val="000000"/>
        </w:rPr>
        <w:t>After review of contributions submitted to RAN1 #118bis in this agenda item, the following is proposed by the moderator. Companies submitted the following views on the moderator’s proposals.</w:t>
      </w:r>
    </w:p>
    <w:p w14:paraId="1E49AF76" w14:textId="77777777" w:rsidR="00AF1813" w:rsidRDefault="00AF1813" w:rsidP="00AF1813">
      <w:pPr>
        <w:pStyle w:val="maintext"/>
        <w:ind w:firstLineChars="90" w:firstLine="180"/>
        <w:rPr>
          <w:rFonts w:ascii="Calibri" w:hAnsi="Calibri" w:cs="Arial"/>
        </w:rPr>
      </w:pPr>
    </w:p>
    <w:p w14:paraId="0BDCF9C4" w14:textId="258743C3" w:rsidR="00AF1813" w:rsidRDefault="00AF1813" w:rsidP="00AF1813">
      <w:pPr>
        <w:pStyle w:val="Heading3"/>
        <w:numPr>
          <w:ilvl w:val="2"/>
          <w:numId w:val="15"/>
        </w:numPr>
        <w:rPr>
          <w:color w:val="000000"/>
        </w:rPr>
      </w:pPr>
      <w:r>
        <w:rPr>
          <w:color w:val="000000"/>
        </w:rPr>
        <w:t xml:space="preserve">Issue </w:t>
      </w:r>
      <w:r w:rsidR="00E0351A">
        <w:rPr>
          <w:color w:val="000000"/>
        </w:rPr>
        <w:t>2</w:t>
      </w:r>
      <w:r>
        <w:rPr>
          <w:color w:val="000000"/>
        </w:rPr>
        <w:t xml:space="preserve">-1: </w:t>
      </w:r>
      <w:r w:rsidR="005F6E2A">
        <w:rPr>
          <w:color w:val="000000"/>
        </w:rPr>
        <w:t>FG 41-4-8</w:t>
      </w:r>
    </w:p>
    <w:p w14:paraId="37669B03" w14:textId="77777777" w:rsidR="00AF1813" w:rsidRDefault="00AF1813" w:rsidP="00AF1813">
      <w:pPr>
        <w:pStyle w:val="maintext"/>
        <w:ind w:firstLineChars="90" w:firstLine="180"/>
        <w:rPr>
          <w:rFonts w:ascii="Calibri" w:hAnsi="Calibri" w:cs="Arial"/>
          <w:color w:val="000000"/>
        </w:rPr>
      </w:pPr>
    </w:p>
    <w:p w14:paraId="76558E84" w14:textId="77777777" w:rsidR="00AF1813" w:rsidRDefault="00AF1813" w:rsidP="00AF181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86"/>
        <w:gridCol w:w="2972"/>
        <w:gridCol w:w="4656"/>
        <w:gridCol w:w="626"/>
        <w:gridCol w:w="527"/>
        <w:gridCol w:w="467"/>
        <w:gridCol w:w="3532"/>
        <w:gridCol w:w="756"/>
        <w:gridCol w:w="467"/>
        <w:gridCol w:w="467"/>
        <w:gridCol w:w="467"/>
        <w:gridCol w:w="3618"/>
        <w:gridCol w:w="1746"/>
      </w:tblGrid>
      <w:tr w:rsidR="006C7EDF" w:rsidRPr="00831D8A" w14:paraId="26F2BC5E"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29058"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6CFE" w14:textId="77777777" w:rsidR="006C7EDF" w:rsidRPr="00831D8A" w:rsidRDefault="006C7EDF" w:rsidP="008E4AFA">
            <w:pPr>
              <w:pStyle w:val="TAL"/>
              <w:rPr>
                <w:rFonts w:eastAsia="MS Mincho"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A0AD8" w14:textId="77777777" w:rsidR="006C7EDF" w:rsidRPr="00831D8A" w:rsidRDefault="006C7EDF" w:rsidP="008E4AFA">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EA748"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07845272"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7A5B985B"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26F0DD10"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015D67FD"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776AF8B9" w14:textId="77777777" w:rsidR="006C7EDF" w:rsidRPr="00831D8A" w:rsidRDefault="006C7EDF" w:rsidP="008E4AFA">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5DD4CAAA" w14:textId="77777777" w:rsidR="006C7EDF" w:rsidRPr="00831D8A" w:rsidRDefault="006C7EDF" w:rsidP="008E4AFA">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Pr="00831D8A">
              <w:rPr>
                <w:rFonts w:ascii="Arial" w:eastAsia="Yu Mincho" w:hAnsi="Arial" w:cs="Arial"/>
                <w:color w:val="000000" w:themeColor="text1"/>
                <w:szCs w:val="18"/>
              </w:rPr>
              <w:t xml:space="preserve"> </w:t>
            </w:r>
            <w:r w:rsidRPr="00831D8A">
              <w:rPr>
                <w:rFonts w:ascii="Arial" w:eastAsia="SimSun" w:hAnsi="Arial" w:cs="Arial"/>
                <w:color w:val="000000" w:themeColor="text1"/>
                <w:sz w:val="18"/>
                <w:szCs w:val="18"/>
                <w:lang w:eastAsia="zh-CN"/>
              </w:rPr>
              <w:t xml:space="preserve">in </w:t>
            </w:r>
            <w:r w:rsidRPr="00831D8A">
              <w:rPr>
                <w:rFonts w:ascii="Arial" w:eastAsia="SimSun" w:hAnsi="Arial" w:cs="Arial"/>
                <w:color w:val="000000" w:themeColor="text1"/>
                <w:sz w:val="18"/>
                <w:szCs w:val="18"/>
                <w:lang w:val="en-US" w:eastAsia="zh-CN"/>
              </w:rPr>
              <w:t>microseconds</w:t>
            </w:r>
          </w:p>
          <w:p w14:paraId="476FD1EB" w14:textId="77777777" w:rsidR="006C7EDF" w:rsidRPr="00831D8A" w:rsidRDefault="006C7EDF" w:rsidP="008E4AFA">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0F5F" w14:textId="77777777" w:rsidR="006C7EDF" w:rsidRPr="00831D8A" w:rsidRDefault="006C7EDF" w:rsidP="008E4AFA">
            <w:pPr>
              <w:pStyle w:val="TAL"/>
              <w:rPr>
                <w:rFonts w:eastAsia="MS Mincho" w:cs="Arial"/>
                <w:color w:val="000000" w:themeColor="text1"/>
                <w:szCs w:val="18"/>
              </w:rPr>
            </w:pPr>
            <w:r w:rsidRPr="00831D8A">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B71AD"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BC3C"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62118" w14:textId="77777777" w:rsidR="006C7EDF" w:rsidRPr="00831D8A" w:rsidRDefault="006C7EDF" w:rsidP="008E4AFA">
            <w:pPr>
              <w:pStyle w:val="TAL"/>
              <w:rPr>
                <w:rFonts w:eastAsia="SimSun" w:cs="Arial"/>
                <w:color w:val="000000" w:themeColor="text1"/>
                <w:szCs w:val="18"/>
                <w:lang w:eastAsia="zh-CN"/>
              </w:rPr>
            </w:pPr>
            <w:r w:rsidRPr="00831D8A">
              <w:rPr>
                <w:rFonts w:cs="Arial"/>
                <w:color w:val="000000" w:themeColor="text1"/>
                <w:szCs w:val="18"/>
              </w:rPr>
              <w:t>P</w:t>
            </w:r>
            <w:proofErr w:type="spellStart"/>
            <w:r w:rsidRPr="00831D8A">
              <w:rPr>
                <w:rFonts w:cs="Arial"/>
                <w:color w:val="000000" w:themeColor="text1"/>
                <w:szCs w:val="18"/>
                <w:lang w:val="en-US"/>
              </w:rPr>
              <w:t>ositioning</w:t>
            </w:r>
            <w:proofErr w:type="spellEnd"/>
            <w:r w:rsidRPr="00831D8A">
              <w:rPr>
                <w:rFonts w:cs="Arial"/>
                <w:color w:val="000000" w:themeColor="text1"/>
                <w:szCs w:val="18"/>
                <w:lang w:val="en-US"/>
              </w:rPr>
              <w:t xml:space="preserve">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3A49"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8CE92"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9EE4"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1613A"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BC416"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467E6DE9" w14:textId="77777777" w:rsidR="006C7EDF" w:rsidRPr="00831D8A" w:rsidRDefault="006C7EDF" w:rsidP="008E4AFA">
            <w:pPr>
              <w:pStyle w:val="TAL"/>
              <w:rPr>
                <w:rFonts w:eastAsia="SimSun" w:cs="Arial"/>
                <w:color w:val="000000" w:themeColor="text1"/>
                <w:szCs w:val="18"/>
                <w:lang w:val="en-US" w:eastAsia="zh-CN"/>
              </w:rPr>
            </w:pPr>
          </w:p>
          <w:p w14:paraId="7B4B6F63"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17FD30D0"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67465B2D"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{20, 40, 50, 80, 100, 160, 180, 190, 200}</w:t>
            </w:r>
          </w:p>
          <w:p w14:paraId="1124AF5B"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47680003"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7BD557A4"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{80, 100, 160, 200, 240, 300}</w:t>
            </w:r>
          </w:p>
          <w:p w14:paraId="429025A4"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300, 400, 600, 800, 1000, 1200}</w:t>
            </w:r>
          </w:p>
          <w:p w14:paraId="2F00D02F" w14:textId="77777777" w:rsidR="006C7EDF" w:rsidRPr="00831D8A" w:rsidRDefault="006C7EDF" w:rsidP="008E4AFA">
            <w:pPr>
              <w:pStyle w:val="TAL"/>
              <w:rPr>
                <w:rFonts w:eastAsia="SimSun" w:cs="Arial"/>
                <w:color w:val="000000" w:themeColor="text1"/>
                <w:szCs w:val="18"/>
                <w:lang w:val="en-US" w:eastAsia="zh-CN"/>
              </w:rPr>
            </w:pPr>
          </w:p>
          <w:p w14:paraId="4D3F591D"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124A96AA" w14:textId="77777777" w:rsidR="006C7EDF" w:rsidRPr="00831D8A" w:rsidRDefault="006C7EDF" w:rsidP="008E4AFA">
            <w:pPr>
              <w:pStyle w:val="TAL"/>
              <w:rPr>
                <w:rFonts w:eastAsia="SimSun" w:cs="Arial"/>
                <w:color w:val="000000" w:themeColor="text1"/>
                <w:szCs w:val="18"/>
                <w:lang w:eastAsia="zh-CN"/>
              </w:rPr>
            </w:pPr>
          </w:p>
          <w:p w14:paraId="5282A52A"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790718F1"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2054C9D7"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6FD01358" w14:textId="77777777" w:rsidR="006C7EDF" w:rsidRPr="00831D8A" w:rsidRDefault="006C7EDF" w:rsidP="008E4AFA">
            <w:pPr>
              <w:pStyle w:val="TAL"/>
              <w:rPr>
                <w:rFonts w:eastAsia="SimSun" w:cs="Arial"/>
                <w:color w:val="000000" w:themeColor="text1"/>
                <w:szCs w:val="18"/>
                <w:lang w:val="en-US" w:eastAsia="zh-CN"/>
              </w:rPr>
            </w:pPr>
          </w:p>
          <w:p w14:paraId="1C8319CC"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6C816021"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3A51B498"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6B8A068E" w14:textId="77777777" w:rsidR="006C7EDF" w:rsidRPr="00831D8A" w:rsidRDefault="006C7EDF" w:rsidP="008E4AFA">
            <w:pPr>
              <w:pStyle w:val="TAL"/>
              <w:rPr>
                <w:rFonts w:eastAsia="SimSun" w:cs="Arial"/>
                <w:color w:val="000000" w:themeColor="text1"/>
                <w:szCs w:val="18"/>
                <w:lang w:val="en-US" w:eastAsia="zh-CN"/>
              </w:rPr>
            </w:pPr>
          </w:p>
          <w:p w14:paraId="292A5F89"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599FDE77" w14:textId="77777777" w:rsidR="006C7EDF" w:rsidRPr="00831D8A" w:rsidRDefault="006C7EDF" w:rsidP="008E4AFA">
            <w:pPr>
              <w:pStyle w:val="TAL"/>
              <w:rPr>
                <w:rFonts w:eastAsia="SimSun" w:cs="Arial"/>
                <w:color w:val="000000" w:themeColor="text1"/>
                <w:szCs w:val="18"/>
                <w:lang w:eastAsia="zh-CN"/>
              </w:rPr>
            </w:pPr>
          </w:p>
          <w:p w14:paraId="652650F2"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09FC4C54" w14:textId="77777777" w:rsidR="006C7EDF" w:rsidRPr="00831D8A" w:rsidRDefault="006C7EDF" w:rsidP="00D777E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2F08E206" w14:textId="77777777" w:rsidR="006C7EDF" w:rsidRPr="00831D8A" w:rsidRDefault="006C7EDF" w:rsidP="00D777E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02D3B9CE" w14:textId="77777777" w:rsidR="006C7EDF" w:rsidRPr="00831D8A" w:rsidRDefault="006C7EDF" w:rsidP="008E4AFA">
            <w:pPr>
              <w:pStyle w:val="TAL"/>
              <w:rPr>
                <w:rFonts w:eastAsia="SimSun" w:cs="Arial"/>
                <w:color w:val="000000" w:themeColor="text1"/>
                <w:szCs w:val="18"/>
                <w:lang w:eastAsia="zh-CN"/>
              </w:rPr>
            </w:pPr>
          </w:p>
          <w:p w14:paraId="0F8BBB1A" w14:textId="77777777" w:rsidR="006C7EDF"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7E958ED0" w14:textId="77777777" w:rsidR="006C7EDF" w:rsidRDefault="006C7EDF" w:rsidP="008E4AFA">
            <w:pPr>
              <w:pStyle w:val="TAL"/>
              <w:rPr>
                <w:rFonts w:eastAsia="SimSun" w:cs="Arial"/>
                <w:color w:val="000000" w:themeColor="text1"/>
                <w:szCs w:val="18"/>
                <w:lang w:eastAsia="zh-CN"/>
              </w:rPr>
            </w:pPr>
          </w:p>
          <w:p w14:paraId="4A94C583" w14:textId="77777777" w:rsidR="006C7EDF" w:rsidRDefault="006C7EDF" w:rsidP="008E4AFA">
            <w:pPr>
              <w:pStyle w:val="TAL"/>
              <w:rPr>
                <w:rFonts w:eastAsia="SimSun" w:cs="Arial"/>
                <w:color w:val="000000" w:themeColor="text1"/>
                <w:szCs w:val="18"/>
                <w:lang w:eastAsia="zh-CN"/>
              </w:rPr>
            </w:pPr>
            <w:r w:rsidRPr="006C7EDF">
              <w:rPr>
                <w:rFonts w:eastAsia="SimSun" w:cs="Arial"/>
                <w:color w:val="FF0000"/>
                <w:szCs w:val="18"/>
                <w:lang w:eastAsia="zh-CN"/>
              </w:rPr>
              <w:t>Note: UE shall signal component 6 and component 9 in FG 27-15b</w:t>
            </w:r>
          </w:p>
          <w:p w14:paraId="486A077C" w14:textId="77777777" w:rsidR="006C7EDF" w:rsidRPr="00831D8A" w:rsidRDefault="006C7EDF" w:rsidP="008E4AFA">
            <w:pPr>
              <w:pStyle w:val="TAL"/>
              <w:rPr>
                <w:rFonts w:eastAsia="SimSun" w:cs="Arial"/>
                <w:color w:val="000000" w:themeColor="text1"/>
                <w:szCs w:val="18"/>
                <w:lang w:eastAsia="zh-CN"/>
              </w:rPr>
            </w:pPr>
          </w:p>
          <w:p w14:paraId="26ADF22C" w14:textId="77777777" w:rsidR="006C7EDF" w:rsidRPr="00831D8A" w:rsidRDefault="006C7EDF" w:rsidP="008E4AFA">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3874" w14:textId="77777777" w:rsidR="006C7EDF" w:rsidRPr="00831D8A" w:rsidRDefault="006C7EDF" w:rsidP="008E4AFA">
            <w:pPr>
              <w:pStyle w:val="TAL"/>
              <w:rPr>
                <w:rFonts w:cs="Arial"/>
                <w:color w:val="000000" w:themeColor="text1"/>
                <w:szCs w:val="18"/>
              </w:rPr>
            </w:pPr>
            <w:r w:rsidRPr="00831D8A">
              <w:rPr>
                <w:rFonts w:eastAsia="SimSun" w:cs="Arial"/>
                <w:color w:val="000000" w:themeColor="text1"/>
                <w:szCs w:val="18"/>
              </w:rPr>
              <w:t>Optional with capability signaling</w:t>
            </w:r>
          </w:p>
        </w:tc>
      </w:tr>
    </w:tbl>
    <w:p w14:paraId="4B494248" w14:textId="77777777" w:rsidR="00AF1813" w:rsidRDefault="00AF1813" w:rsidP="00AF1813">
      <w:pPr>
        <w:pStyle w:val="maintext"/>
        <w:ind w:firstLineChars="90" w:firstLine="180"/>
        <w:rPr>
          <w:rFonts w:ascii="Calibri" w:hAnsi="Calibri" w:cs="Arial"/>
        </w:rPr>
      </w:pPr>
    </w:p>
    <w:p w14:paraId="60928B30" w14:textId="19A090EB" w:rsidR="006C7EDF" w:rsidRDefault="00224677" w:rsidP="00AF1813">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F1813" w14:paraId="3E8530D8"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5480A663" w14:textId="77777777" w:rsidR="00AF1813" w:rsidRDefault="00AF1813" w:rsidP="008E4AF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67C02D2" w14:textId="77777777" w:rsidR="00AF1813" w:rsidRDefault="00AF1813" w:rsidP="008E4AFA">
            <w:pPr>
              <w:rPr>
                <w:rFonts w:ascii="Calibri" w:eastAsia="MS Mincho" w:hAnsi="Calibri" w:cs="Calibri"/>
              </w:rPr>
            </w:pPr>
            <w:r>
              <w:rPr>
                <w:rFonts w:ascii="Calibri" w:eastAsia="MS Mincho" w:hAnsi="Calibri" w:cs="Calibri"/>
              </w:rPr>
              <w:t>Comments/Questions/Suggestions</w:t>
            </w:r>
          </w:p>
        </w:tc>
      </w:tr>
      <w:tr w:rsidR="00AF1813" w14:paraId="5B84C399" w14:textId="77777777" w:rsidTr="008E4AFA">
        <w:tc>
          <w:tcPr>
            <w:tcW w:w="1818" w:type="dxa"/>
            <w:tcBorders>
              <w:top w:val="single" w:sz="4" w:space="0" w:color="auto"/>
              <w:left w:val="single" w:sz="4" w:space="0" w:color="auto"/>
              <w:bottom w:val="single" w:sz="4" w:space="0" w:color="auto"/>
              <w:right w:val="single" w:sz="4" w:space="0" w:color="auto"/>
            </w:tcBorders>
          </w:tcPr>
          <w:p w14:paraId="16AFA04B" w14:textId="57FE6CF7" w:rsidR="00AF1813" w:rsidRDefault="00036BE3" w:rsidP="008E4AFA">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6AA51E35" w14:textId="62C390C3" w:rsidR="00AF1813" w:rsidRDefault="00036BE3" w:rsidP="008E4AFA">
            <w:pPr>
              <w:rPr>
                <w:rFonts w:ascii="Calibri" w:eastAsia="MS Mincho" w:hAnsi="Calibri" w:cs="Calibri"/>
              </w:rPr>
            </w:pPr>
            <w:r>
              <w:rPr>
                <w:rFonts w:ascii="Calibri" w:eastAsia="MS Mincho" w:hAnsi="Calibri" w:cs="Calibri"/>
              </w:rPr>
              <w:t>OK</w:t>
            </w:r>
          </w:p>
        </w:tc>
      </w:tr>
      <w:tr w:rsidR="00654272" w14:paraId="0A57BD3D" w14:textId="77777777" w:rsidTr="008E4AFA">
        <w:tc>
          <w:tcPr>
            <w:tcW w:w="1818" w:type="dxa"/>
            <w:tcBorders>
              <w:top w:val="single" w:sz="4" w:space="0" w:color="auto"/>
              <w:left w:val="single" w:sz="4" w:space="0" w:color="auto"/>
              <w:bottom w:val="single" w:sz="4" w:space="0" w:color="auto"/>
              <w:right w:val="single" w:sz="4" w:space="0" w:color="auto"/>
            </w:tcBorders>
          </w:tcPr>
          <w:p w14:paraId="23A79768" w14:textId="6EA6EE4C" w:rsidR="00654272" w:rsidRDefault="00654272" w:rsidP="008E4AFA">
            <w:pPr>
              <w:rPr>
                <w:rFonts w:ascii="Calibri" w:eastAsia="MS Mincho" w:hAnsi="Calibri" w:cs="Calibri"/>
                <w:lang w:eastAsia="ja-JP"/>
              </w:rPr>
            </w:pPr>
            <w:r>
              <w:rPr>
                <w:rFonts w:ascii="Calibri" w:eastAsia="MS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6F682B73" w14:textId="555EC101" w:rsidR="00654272" w:rsidRDefault="00654272" w:rsidP="008E4AFA">
            <w:pPr>
              <w:rPr>
                <w:rFonts w:ascii="Calibri" w:eastAsia="MS Mincho" w:hAnsi="Calibri" w:cs="Calibri"/>
                <w:lang w:eastAsia="ja-JP"/>
              </w:rPr>
            </w:pPr>
            <w:r>
              <w:rPr>
                <w:rFonts w:ascii="Calibri" w:eastAsia="MS Mincho" w:hAnsi="Calibri" w:cs="Calibri" w:hint="eastAsia"/>
                <w:lang w:eastAsia="ja-JP"/>
              </w:rPr>
              <w:t>We are ok with the proposal.</w:t>
            </w:r>
          </w:p>
        </w:tc>
      </w:tr>
      <w:tr w:rsidR="00E74D25" w:rsidRPr="00D66D78" w14:paraId="4D6CA4AF" w14:textId="77777777" w:rsidTr="008D3533">
        <w:tc>
          <w:tcPr>
            <w:tcW w:w="1818" w:type="dxa"/>
            <w:tcBorders>
              <w:top w:val="single" w:sz="4" w:space="0" w:color="auto"/>
              <w:left w:val="single" w:sz="4" w:space="0" w:color="auto"/>
              <w:bottom w:val="single" w:sz="4" w:space="0" w:color="auto"/>
              <w:right w:val="single" w:sz="4" w:space="0" w:color="auto"/>
            </w:tcBorders>
          </w:tcPr>
          <w:p w14:paraId="540807FB" w14:textId="23DC4FE8" w:rsidR="00E74D25" w:rsidRPr="00D66D78" w:rsidRDefault="00E74D25" w:rsidP="008D3533">
            <w:pPr>
              <w:rPr>
                <w:rFonts w:ascii="Calibri" w:eastAsia="MS Mincho" w:hAnsi="Calibri" w:cs="Calibri"/>
                <w:lang w:eastAsia="ja-JP"/>
              </w:rPr>
            </w:pPr>
            <w:r w:rsidRPr="00D66D78">
              <w:rPr>
                <w:rFonts w:ascii="Calibri" w:eastAsia="MS Mincho" w:hAnsi="Calibri" w:cs="Calibri" w:hint="eastAsia"/>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5326FBBA" w14:textId="55F24F2C" w:rsidR="00E74D25" w:rsidRPr="00D66D78" w:rsidRDefault="00E74D25" w:rsidP="008D3533">
            <w:pPr>
              <w:spacing w:after="0"/>
              <w:rPr>
                <w:rFonts w:eastAsia="Yu Mincho"/>
                <w:iCs/>
                <w:lang w:eastAsia="ja-JP"/>
              </w:rPr>
            </w:pPr>
            <w:r w:rsidRPr="00D66D78">
              <w:rPr>
                <w:rFonts w:eastAsia="Yu Mincho" w:hint="eastAsia"/>
                <w:iCs/>
                <w:highlight w:val="green"/>
                <w:lang w:eastAsia="ja-JP"/>
              </w:rPr>
              <w:t>Agreement:</w:t>
            </w:r>
          </w:p>
          <w:p w14:paraId="5D52D2C5" w14:textId="6F7AEC99" w:rsidR="00E74D25" w:rsidRPr="00D66D78" w:rsidRDefault="00E74D25" w:rsidP="00D66D78">
            <w:pPr>
              <w:keepNext/>
              <w:keepLines/>
              <w:overflowPunct w:val="0"/>
              <w:autoSpaceDE w:val="0"/>
              <w:autoSpaceDN w:val="0"/>
              <w:adjustRightInd w:val="0"/>
              <w:rPr>
                <w:rFonts w:eastAsia="Yu Mincho"/>
                <w:lang w:val="en-GB" w:eastAsia="ja-JP"/>
              </w:rPr>
            </w:pPr>
            <w:r w:rsidRPr="00D66D78">
              <w:rPr>
                <w:rFonts w:eastAsia="Yu Mincho" w:hint="eastAsia"/>
                <w:lang w:val="en-GB" w:eastAsia="ja-JP"/>
              </w:rPr>
              <w:t xml:space="preserve">Add </w:t>
            </w:r>
            <w:r w:rsidRPr="00D66D78">
              <w:rPr>
                <w:rFonts w:eastAsia="Yu Mincho"/>
                <w:lang w:val="en-GB" w:eastAsia="ja-JP"/>
              </w:rPr>
              <w:t>“</w:t>
            </w:r>
            <w:r w:rsidRPr="00D66D78">
              <w:rPr>
                <w:rFonts w:eastAsia="SimSun" w:cs="Arial"/>
                <w:color w:val="FF0000"/>
                <w:sz w:val="18"/>
                <w:szCs w:val="18"/>
                <w:lang w:eastAsia="zh-CN"/>
              </w:rPr>
              <w:t>Note: UE shall signal component 6 and component 9 in FG 27-15b</w:t>
            </w:r>
            <w:r w:rsidRPr="00D66D78">
              <w:rPr>
                <w:rFonts w:eastAsia="Yu Mincho"/>
                <w:lang w:val="en-GB" w:eastAsia="ja-JP"/>
              </w:rPr>
              <w:t>”</w:t>
            </w:r>
            <w:r w:rsidRPr="00D66D78">
              <w:rPr>
                <w:rFonts w:eastAsia="Yu Mincho" w:hint="eastAsia"/>
                <w:lang w:val="en-GB" w:eastAsia="ja-JP"/>
              </w:rPr>
              <w:t xml:space="preserve"> in </w:t>
            </w:r>
            <w:r w:rsidRPr="00D66D78">
              <w:rPr>
                <w:rFonts w:eastAsia="Yu Mincho" w:hint="eastAsia"/>
                <w:lang w:eastAsia="ja-JP"/>
              </w:rPr>
              <w:t>Note column of FG41-4-8</w:t>
            </w:r>
          </w:p>
        </w:tc>
      </w:tr>
    </w:tbl>
    <w:p w14:paraId="2107033D" w14:textId="7498F543" w:rsidR="00AD5FC9" w:rsidRDefault="00AD5FC9">
      <w:pPr>
        <w:pStyle w:val="maintext"/>
        <w:ind w:firstLineChars="90" w:firstLine="180"/>
        <w:rPr>
          <w:rFonts w:ascii="Calibri" w:hAnsi="Calibri" w:cs="Arial"/>
        </w:rPr>
      </w:pPr>
    </w:p>
    <w:p w14:paraId="2513F29C" w14:textId="77777777" w:rsidR="00AD5FC9" w:rsidRDefault="00E96CBE">
      <w:pPr>
        <w:pStyle w:val="Heading2"/>
        <w:numPr>
          <w:ilvl w:val="1"/>
          <w:numId w:val="15"/>
        </w:numPr>
        <w:rPr>
          <w:color w:val="000000"/>
        </w:rPr>
      </w:pPr>
      <w:proofErr w:type="spellStart"/>
      <w:r>
        <w:rPr>
          <w:color w:val="000000"/>
        </w:rPr>
        <w:t>Netw_Energy_NR</w:t>
      </w:r>
      <w:proofErr w:type="spellEnd"/>
    </w:p>
    <w:p w14:paraId="4E2939BD" w14:textId="77777777" w:rsidR="00AF1813" w:rsidRDefault="00AF1813" w:rsidP="00AF1813">
      <w:pPr>
        <w:pStyle w:val="maintext"/>
        <w:ind w:firstLineChars="90" w:firstLine="180"/>
        <w:rPr>
          <w:rFonts w:ascii="Calibri" w:hAnsi="Calibri" w:cs="Arial"/>
          <w:color w:val="000000"/>
        </w:rPr>
      </w:pPr>
      <w:r>
        <w:rPr>
          <w:rFonts w:ascii="Calibri" w:hAnsi="Calibri" w:cs="Arial"/>
          <w:color w:val="000000"/>
        </w:rPr>
        <w:t>After review of contributions submitted to RAN1 #118bis in this agenda item, the following is proposed by the moderator. Companies submitted the following views on the moderator’s proposals.</w:t>
      </w:r>
    </w:p>
    <w:p w14:paraId="1E98F462" w14:textId="77777777" w:rsidR="00AF1813" w:rsidRDefault="00AF1813" w:rsidP="00AF1813">
      <w:pPr>
        <w:pStyle w:val="maintext"/>
        <w:ind w:firstLineChars="90" w:firstLine="180"/>
        <w:rPr>
          <w:rFonts w:ascii="Calibri" w:hAnsi="Calibri" w:cs="Arial"/>
        </w:rPr>
      </w:pPr>
    </w:p>
    <w:p w14:paraId="6CE41C94" w14:textId="513F4D48" w:rsidR="00AF1813" w:rsidRDefault="00AF1813" w:rsidP="00AF1813">
      <w:pPr>
        <w:pStyle w:val="Heading3"/>
        <w:numPr>
          <w:ilvl w:val="2"/>
          <w:numId w:val="15"/>
        </w:numPr>
        <w:rPr>
          <w:color w:val="000000"/>
        </w:rPr>
      </w:pPr>
      <w:r>
        <w:rPr>
          <w:color w:val="000000"/>
        </w:rPr>
        <w:t xml:space="preserve">Issue </w:t>
      </w:r>
      <w:r w:rsidR="00E0351A">
        <w:rPr>
          <w:color w:val="000000"/>
        </w:rPr>
        <w:t>3</w:t>
      </w:r>
      <w:r>
        <w:rPr>
          <w:color w:val="000000"/>
        </w:rPr>
        <w:t xml:space="preserve">-1: </w:t>
      </w:r>
      <w:r w:rsidR="00762453">
        <w:rPr>
          <w:color w:val="000000"/>
        </w:rPr>
        <w:t xml:space="preserve">FGs </w:t>
      </w:r>
      <w:r w:rsidR="00762453" w:rsidRPr="00762453">
        <w:rPr>
          <w:color w:val="000000"/>
        </w:rPr>
        <w:t>42-1c</w:t>
      </w:r>
      <w:r w:rsidR="00762453">
        <w:rPr>
          <w:color w:val="000000"/>
        </w:rPr>
        <w:t xml:space="preserve"> and </w:t>
      </w:r>
      <w:r w:rsidR="00762453" w:rsidRPr="00762453">
        <w:rPr>
          <w:color w:val="000000"/>
        </w:rPr>
        <w:t>42-</w:t>
      </w:r>
      <w:r w:rsidR="00762453">
        <w:rPr>
          <w:color w:val="000000"/>
        </w:rPr>
        <w:t>2</w:t>
      </w:r>
      <w:r w:rsidR="00762453" w:rsidRPr="00762453">
        <w:rPr>
          <w:color w:val="000000"/>
        </w:rPr>
        <w:t>c</w:t>
      </w:r>
    </w:p>
    <w:p w14:paraId="062956D3" w14:textId="77777777" w:rsidR="00AF1813" w:rsidRDefault="00AF1813" w:rsidP="00AF1813">
      <w:pPr>
        <w:pStyle w:val="maintext"/>
        <w:ind w:firstLineChars="90" w:firstLine="180"/>
        <w:rPr>
          <w:rFonts w:ascii="Calibri" w:hAnsi="Calibri" w:cs="Arial"/>
          <w:color w:val="000000"/>
        </w:rPr>
      </w:pPr>
    </w:p>
    <w:p w14:paraId="7AF49645" w14:textId="77777777" w:rsidR="00AF1813" w:rsidRDefault="00AF1813" w:rsidP="00AF181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942"/>
        <w:gridCol w:w="4092"/>
        <w:gridCol w:w="617"/>
        <w:gridCol w:w="527"/>
        <w:gridCol w:w="222"/>
        <w:gridCol w:w="2101"/>
        <w:gridCol w:w="670"/>
        <w:gridCol w:w="447"/>
        <w:gridCol w:w="447"/>
        <w:gridCol w:w="517"/>
        <w:gridCol w:w="6322"/>
        <w:gridCol w:w="1265"/>
      </w:tblGrid>
      <w:tr w:rsidR="00011437" w:rsidRPr="00831D8A" w14:paraId="620876E2"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126688"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3A69"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A12B"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ABFC" w14:textId="518D0A02"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r w:rsidR="00D01191" w:rsidRPr="00D01191">
              <w:rPr>
                <w:rFonts w:eastAsia="SimSun" w:cs="Arial"/>
                <w:color w:val="000000" w:themeColor="text1"/>
                <w:sz w:val="18"/>
                <w:szCs w:val="18"/>
                <w:lang w:eastAsia="zh-CN"/>
              </w:rPr>
              <w:t xml:space="preserve"> </w:t>
            </w:r>
            <w:r w:rsidR="00D01191" w:rsidRPr="00D01191">
              <w:rPr>
                <w:rFonts w:eastAsia="SimSun" w:cs="Arial"/>
                <w:color w:val="FF0000"/>
                <w:sz w:val="18"/>
                <w:szCs w:val="18"/>
                <w:lang w:eastAsia="zh-CN"/>
              </w:rPr>
              <w:t>(or piggybacked on PUSCH)</w:t>
            </w:r>
          </w:p>
          <w:p w14:paraId="3512D9AF"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2F35E112"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410848DB"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75DFC0D0"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23F4E1CD"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0487411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53D85A4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2E0D4B76"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4C1A3" w14:textId="77777777" w:rsidR="00011437" w:rsidRPr="00831D8A" w:rsidRDefault="00011437" w:rsidP="008E4AFA">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566E6"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979D7"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429B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10794"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9827"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CC69"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B37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55FA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72D29D8B" w14:textId="77777777" w:rsidR="00011437" w:rsidRPr="00E442B8" w:rsidRDefault="00011437" w:rsidP="008E4AFA">
            <w:pPr>
              <w:rPr>
                <w:rFonts w:eastAsiaTheme="minorEastAsia" w:cs="Arial"/>
                <w:color w:val="000000" w:themeColor="text1"/>
                <w:sz w:val="18"/>
                <w:szCs w:val="18"/>
                <w:lang w:eastAsia="zh-CN"/>
              </w:rPr>
            </w:pPr>
          </w:p>
          <w:p w14:paraId="14F2D99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4391D4D0" w14:textId="77777777" w:rsidR="00011437" w:rsidRPr="00E442B8" w:rsidRDefault="00011437" w:rsidP="008E4AFA">
            <w:pPr>
              <w:rPr>
                <w:rFonts w:eastAsiaTheme="minorEastAsia" w:cs="Arial"/>
                <w:color w:val="000000" w:themeColor="text1"/>
                <w:sz w:val="18"/>
                <w:szCs w:val="18"/>
                <w:lang w:eastAsia="zh-CN"/>
              </w:rPr>
            </w:pPr>
          </w:p>
          <w:p w14:paraId="4C9E056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65432CF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5D200D8A" w14:textId="77777777" w:rsidR="00011437" w:rsidRPr="00E442B8" w:rsidRDefault="00011437" w:rsidP="008E4AFA">
            <w:pPr>
              <w:rPr>
                <w:rFonts w:eastAsiaTheme="minorEastAsia" w:cs="Arial"/>
                <w:color w:val="000000" w:themeColor="text1"/>
                <w:sz w:val="18"/>
                <w:szCs w:val="18"/>
                <w:lang w:eastAsia="zh-CN"/>
              </w:rPr>
            </w:pPr>
          </w:p>
          <w:p w14:paraId="31B447D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6C35D63B" w14:textId="77777777" w:rsidR="00011437" w:rsidRPr="00E442B8" w:rsidRDefault="00011437" w:rsidP="008E4AFA">
            <w:pPr>
              <w:rPr>
                <w:rFonts w:eastAsiaTheme="minorEastAsia" w:cs="Arial"/>
                <w:color w:val="000000" w:themeColor="text1"/>
                <w:sz w:val="18"/>
                <w:szCs w:val="18"/>
                <w:lang w:eastAsia="zh-CN"/>
              </w:rPr>
            </w:pPr>
          </w:p>
          <w:p w14:paraId="6868735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0A1CDB32" w14:textId="77777777" w:rsidR="00011437" w:rsidRPr="00E442B8" w:rsidRDefault="00011437" w:rsidP="008E4AFA">
            <w:pPr>
              <w:rPr>
                <w:rFonts w:eastAsiaTheme="minorEastAsia" w:cs="Arial"/>
                <w:color w:val="000000" w:themeColor="text1"/>
                <w:sz w:val="18"/>
                <w:szCs w:val="18"/>
                <w:lang w:eastAsia="zh-CN"/>
              </w:rPr>
            </w:pPr>
          </w:p>
          <w:p w14:paraId="1011CEC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16376CCF" w14:textId="77777777" w:rsidR="00011437" w:rsidRPr="00E442B8" w:rsidRDefault="00011437" w:rsidP="008E4AFA">
            <w:pPr>
              <w:rPr>
                <w:rFonts w:eastAsiaTheme="minorEastAsia" w:cs="Arial"/>
                <w:color w:val="000000" w:themeColor="text1"/>
                <w:sz w:val="18"/>
                <w:szCs w:val="18"/>
                <w:lang w:eastAsia="zh-CN"/>
              </w:rPr>
            </w:pPr>
          </w:p>
          <w:p w14:paraId="67560EF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6B895520" w14:textId="77777777" w:rsidR="00011437" w:rsidRPr="00E442B8" w:rsidRDefault="00011437" w:rsidP="008E4AFA">
            <w:pPr>
              <w:rPr>
                <w:rFonts w:eastAsiaTheme="minorEastAsia" w:cs="Arial"/>
                <w:color w:val="000000" w:themeColor="text1"/>
                <w:sz w:val="18"/>
                <w:szCs w:val="18"/>
                <w:lang w:eastAsia="zh-CN"/>
              </w:rPr>
            </w:pPr>
          </w:p>
          <w:p w14:paraId="0E93915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4E3B2226" w14:textId="77777777" w:rsidR="00011437" w:rsidRPr="00E442B8" w:rsidRDefault="00011437" w:rsidP="008E4AFA">
            <w:pPr>
              <w:rPr>
                <w:rFonts w:eastAsiaTheme="minorEastAsia" w:cs="Arial"/>
                <w:color w:val="000000" w:themeColor="text1"/>
                <w:sz w:val="18"/>
                <w:szCs w:val="18"/>
                <w:lang w:eastAsia="zh-CN"/>
              </w:rPr>
            </w:pPr>
          </w:p>
          <w:p w14:paraId="4D99F57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266A4154" w14:textId="77777777" w:rsidR="00011437" w:rsidRPr="00E442B8" w:rsidRDefault="00011437" w:rsidP="008E4AFA">
            <w:pPr>
              <w:rPr>
                <w:rFonts w:eastAsiaTheme="minorEastAsia" w:cs="Arial"/>
                <w:color w:val="000000" w:themeColor="text1"/>
                <w:sz w:val="18"/>
                <w:szCs w:val="18"/>
                <w:lang w:eastAsia="zh-CN"/>
              </w:rPr>
            </w:pPr>
          </w:p>
          <w:p w14:paraId="5558F35B"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507CBA9B" w14:textId="77777777" w:rsidR="00011437" w:rsidRPr="00E442B8" w:rsidRDefault="00011437" w:rsidP="008E4AFA">
            <w:pPr>
              <w:rPr>
                <w:rFonts w:eastAsiaTheme="minorEastAsia" w:cs="Arial"/>
                <w:bCs/>
                <w:color w:val="000000" w:themeColor="text1"/>
                <w:sz w:val="18"/>
                <w:szCs w:val="18"/>
                <w:lang w:eastAsia="zh-CN"/>
              </w:rPr>
            </w:pPr>
          </w:p>
          <w:p w14:paraId="5C0FB043"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0E9E00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0743E5F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2D975B7" w14:textId="77777777" w:rsidR="00011437" w:rsidRPr="00E442B8" w:rsidRDefault="00011437" w:rsidP="008E4AFA">
            <w:pPr>
              <w:rPr>
                <w:rFonts w:eastAsiaTheme="minorEastAsia" w:cs="Arial"/>
                <w:bCs/>
                <w:color w:val="000000" w:themeColor="text1"/>
                <w:sz w:val="18"/>
                <w:szCs w:val="18"/>
                <w:lang w:eastAsia="zh-CN"/>
              </w:rPr>
            </w:pPr>
          </w:p>
          <w:p w14:paraId="7B85D08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DF68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2C5B92BB"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5690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4A34"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78575"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7A7CF" w14:textId="259B6A86"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r w:rsidR="00D01191">
              <w:rPr>
                <w:rFonts w:eastAsia="SimSun" w:cs="Arial"/>
                <w:color w:val="000000" w:themeColor="text1"/>
                <w:sz w:val="18"/>
                <w:szCs w:val="18"/>
                <w:lang w:eastAsia="zh-CN"/>
              </w:rPr>
              <w:t xml:space="preserve"> </w:t>
            </w:r>
            <w:r w:rsidR="00D01191" w:rsidRPr="00D01191">
              <w:rPr>
                <w:rFonts w:eastAsia="SimSun" w:cs="Arial"/>
                <w:color w:val="FF0000"/>
                <w:sz w:val="18"/>
                <w:szCs w:val="18"/>
                <w:lang w:eastAsia="zh-CN"/>
              </w:rPr>
              <w:t>(or piggybacked on PUSCH)</w:t>
            </w:r>
          </w:p>
          <w:p w14:paraId="05BD5C90"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w:t>
            </w:r>
          </w:p>
          <w:p w14:paraId="4C94A1CE"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7D103D1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730492B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117D5DF6"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118A5400"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02C54F3B" w14:textId="77777777" w:rsidR="00011437" w:rsidRPr="00831D8A" w:rsidRDefault="00011437" w:rsidP="008E4AFA">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667D4BFE"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94D01" w14:textId="77777777" w:rsidR="00011437" w:rsidRPr="00831D8A" w:rsidRDefault="00011437" w:rsidP="008E4AFA">
            <w:pPr>
              <w:pStyle w:val="TAL"/>
              <w:rPr>
                <w:rFonts w:eastAsia="MS Mincho" w:cs="Arial"/>
                <w:color w:val="000000" w:themeColor="text1"/>
                <w:szCs w:val="18"/>
                <w:highlight w:val="yellow"/>
              </w:rPr>
            </w:pPr>
            <w:r w:rsidRPr="00491171">
              <w:rPr>
                <w:rFonts w:cs="Arial"/>
                <w:color w:val="000000" w:themeColor="text1"/>
                <w:szCs w:val="18"/>
                <w:lang w:val="en-US"/>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0842"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D792"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BBEC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923F"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E3137"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2B28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854BD"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7B31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154F8BA6" w14:textId="77777777" w:rsidR="00011437" w:rsidRPr="00E442B8" w:rsidRDefault="00011437" w:rsidP="008E4AFA">
            <w:pPr>
              <w:rPr>
                <w:rFonts w:eastAsiaTheme="minorEastAsia" w:cs="Arial"/>
                <w:color w:val="000000" w:themeColor="text1"/>
                <w:sz w:val="18"/>
                <w:szCs w:val="18"/>
                <w:lang w:eastAsia="zh-CN"/>
              </w:rPr>
            </w:pPr>
          </w:p>
          <w:p w14:paraId="27AD1B8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3706A533" w14:textId="77777777" w:rsidR="00011437" w:rsidRPr="00E442B8" w:rsidRDefault="00011437" w:rsidP="008E4AFA">
            <w:pPr>
              <w:rPr>
                <w:rFonts w:eastAsiaTheme="minorEastAsia" w:cs="Arial"/>
                <w:color w:val="000000" w:themeColor="text1"/>
                <w:sz w:val="18"/>
                <w:szCs w:val="18"/>
                <w:lang w:eastAsia="zh-CN"/>
              </w:rPr>
            </w:pPr>
          </w:p>
          <w:p w14:paraId="14FC591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2FF3813B" w14:textId="77777777" w:rsidR="00011437" w:rsidRPr="00E442B8" w:rsidRDefault="00011437" w:rsidP="008E4AFA">
            <w:pPr>
              <w:rPr>
                <w:rFonts w:eastAsiaTheme="minorEastAsia" w:cs="Arial"/>
                <w:color w:val="000000" w:themeColor="text1"/>
                <w:sz w:val="18"/>
                <w:szCs w:val="18"/>
                <w:lang w:eastAsia="zh-CN"/>
              </w:rPr>
            </w:pPr>
          </w:p>
          <w:p w14:paraId="2BB18A2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550DCC37" w14:textId="77777777" w:rsidR="00011437" w:rsidRPr="00E442B8" w:rsidRDefault="00011437" w:rsidP="008E4AFA">
            <w:pPr>
              <w:rPr>
                <w:rFonts w:eastAsiaTheme="minorEastAsia" w:cs="Arial"/>
                <w:color w:val="000000" w:themeColor="text1"/>
                <w:sz w:val="18"/>
                <w:szCs w:val="18"/>
                <w:lang w:eastAsia="zh-CN"/>
              </w:rPr>
            </w:pPr>
          </w:p>
          <w:p w14:paraId="0D602FD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3E1877D1" w14:textId="77777777" w:rsidR="00011437" w:rsidRPr="00E442B8" w:rsidRDefault="00011437" w:rsidP="008E4AFA">
            <w:pPr>
              <w:rPr>
                <w:rFonts w:eastAsiaTheme="minorEastAsia" w:cs="Arial"/>
                <w:color w:val="000000" w:themeColor="text1"/>
                <w:sz w:val="18"/>
                <w:szCs w:val="18"/>
                <w:lang w:eastAsia="zh-CN"/>
              </w:rPr>
            </w:pPr>
          </w:p>
          <w:p w14:paraId="4BB95A8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20D3B3F5" w14:textId="77777777" w:rsidR="00011437" w:rsidRPr="00E442B8" w:rsidRDefault="00011437" w:rsidP="008E4AFA">
            <w:pPr>
              <w:rPr>
                <w:rFonts w:eastAsiaTheme="minorEastAsia" w:cs="Arial"/>
                <w:color w:val="000000" w:themeColor="text1"/>
                <w:sz w:val="18"/>
                <w:szCs w:val="18"/>
                <w:lang w:eastAsia="zh-CN"/>
              </w:rPr>
            </w:pPr>
          </w:p>
          <w:p w14:paraId="74AB849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730A4C60" w14:textId="77777777" w:rsidR="00011437" w:rsidRPr="00E442B8" w:rsidRDefault="00011437" w:rsidP="008E4AFA">
            <w:pPr>
              <w:rPr>
                <w:rFonts w:eastAsiaTheme="minorEastAsia" w:cs="Arial"/>
                <w:color w:val="000000" w:themeColor="text1"/>
                <w:sz w:val="18"/>
                <w:szCs w:val="18"/>
                <w:lang w:eastAsia="zh-CN"/>
              </w:rPr>
            </w:pPr>
          </w:p>
          <w:p w14:paraId="6D20EFA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23964EA8" w14:textId="77777777" w:rsidR="00011437" w:rsidRPr="00E442B8" w:rsidRDefault="00011437" w:rsidP="008E4AFA">
            <w:pPr>
              <w:rPr>
                <w:rFonts w:eastAsiaTheme="minorEastAsia" w:cs="Arial"/>
                <w:bCs/>
                <w:color w:val="000000" w:themeColor="text1"/>
                <w:sz w:val="18"/>
                <w:szCs w:val="18"/>
                <w:lang w:eastAsia="zh-CN"/>
              </w:rPr>
            </w:pPr>
          </w:p>
          <w:p w14:paraId="5854420B"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37696FC" w14:textId="77777777" w:rsidR="00011437" w:rsidRPr="00E442B8" w:rsidRDefault="00011437" w:rsidP="008E4AFA">
            <w:pPr>
              <w:rPr>
                <w:rFonts w:eastAsiaTheme="minorEastAsia" w:cs="Arial"/>
                <w:bCs/>
                <w:color w:val="000000" w:themeColor="text1"/>
                <w:sz w:val="18"/>
                <w:szCs w:val="18"/>
                <w:lang w:eastAsia="zh-CN"/>
              </w:rPr>
            </w:pPr>
          </w:p>
          <w:p w14:paraId="678B061B"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761B5D" w14:textId="77777777" w:rsidR="00011437" w:rsidRPr="00E442B8" w:rsidRDefault="00011437" w:rsidP="008E4AFA">
            <w:pPr>
              <w:rPr>
                <w:rFonts w:eastAsiaTheme="minorEastAsia" w:cs="Arial"/>
                <w:bCs/>
                <w:color w:val="000000" w:themeColor="text1"/>
                <w:sz w:val="18"/>
                <w:szCs w:val="18"/>
                <w:lang w:eastAsia="zh-CN"/>
              </w:rPr>
            </w:pPr>
          </w:p>
          <w:p w14:paraId="5D04ABA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A22F3"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bl>
    <w:p w14:paraId="562B8D0D" w14:textId="77777777" w:rsidR="006C7EDF" w:rsidRDefault="006C7EDF" w:rsidP="00AF1813">
      <w:pPr>
        <w:pStyle w:val="maintext"/>
        <w:ind w:firstLineChars="90" w:firstLine="180"/>
        <w:rPr>
          <w:rFonts w:ascii="Calibri" w:hAnsi="Calibri" w:cs="Arial"/>
          <w:color w:val="000000"/>
        </w:rPr>
      </w:pPr>
    </w:p>
    <w:p w14:paraId="1435C90F" w14:textId="3085D747" w:rsidR="00AF1813" w:rsidRDefault="00224677" w:rsidP="00AF1813">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F1813" w14:paraId="34203CE6"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6E6EFED1" w14:textId="77777777" w:rsidR="00AF1813" w:rsidRDefault="00AF1813" w:rsidP="008E4AF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33284DF" w14:textId="77777777" w:rsidR="00AF1813" w:rsidRDefault="00AF1813" w:rsidP="008E4AFA">
            <w:pPr>
              <w:rPr>
                <w:rFonts w:ascii="Calibri" w:eastAsia="MS Mincho" w:hAnsi="Calibri" w:cs="Calibri"/>
              </w:rPr>
            </w:pPr>
            <w:r>
              <w:rPr>
                <w:rFonts w:ascii="Calibri" w:eastAsia="MS Mincho" w:hAnsi="Calibri" w:cs="Calibri"/>
              </w:rPr>
              <w:t>Comments/Questions/Suggestions</w:t>
            </w:r>
          </w:p>
        </w:tc>
      </w:tr>
      <w:tr w:rsidR="00654272" w14:paraId="4CFF92CF" w14:textId="77777777" w:rsidTr="008E4AFA">
        <w:tc>
          <w:tcPr>
            <w:tcW w:w="1818" w:type="dxa"/>
            <w:tcBorders>
              <w:top w:val="single" w:sz="4" w:space="0" w:color="auto"/>
              <w:left w:val="single" w:sz="4" w:space="0" w:color="auto"/>
              <w:bottom w:val="single" w:sz="4" w:space="0" w:color="auto"/>
              <w:right w:val="single" w:sz="4" w:space="0" w:color="auto"/>
            </w:tcBorders>
          </w:tcPr>
          <w:p w14:paraId="53CD0DE2" w14:textId="0FE5DC11" w:rsidR="00654272" w:rsidRDefault="00654272" w:rsidP="00654272">
            <w:pPr>
              <w:rPr>
                <w:rFonts w:ascii="Calibri" w:eastAsia="MS Mincho" w:hAnsi="Calibri" w:cs="Calibri"/>
              </w:rPr>
            </w:pPr>
            <w:r>
              <w:rPr>
                <w:rFonts w:ascii="Calibri" w:eastAsia="MS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7C9A7821" w14:textId="003842BC" w:rsidR="00654272" w:rsidRDefault="00654272" w:rsidP="00654272">
            <w:pPr>
              <w:rPr>
                <w:rFonts w:ascii="Calibri" w:eastAsia="MS Mincho" w:hAnsi="Calibri" w:cs="Calibri"/>
              </w:rPr>
            </w:pPr>
            <w:r>
              <w:rPr>
                <w:rFonts w:ascii="Calibri" w:eastAsia="MS Mincho" w:hAnsi="Calibri" w:cs="Calibri" w:hint="eastAsia"/>
                <w:lang w:eastAsia="ja-JP"/>
              </w:rPr>
              <w:t>We are ok with the proposal.</w:t>
            </w:r>
          </w:p>
        </w:tc>
      </w:tr>
      <w:tr w:rsidR="00FC496F" w14:paraId="7C5FE703" w14:textId="77777777" w:rsidTr="00FC496F">
        <w:tc>
          <w:tcPr>
            <w:tcW w:w="1818" w:type="dxa"/>
            <w:tcBorders>
              <w:top w:val="single" w:sz="4" w:space="0" w:color="auto"/>
              <w:left w:val="single" w:sz="4" w:space="0" w:color="auto"/>
              <w:bottom w:val="single" w:sz="4" w:space="0" w:color="auto"/>
              <w:right w:val="single" w:sz="4" w:space="0" w:color="auto"/>
            </w:tcBorders>
          </w:tcPr>
          <w:p w14:paraId="27661CB0" w14:textId="77777777" w:rsidR="00FC496F" w:rsidRDefault="00FC496F" w:rsidP="009F6741">
            <w:pPr>
              <w:rPr>
                <w:rFonts w:ascii="Calibri" w:eastAsia="MS Mincho" w:hAnsi="Calibri" w:cs="Calibri"/>
                <w:lang w:eastAsia="ja-JP"/>
              </w:rPr>
            </w:pPr>
            <w:r>
              <w:rPr>
                <w:rFonts w:ascii="Calibri" w:eastAsia="MS Mincho" w:hAnsi="Calibri" w:cs="Calibri"/>
                <w:lang w:eastAsia="ja-JP"/>
              </w:rPr>
              <w:t>Ericsson-NES</w:t>
            </w:r>
          </w:p>
        </w:tc>
        <w:tc>
          <w:tcPr>
            <w:tcW w:w="20522" w:type="dxa"/>
            <w:tcBorders>
              <w:top w:val="single" w:sz="4" w:space="0" w:color="auto"/>
              <w:left w:val="single" w:sz="4" w:space="0" w:color="auto"/>
              <w:bottom w:val="single" w:sz="4" w:space="0" w:color="auto"/>
              <w:right w:val="single" w:sz="4" w:space="0" w:color="auto"/>
            </w:tcBorders>
          </w:tcPr>
          <w:p w14:paraId="136748C8" w14:textId="54FD64BA" w:rsidR="00FC496F" w:rsidRDefault="00FC496F" w:rsidP="009F6741">
            <w:pPr>
              <w:rPr>
                <w:rFonts w:ascii="Calibri" w:eastAsia="MS Mincho" w:hAnsi="Calibri" w:cs="Calibri"/>
                <w:lang w:eastAsia="ja-JP"/>
              </w:rPr>
            </w:pPr>
            <w:r>
              <w:rPr>
                <w:rFonts w:ascii="Calibri" w:eastAsia="MS Mincho" w:hAnsi="Calibri" w:cs="Calibri"/>
                <w:lang w:eastAsia="ja-JP"/>
              </w:rPr>
              <w:t>OK</w:t>
            </w:r>
            <w:r w:rsidR="001208C8">
              <w:rPr>
                <w:rFonts w:ascii="Calibri" w:eastAsia="MS Mincho" w:hAnsi="Calibri" w:cs="Calibri"/>
                <w:lang w:eastAsia="ja-JP"/>
              </w:rPr>
              <w:t>.</w:t>
            </w:r>
          </w:p>
        </w:tc>
      </w:tr>
      <w:tr w:rsidR="00B63016" w14:paraId="5E66D05C" w14:textId="77777777" w:rsidTr="00FC496F">
        <w:tc>
          <w:tcPr>
            <w:tcW w:w="1818" w:type="dxa"/>
            <w:tcBorders>
              <w:top w:val="single" w:sz="4" w:space="0" w:color="auto"/>
              <w:left w:val="single" w:sz="4" w:space="0" w:color="auto"/>
              <w:bottom w:val="single" w:sz="4" w:space="0" w:color="auto"/>
              <w:right w:val="single" w:sz="4" w:space="0" w:color="auto"/>
            </w:tcBorders>
          </w:tcPr>
          <w:p w14:paraId="599A92B8" w14:textId="224AF92A" w:rsidR="00B63016" w:rsidRPr="00B63016" w:rsidRDefault="00B63016" w:rsidP="009F6741">
            <w:pPr>
              <w:rPr>
                <w:rFonts w:ascii="Calibri" w:eastAsiaTheme="minorEastAsia" w:hAnsi="Calibri" w:cs="Calibri"/>
                <w:lang w:eastAsia="zh-CN"/>
              </w:rPr>
            </w:pPr>
            <w:r>
              <w:rPr>
                <w:rFonts w:ascii="Calibri" w:eastAsiaTheme="minorEastAsia" w:hAnsi="Calibri" w:cs="Calibri" w:hint="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19FB7290" w14:textId="2935B19B" w:rsidR="00B63016" w:rsidRPr="00B63016" w:rsidRDefault="00B63016" w:rsidP="009F6741">
            <w:pPr>
              <w:rPr>
                <w:rFonts w:ascii="Calibri" w:eastAsiaTheme="minorEastAsia" w:hAnsi="Calibri" w:cs="Calibri"/>
                <w:lang w:eastAsia="zh-CN"/>
              </w:rPr>
            </w:pPr>
            <w:r>
              <w:rPr>
                <w:rFonts w:ascii="Calibri" w:eastAsiaTheme="minorEastAsia" w:hAnsi="Calibri" w:cs="Calibri" w:hint="eastAsia"/>
                <w:lang w:eastAsia="zh-CN"/>
              </w:rPr>
              <w:t>OK.</w:t>
            </w:r>
          </w:p>
        </w:tc>
      </w:tr>
      <w:tr w:rsidR="003278CF" w14:paraId="2F29AFE0" w14:textId="77777777" w:rsidTr="00FC496F">
        <w:tc>
          <w:tcPr>
            <w:tcW w:w="1818" w:type="dxa"/>
            <w:tcBorders>
              <w:top w:val="single" w:sz="4" w:space="0" w:color="auto"/>
              <w:left w:val="single" w:sz="4" w:space="0" w:color="auto"/>
              <w:bottom w:val="single" w:sz="4" w:space="0" w:color="auto"/>
              <w:right w:val="single" w:sz="4" w:space="0" w:color="auto"/>
            </w:tcBorders>
          </w:tcPr>
          <w:p w14:paraId="4F48CEFB" w14:textId="73103F1B" w:rsidR="003278CF" w:rsidRDefault="003278CF" w:rsidP="003278CF">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7396021" w14:textId="5151E87E" w:rsidR="003278CF" w:rsidRDefault="003278CF" w:rsidP="003278CF">
            <w:pPr>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r>
      <w:tr w:rsidR="00E74D25" w:rsidRPr="00E74D25" w14:paraId="6C8318BB" w14:textId="77777777" w:rsidTr="008D3533">
        <w:tc>
          <w:tcPr>
            <w:tcW w:w="1818" w:type="dxa"/>
            <w:tcBorders>
              <w:top w:val="single" w:sz="4" w:space="0" w:color="auto"/>
              <w:left w:val="single" w:sz="4" w:space="0" w:color="auto"/>
              <w:bottom w:val="single" w:sz="4" w:space="0" w:color="auto"/>
              <w:right w:val="single" w:sz="4" w:space="0" w:color="auto"/>
            </w:tcBorders>
          </w:tcPr>
          <w:p w14:paraId="2DF37058" w14:textId="77777777" w:rsidR="00E74D25" w:rsidRPr="00E74D25" w:rsidRDefault="00E74D25" w:rsidP="008D3533">
            <w:pPr>
              <w:rPr>
                <w:rFonts w:ascii="Calibri" w:eastAsia="Yu Mincho" w:hAnsi="Calibri" w:cs="Calibri"/>
                <w:lang w:eastAsia="ja-JP"/>
              </w:rPr>
            </w:pPr>
            <w:r w:rsidRPr="00E74D25">
              <w:rPr>
                <w:rFonts w:ascii="Calibri" w:eastAsia="Yu Mincho" w:hAnsi="Calibri" w:cs="Calibri" w:hint="eastAsia"/>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6F29AD25" w14:textId="77777777" w:rsidR="00E74D25" w:rsidRPr="00E74D25" w:rsidRDefault="00E74D25" w:rsidP="008D3533">
            <w:pPr>
              <w:spacing w:after="0"/>
              <w:rPr>
                <w:rFonts w:eastAsia="Yu Mincho"/>
                <w:iCs/>
                <w:lang w:eastAsia="ja-JP"/>
              </w:rPr>
            </w:pPr>
            <w:r w:rsidRPr="00E74D25">
              <w:rPr>
                <w:rFonts w:eastAsia="Yu Mincho" w:hint="eastAsia"/>
                <w:iCs/>
                <w:highlight w:val="green"/>
                <w:lang w:eastAsia="ja-JP"/>
              </w:rPr>
              <w:t>Agreement:</w:t>
            </w:r>
          </w:p>
          <w:p w14:paraId="2CE458BB" w14:textId="77777777" w:rsidR="00E74D25" w:rsidRPr="00E74D25" w:rsidRDefault="00E74D25" w:rsidP="00E74D25">
            <w:pPr>
              <w:numPr>
                <w:ilvl w:val="0"/>
                <w:numId w:val="28"/>
              </w:numPr>
              <w:spacing w:line="256" w:lineRule="auto"/>
              <w:rPr>
                <w:rFonts w:eastAsia="Yu Mincho"/>
                <w:lang w:val="en-GB" w:eastAsia="ja-JP"/>
              </w:rPr>
            </w:pPr>
            <w:r w:rsidRPr="00E74D25">
              <w:rPr>
                <w:rFonts w:eastAsia="Yu Mincho" w:hint="eastAsia"/>
                <w:lang w:val="en-GB" w:eastAsia="ja-JP"/>
              </w:rPr>
              <w:t xml:space="preserve">Add </w:t>
            </w:r>
            <w:r w:rsidRPr="00E74D25">
              <w:rPr>
                <w:rFonts w:eastAsia="Yu Mincho"/>
                <w:lang w:val="en-GB" w:eastAsia="ja-JP"/>
              </w:rPr>
              <w:t>“</w:t>
            </w:r>
            <w:r w:rsidRPr="00E74D25">
              <w:rPr>
                <w:rFonts w:eastAsia="SimSun" w:cs="Arial"/>
                <w:color w:val="FF0000"/>
                <w:sz w:val="18"/>
                <w:szCs w:val="18"/>
                <w:lang w:eastAsia="zh-CN"/>
              </w:rPr>
              <w:t>(or piggybacked on PUSCH)</w:t>
            </w:r>
            <w:r w:rsidRPr="00E74D25">
              <w:rPr>
                <w:rFonts w:eastAsia="Yu Mincho"/>
                <w:lang w:val="en-GB" w:eastAsia="ja-JP"/>
              </w:rPr>
              <w:t>”</w:t>
            </w:r>
            <w:r w:rsidRPr="00E74D25">
              <w:rPr>
                <w:rFonts w:eastAsia="Yu Mincho" w:hint="eastAsia"/>
                <w:lang w:val="en-GB" w:eastAsia="ja-JP"/>
              </w:rPr>
              <w:t xml:space="preserve"> at the end of component 1 description for FG42-1c</w:t>
            </w:r>
          </w:p>
          <w:p w14:paraId="4F2CD42D" w14:textId="77777777" w:rsidR="00E74D25" w:rsidRPr="00E74D25" w:rsidRDefault="00E74D25" w:rsidP="00E74D25">
            <w:pPr>
              <w:numPr>
                <w:ilvl w:val="0"/>
                <w:numId w:val="28"/>
              </w:numPr>
              <w:spacing w:line="256" w:lineRule="auto"/>
              <w:rPr>
                <w:rFonts w:eastAsia="Yu Mincho"/>
                <w:lang w:val="en-GB" w:eastAsia="ja-JP"/>
              </w:rPr>
            </w:pPr>
            <w:r w:rsidRPr="00E74D25">
              <w:rPr>
                <w:rFonts w:eastAsia="Yu Mincho" w:hint="eastAsia"/>
                <w:lang w:val="en-GB" w:eastAsia="ja-JP"/>
              </w:rPr>
              <w:lastRenderedPageBreak/>
              <w:t xml:space="preserve">Add </w:t>
            </w:r>
            <w:r w:rsidRPr="00E74D25">
              <w:rPr>
                <w:rFonts w:eastAsia="Yu Mincho"/>
                <w:lang w:val="en-GB" w:eastAsia="ja-JP"/>
              </w:rPr>
              <w:t>“</w:t>
            </w:r>
            <w:r w:rsidRPr="00E74D25">
              <w:rPr>
                <w:rFonts w:eastAsia="SimSun" w:cs="Arial"/>
                <w:color w:val="FF0000"/>
                <w:sz w:val="18"/>
                <w:szCs w:val="18"/>
                <w:lang w:eastAsia="zh-CN"/>
              </w:rPr>
              <w:t>(or piggybacked on PUSCH)</w:t>
            </w:r>
            <w:r w:rsidRPr="00E74D25">
              <w:rPr>
                <w:rFonts w:eastAsia="Yu Mincho"/>
                <w:lang w:val="en-GB" w:eastAsia="ja-JP"/>
              </w:rPr>
              <w:t>”</w:t>
            </w:r>
            <w:r w:rsidRPr="00E74D25">
              <w:rPr>
                <w:rFonts w:eastAsia="Yu Mincho" w:hint="eastAsia"/>
                <w:lang w:val="en-GB" w:eastAsia="ja-JP"/>
              </w:rPr>
              <w:t xml:space="preserve"> at the end of component 1 description for FG42-2c</w:t>
            </w:r>
          </w:p>
          <w:p w14:paraId="48DD4A95" w14:textId="71E39442" w:rsidR="00E74D25" w:rsidRPr="00E74D25" w:rsidRDefault="00E74D25" w:rsidP="008D3533">
            <w:pPr>
              <w:rPr>
                <w:rFonts w:eastAsia="Yu Mincho"/>
                <w:lang w:eastAsia="ja-JP"/>
              </w:rPr>
            </w:pPr>
            <w:r w:rsidRPr="00E74D25">
              <w:rPr>
                <w:rFonts w:eastAsia="Yu Mincho" w:hint="eastAsia"/>
                <w:lang w:eastAsia="ja-JP"/>
              </w:rPr>
              <w:t>Note: this agreement has no RAN1 spec impact</w:t>
            </w:r>
          </w:p>
        </w:tc>
      </w:tr>
    </w:tbl>
    <w:p w14:paraId="03AFDC9B" w14:textId="77777777" w:rsidR="00AF1813" w:rsidRDefault="00AF1813" w:rsidP="00AF1813">
      <w:pPr>
        <w:pStyle w:val="maintext"/>
        <w:ind w:firstLineChars="90" w:firstLine="180"/>
        <w:rPr>
          <w:rFonts w:ascii="Calibri" w:hAnsi="Calibri" w:cs="Arial"/>
        </w:rPr>
      </w:pPr>
    </w:p>
    <w:p w14:paraId="4D01349D" w14:textId="04849AE7" w:rsidR="001F37D6" w:rsidRDefault="001F37D6" w:rsidP="001F37D6">
      <w:pPr>
        <w:pStyle w:val="Heading3"/>
        <w:numPr>
          <w:ilvl w:val="2"/>
          <w:numId w:val="15"/>
        </w:numPr>
        <w:rPr>
          <w:color w:val="000000"/>
        </w:rPr>
      </w:pPr>
      <w:r>
        <w:rPr>
          <w:color w:val="000000"/>
        </w:rPr>
        <w:t xml:space="preserve">Issue </w:t>
      </w:r>
      <w:r w:rsidR="00E0351A">
        <w:rPr>
          <w:color w:val="000000"/>
        </w:rPr>
        <w:t>3</w:t>
      </w:r>
      <w:r>
        <w:rPr>
          <w:color w:val="000000"/>
        </w:rPr>
        <w:t>-</w:t>
      </w:r>
      <w:r w:rsidR="00E0351A">
        <w:rPr>
          <w:color w:val="000000"/>
        </w:rPr>
        <w:t>2</w:t>
      </w:r>
      <w:r>
        <w:rPr>
          <w:color w:val="000000"/>
        </w:rPr>
        <w:t xml:space="preserve">: </w:t>
      </w:r>
      <w:r w:rsidR="00762453">
        <w:rPr>
          <w:color w:val="000000"/>
        </w:rPr>
        <w:t xml:space="preserve">FGs </w:t>
      </w:r>
      <w:r w:rsidR="00762453" w:rsidRPr="00762453">
        <w:rPr>
          <w:color w:val="000000"/>
        </w:rPr>
        <w:t>42-1</w:t>
      </w:r>
      <w:r w:rsidR="00762453">
        <w:rPr>
          <w:color w:val="000000"/>
        </w:rPr>
        <w:t xml:space="preserve">, </w:t>
      </w:r>
      <w:r w:rsidR="00762453" w:rsidRPr="00762453">
        <w:rPr>
          <w:color w:val="000000"/>
        </w:rPr>
        <w:t>42-1</w:t>
      </w:r>
      <w:r w:rsidR="00762453">
        <w:rPr>
          <w:color w:val="000000"/>
        </w:rPr>
        <w:t xml:space="preserve">a, </w:t>
      </w:r>
      <w:r w:rsidR="00762453" w:rsidRPr="00762453">
        <w:rPr>
          <w:color w:val="000000"/>
        </w:rPr>
        <w:t>42-1</w:t>
      </w:r>
      <w:r w:rsidR="00762453">
        <w:rPr>
          <w:color w:val="000000"/>
        </w:rPr>
        <w:t xml:space="preserve">b, </w:t>
      </w:r>
      <w:r w:rsidR="00762453" w:rsidRPr="00762453">
        <w:rPr>
          <w:color w:val="000000"/>
        </w:rPr>
        <w:t>42-1</w:t>
      </w:r>
      <w:r w:rsidR="00762453">
        <w:rPr>
          <w:color w:val="000000"/>
        </w:rPr>
        <w:t>c</w:t>
      </w:r>
    </w:p>
    <w:p w14:paraId="424C3A9C" w14:textId="77777777" w:rsidR="001F37D6" w:rsidRDefault="001F37D6" w:rsidP="001F37D6">
      <w:pPr>
        <w:pStyle w:val="maintext"/>
        <w:ind w:firstLineChars="90" w:firstLine="180"/>
        <w:rPr>
          <w:rFonts w:ascii="Calibri" w:hAnsi="Calibri" w:cs="Arial"/>
          <w:color w:val="000000"/>
        </w:rPr>
      </w:pPr>
    </w:p>
    <w:p w14:paraId="017148C5" w14:textId="77777777" w:rsidR="001F37D6" w:rsidRDefault="001F37D6" w:rsidP="001F37D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09"/>
        <w:gridCol w:w="2938"/>
        <w:gridCol w:w="4034"/>
        <w:gridCol w:w="617"/>
        <w:gridCol w:w="527"/>
        <w:gridCol w:w="222"/>
        <w:gridCol w:w="2174"/>
        <w:gridCol w:w="670"/>
        <w:gridCol w:w="447"/>
        <w:gridCol w:w="447"/>
        <w:gridCol w:w="517"/>
        <w:gridCol w:w="6310"/>
        <w:gridCol w:w="1264"/>
      </w:tblGrid>
      <w:tr w:rsidR="00011437" w:rsidRPr="00831D8A" w14:paraId="50BEABA0"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68D8"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F405"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3D96"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47D4"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27FD93E5"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461F6E11"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3ECE4CA8"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B5F91A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6C62F46D"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2B47EE1D"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01869366"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60C3" w14:textId="77777777" w:rsidR="00011437" w:rsidRPr="00FB3D40" w:rsidRDefault="00011437" w:rsidP="008E4AFA">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CEDD"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D834"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011F2"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163A"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A9A7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3C621"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BB1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AA97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0A45008C" w14:textId="77777777" w:rsidR="00011437" w:rsidRPr="00E442B8" w:rsidRDefault="00011437" w:rsidP="008E4AFA">
            <w:pPr>
              <w:rPr>
                <w:rFonts w:eastAsiaTheme="minorEastAsia" w:cs="Arial"/>
                <w:color w:val="000000" w:themeColor="text1"/>
                <w:sz w:val="18"/>
                <w:szCs w:val="18"/>
                <w:lang w:eastAsia="zh-CN"/>
              </w:rPr>
            </w:pPr>
          </w:p>
          <w:p w14:paraId="1432B02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79BE7CF" w14:textId="77777777" w:rsidR="00011437" w:rsidRPr="00E442B8" w:rsidRDefault="00011437" w:rsidP="008E4AFA">
            <w:pPr>
              <w:rPr>
                <w:rFonts w:eastAsiaTheme="minorEastAsia" w:cs="Arial"/>
                <w:color w:val="000000" w:themeColor="text1"/>
                <w:sz w:val="18"/>
                <w:szCs w:val="18"/>
                <w:lang w:eastAsia="zh-CN"/>
              </w:rPr>
            </w:pPr>
          </w:p>
          <w:p w14:paraId="3318D9C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B675838" w14:textId="77777777" w:rsidR="00011437" w:rsidRPr="00E442B8" w:rsidRDefault="00011437" w:rsidP="008E4AFA">
            <w:pPr>
              <w:rPr>
                <w:rFonts w:eastAsiaTheme="minorEastAsia" w:cs="Arial"/>
                <w:color w:val="000000" w:themeColor="text1"/>
                <w:sz w:val="18"/>
                <w:szCs w:val="18"/>
                <w:lang w:eastAsia="zh-CN"/>
              </w:rPr>
            </w:pPr>
          </w:p>
          <w:p w14:paraId="26B04DA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549F3244" w14:textId="77777777" w:rsidR="00011437" w:rsidRPr="00E442B8" w:rsidRDefault="00011437" w:rsidP="008E4AFA">
            <w:pPr>
              <w:rPr>
                <w:rFonts w:eastAsiaTheme="minorEastAsia" w:cs="Arial"/>
                <w:color w:val="000000" w:themeColor="text1"/>
                <w:sz w:val="18"/>
                <w:szCs w:val="18"/>
                <w:lang w:eastAsia="zh-CN"/>
              </w:rPr>
            </w:pPr>
          </w:p>
          <w:p w14:paraId="7A58428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26FE11FC" w14:textId="77777777" w:rsidR="00011437" w:rsidRPr="00E442B8" w:rsidRDefault="00011437" w:rsidP="008E4AFA">
            <w:pPr>
              <w:rPr>
                <w:rFonts w:eastAsiaTheme="minorEastAsia" w:cs="Arial"/>
                <w:color w:val="000000" w:themeColor="text1"/>
                <w:sz w:val="18"/>
                <w:szCs w:val="18"/>
                <w:lang w:eastAsia="zh-CN"/>
              </w:rPr>
            </w:pPr>
          </w:p>
          <w:p w14:paraId="7C04C6A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5E45501A" w14:textId="77777777" w:rsidR="00011437" w:rsidRPr="00E442B8" w:rsidRDefault="00011437" w:rsidP="008E4AFA">
            <w:pPr>
              <w:rPr>
                <w:rFonts w:eastAsiaTheme="minorEastAsia" w:cs="Arial"/>
                <w:color w:val="000000" w:themeColor="text1"/>
                <w:sz w:val="18"/>
                <w:szCs w:val="18"/>
                <w:lang w:eastAsia="zh-CN"/>
              </w:rPr>
            </w:pPr>
          </w:p>
          <w:p w14:paraId="241EDD1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4F13DD65" w14:textId="77777777" w:rsidR="00011437" w:rsidRPr="00E442B8" w:rsidRDefault="00011437" w:rsidP="008E4AFA">
            <w:pPr>
              <w:rPr>
                <w:rFonts w:eastAsiaTheme="minorEastAsia" w:cs="Arial"/>
                <w:color w:val="000000" w:themeColor="text1"/>
                <w:sz w:val="18"/>
                <w:szCs w:val="18"/>
                <w:lang w:eastAsia="zh-CN"/>
              </w:rPr>
            </w:pPr>
          </w:p>
          <w:p w14:paraId="48214E12" w14:textId="77777777" w:rsidR="00011437" w:rsidRPr="00E442B8" w:rsidRDefault="00011437" w:rsidP="008E4AFA">
            <w:pPr>
              <w:rPr>
                <w:rFonts w:eastAsiaTheme="minorEastAsia" w:cs="Arial"/>
                <w:color w:val="000000" w:themeColor="text1"/>
                <w:sz w:val="18"/>
                <w:szCs w:val="18"/>
                <w:lang w:eastAsia="zh-CN"/>
              </w:rPr>
            </w:pPr>
          </w:p>
          <w:p w14:paraId="40BCF55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2C1CB431" w14:textId="77777777" w:rsidR="00011437" w:rsidRPr="00E442B8" w:rsidRDefault="00011437" w:rsidP="008E4AFA">
            <w:pPr>
              <w:rPr>
                <w:rFonts w:eastAsiaTheme="minorEastAsia" w:cs="Arial"/>
                <w:color w:val="000000" w:themeColor="text1"/>
                <w:sz w:val="18"/>
                <w:szCs w:val="18"/>
                <w:lang w:eastAsia="zh-CN"/>
              </w:rPr>
            </w:pPr>
          </w:p>
          <w:p w14:paraId="64398E5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0F17B2CC" w14:textId="77777777" w:rsidR="00011437" w:rsidRPr="00E442B8" w:rsidRDefault="00011437" w:rsidP="008E4AFA">
            <w:pPr>
              <w:rPr>
                <w:rFonts w:eastAsiaTheme="minorEastAsia" w:cs="Arial"/>
                <w:color w:val="000000" w:themeColor="text1"/>
                <w:sz w:val="18"/>
                <w:szCs w:val="18"/>
                <w:lang w:eastAsia="zh-CN"/>
              </w:rPr>
            </w:pPr>
          </w:p>
          <w:p w14:paraId="1B32FF3F"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0E76E423"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p>
          <w:p w14:paraId="021ADACD"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5B4893E8" w14:textId="77777777" w:rsidR="00011437" w:rsidRPr="00E442B8" w:rsidRDefault="00011437" w:rsidP="008E4AFA">
            <w:pPr>
              <w:pStyle w:val="TAL"/>
              <w:rPr>
                <w:rFonts w:cs="Arial"/>
                <w:color w:val="000000" w:themeColor="text1"/>
                <w:szCs w:val="18"/>
                <w:lang w:val="en-US" w:eastAsia="zh-CN"/>
              </w:rPr>
            </w:pPr>
          </w:p>
          <w:p w14:paraId="0A5F1649"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CE6A151" w14:textId="77777777" w:rsidR="00011437" w:rsidRPr="00E442B8" w:rsidRDefault="00011437" w:rsidP="008E4AFA">
            <w:pPr>
              <w:pStyle w:val="TAL"/>
              <w:rPr>
                <w:rFonts w:cs="Arial"/>
                <w:color w:val="000000" w:themeColor="text1"/>
                <w:szCs w:val="18"/>
                <w:lang w:val="en-US" w:eastAsia="zh-CN"/>
              </w:rPr>
            </w:pPr>
          </w:p>
          <w:p w14:paraId="2240D1C8" w14:textId="77777777" w:rsidR="00011437"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02A98136" w14:textId="77777777" w:rsidR="00B651C9" w:rsidRDefault="00B651C9" w:rsidP="008E4AFA">
            <w:pPr>
              <w:pStyle w:val="TAL"/>
              <w:rPr>
                <w:rFonts w:cs="Arial"/>
                <w:color w:val="000000" w:themeColor="text1"/>
                <w:szCs w:val="18"/>
                <w:lang w:val="en-US" w:eastAsia="zh-CN"/>
              </w:rPr>
            </w:pPr>
          </w:p>
          <w:p w14:paraId="36C7A679" w14:textId="7C7C3AD6" w:rsidR="00B651C9" w:rsidRPr="00E442B8" w:rsidRDefault="00B651C9" w:rsidP="008E4AFA">
            <w:pPr>
              <w:pStyle w:val="TAL"/>
              <w:rPr>
                <w:rFonts w:cs="Arial"/>
                <w:color w:val="000000" w:themeColor="text1"/>
                <w:szCs w:val="18"/>
                <w:lang w:val="en-US" w:eastAsia="zh-CN"/>
              </w:rPr>
            </w:pPr>
            <w:r w:rsidRPr="00B651C9">
              <w:rPr>
                <w:rFonts w:cs="Arial"/>
                <w:color w:val="FF0000"/>
                <w:szCs w:val="18"/>
                <w:lang w:val="en-US" w:eastAsia="zh-CN"/>
              </w:rPr>
              <w:t>Note: If a UE report SD-type1 or SD-type1and2 for component 1, the UE shall report FG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A482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0E90ACE2"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CB0074"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D2820" w14:textId="77777777" w:rsidR="00011437" w:rsidRPr="00831D8A" w:rsidRDefault="00011437" w:rsidP="008E4AFA">
            <w:pPr>
              <w:pStyle w:val="TAL"/>
              <w:rPr>
                <w:rFonts w:cs="Arial"/>
                <w:color w:val="000000" w:themeColor="text1"/>
                <w:szCs w:val="18"/>
              </w:rPr>
            </w:pPr>
            <w:r w:rsidRPr="00831D8A">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92020"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56EC"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63D79C4"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5F7552D5"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32F78E2C"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5E15EAD3"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09DE8D60"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39E264DB"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3D43FC40"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74310328"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1753028E" w14:textId="77777777" w:rsidR="00011437" w:rsidRPr="00831D8A" w:rsidRDefault="00011437" w:rsidP="008E4AFA">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5C026" w14:textId="77777777" w:rsidR="00011437" w:rsidRPr="00831D8A" w:rsidRDefault="00011437" w:rsidP="008E4AFA">
            <w:pPr>
              <w:pStyle w:val="TAL"/>
              <w:rPr>
                <w:rFonts w:eastAsia="MS Mincho"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6559"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BE42"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A2EC"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31360"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02F8"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CDAB"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F05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BFD9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077B73EE" w14:textId="77777777" w:rsidR="00011437" w:rsidRPr="00E442B8" w:rsidRDefault="00011437" w:rsidP="008E4AFA">
            <w:pPr>
              <w:rPr>
                <w:rFonts w:eastAsiaTheme="minorEastAsia" w:cs="Arial"/>
                <w:color w:val="000000" w:themeColor="text1"/>
                <w:sz w:val="18"/>
                <w:szCs w:val="18"/>
                <w:lang w:eastAsia="zh-CN"/>
              </w:rPr>
            </w:pPr>
          </w:p>
          <w:p w14:paraId="261B132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7BB9B82" w14:textId="77777777" w:rsidR="00011437" w:rsidRPr="00E442B8" w:rsidRDefault="00011437" w:rsidP="008E4AFA">
            <w:pPr>
              <w:rPr>
                <w:rFonts w:eastAsiaTheme="minorEastAsia" w:cs="Arial"/>
                <w:color w:val="000000" w:themeColor="text1"/>
                <w:sz w:val="18"/>
                <w:szCs w:val="18"/>
                <w:lang w:eastAsia="zh-CN"/>
              </w:rPr>
            </w:pPr>
          </w:p>
          <w:p w14:paraId="7349B53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6DBA343B" w14:textId="77777777" w:rsidR="00011437" w:rsidRPr="00E442B8" w:rsidRDefault="00011437" w:rsidP="008E4AFA">
            <w:pPr>
              <w:rPr>
                <w:rFonts w:eastAsiaTheme="minorEastAsia" w:cs="Arial"/>
                <w:color w:val="000000" w:themeColor="text1"/>
                <w:sz w:val="18"/>
                <w:szCs w:val="18"/>
                <w:lang w:eastAsia="zh-CN"/>
              </w:rPr>
            </w:pPr>
          </w:p>
          <w:p w14:paraId="1B72A44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18145650" w14:textId="77777777" w:rsidR="00011437" w:rsidRPr="00E442B8" w:rsidRDefault="00011437" w:rsidP="008E4AFA">
            <w:pPr>
              <w:rPr>
                <w:rFonts w:eastAsiaTheme="minorEastAsia" w:cs="Arial"/>
                <w:color w:val="000000" w:themeColor="text1"/>
                <w:sz w:val="18"/>
                <w:szCs w:val="18"/>
                <w:highlight w:val="yellow"/>
                <w:lang w:eastAsia="zh-CN"/>
              </w:rPr>
            </w:pPr>
          </w:p>
          <w:p w14:paraId="5F4008D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369FE86A" w14:textId="77777777" w:rsidR="00011437" w:rsidRPr="00E442B8" w:rsidRDefault="00011437" w:rsidP="008E4AFA">
            <w:pPr>
              <w:rPr>
                <w:rFonts w:eastAsiaTheme="minorEastAsia" w:cs="Arial"/>
                <w:color w:val="000000" w:themeColor="text1"/>
                <w:sz w:val="18"/>
                <w:szCs w:val="18"/>
                <w:lang w:eastAsia="zh-CN"/>
              </w:rPr>
            </w:pPr>
          </w:p>
          <w:p w14:paraId="2FA3E8D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3E28AB78" w14:textId="77777777" w:rsidR="00011437" w:rsidRPr="00E442B8" w:rsidRDefault="00011437" w:rsidP="008E4AFA">
            <w:pPr>
              <w:rPr>
                <w:rFonts w:eastAsiaTheme="minorEastAsia" w:cs="Arial"/>
                <w:color w:val="000000" w:themeColor="text1"/>
                <w:sz w:val="18"/>
                <w:szCs w:val="18"/>
                <w:lang w:eastAsia="zh-CN"/>
              </w:rPr>
            </w:pPr>
          </w:p>
          <w:p w14:paraId="3946DDE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6EBADEEC" w14:textId="77777777" w:rsidR="00011437" w:rsidRPr="00E442B8" w:rsidRDefault="00011437" w:rsidP="008E4AFA">
            <w:pPr>
              <w:rPr>
                <w:rFonts w:eastAsiaTheme="minorEastAsia" w:cs="Arial"/>
                <w:color w:val="000000" w:themeColor="text1"/>
                <w:sz w:val="18"/>
                <w:szCs w:val="18"/>
                <w:lang w:eastAsia="zh-CN"/>
              </w:rPr>
            </w:pPr>
          </w:p>
          <w:p w14:paraId="1206E9F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2E496CBD" w14:textId="77777777" w:rsidR="00011437" w:rsidRPr="00E442B8" w:rsidRDefault="00011437" w:rsidP="008E4AFA">
            <w:pPr>
              <w:rPr>
                <w:rFonts w:eastAsiaTheme="minorEastAsia" w:cs="Arial"/>
                <w:color w:val="000000" w:themeColor="text1"/>
                <w:sz w:val="18"/>
                <w:szCs w:val="18"/>
                <w:lang w:eastAsia="zh-CN"/>
              </w:rPr>
            </w:pPr>
          </w:p>
          <w:p w14:paraId="51DD4C4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31C318EE" w14:textId="77777777" w:rsidR="00011437" w:rsidRPr="00E442B8" w:rsidRDefault="00011437" w:rsidP="008E4AFA">
            <w:pPr>
              <w:rPr>
                <w:rFonts w:eastAsiaTheme="minorEastAsia" w:cs="Arial"/>
                <w:color w:val="000000" w:themeColor="text1"/>
                <w:sz w:val="18"/>
                <w:szCs w:val="18"/>
                <w:lang w:eastAsia="zh-CN"/>
              </w:rPr>
            </w:pPr>
          </w:p>
          <w:p w14:paraId="24A02899"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2F4229A9" w14:textId="77777777" w:rsidR="00011437" w:rsidRPr="00E442B8" w:rsidRDefault="00011437" w:rsidP="008E4AFA">
            <w:pPr>
              <w:rPr>
                <w:rFonts w:eastAsiaTheme="minorEastAsia" w:cs="Arial"/>
                <w:bCs/>
                <w:color w:val="000000" w:themeColor="text1"/>
                <w:sz w:val="18"/>
                <w:szCs w:val="18"/>
                <w:lang w:eastAsia="zh-CN"/>
              </w:rPr>
            </w:pPr>
          </w:p>
          <w:p w14:paraId="1844F517"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287B2BC7" w14:textId="77777777" w:rsidR="00011437" w:rsidRPr="00E442B8" w:rsidRDefault="00011437" w:rsidP="008E4AFA">
            <w:pPr>
              <w:rPr>
                <w:rFonts w:cs="Arial"/>
                <w:color w:val="000000" w:themeColor="text1"/>
                <w:sz w:val="18"/>
                <w:szCs w:val="18"/>
              </w:rPr>
            </w:pPr>
          </w:p>
          <w:p w14:paraId="184B4285"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1A4397E6" w14:textId="77777777" w:rsidR="00011437" w:rsidRPr="00E442B8" w:rsidRDefault="00011437" w:rsidP="008E4AFA">
            <w:pPr>
              <w:rPr>
                <w:rFonts w:cs="Arial"/>
                <w:color w:val="000000" w:themeColor="text1"/>
                <w:sz w:val="18"/>
                <w:szCs w:val="18"/>
              </w:rPr>
            </w:pPr>
          </w:p>
          <w:p w14:paraId="2E271325"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C163BF3" w14:textId="77777777" w:rsidR="00011437" w:rsidRPr="00E442B8" w:rsidRDefault="00011437" w:rsidP="008E4AFA">
            <w:pPr>
              <w:rPr>
                <w:rFonts w:cs="Arial"/>
                <w:color w:val="000000" w:themeColor="text1"/>
                <w:sz w:val="18"/>
                <w:szCs w:val="18"/>
              </w:rPr>
            </w:pPr>
          </w:p>
          <w:p w14:paraId="0CE7A23A" w14:textId="77777777" w:rsidR="00011437"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C069405" w14:textId="0AF53AA6" w:rsidR="00B651C9" w:rsidRPr="00E442B8" w:rsidRDefault="00B651C9" w:rsidP="008E4AFA">
            <w:pPr>
              <w:rPr>
                <w:rFonts w:cs="Arial"/>
                <w:color w:val="000000" w:themeColor="text1"/>
                <w:sz w:val="18"/>
                <w:szCs w:val="18"/>
              </w:rPr>
            </w:pPr>
            <w:r w:rsidRPr="00B651C9">
              <w:rPr>
                <w:rFonts w:cs="Arial"/>
                <w:color w:val="FF0000"/>
                <w:sz w:val="18"/>
                <w:szCs w:val="18"/>
              </w:rPr>
              <w:t>Note: If a UE report SD-type1 or SD-type1and2 for component 1, the UE shall report FG 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96D3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47FC6C1C"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4506E8"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6E3F2"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3A9CF"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3D72"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3EC010B0"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694CF458"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4846CDF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5F57D86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48154A7F"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73D7BFA1"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36DF66F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337F0081"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333B9" w14:textId="77777777" w:rsidR="00011437" w:rsidRPr="00831D8A" w:rsidRDefault="00011437" w:rsidP="008E4AFA">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41865"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D2E0"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EC2B3"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0395F"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5E461"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7223F"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AFE3"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D91F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735D69F" w14:textId="77777777" w:rsidR="00011437" w:rsidRPr="00E442B8" w:rsidRDefault="00011437" w:rsidP="008E4AFA">
            <w:pPr>
              <w:rPr>
                <w:rFonts w:eastAsiaTheme="minorEastAsia" w:cs="Arial"/>
                <w:color w:val="000000" w:themeColor="text1"/>
                <w:sz w:val="18"/>
                <w:szCs w:val="18"/>
                <w:lang w:eastAsia="zh-CN"/>
              </w:rPr>
            </w:pPr>
          </w:p>
          <w:p w14:paraId="2777717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C47FA88" w14:textId="77777777" w:rsidR="00011437" w:rsidRPr="00E442B8" w:rsidRDefault="00011437" w:rsidP="008E4AFA">
            <w:pPr>
              <w:rPr>
                <w:rFonts w:eastAsiaTheme="minorEastAsia" w:cs="Arial"/>
                <w:color w:val="000000" w:themeColor="text1"/>
                <w:sz w:val="18"/>
                <w:szCs w:val="18"/>
                <w:lang w:eastAsia="zh-CN"/>
              </w:rPr>
            </w:pPr>
          </w:p>
          <w:p w14:paraId="6062FE4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0C1156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1A5FBC35" w14:textId="77777777" w:rsidR="00011437" w:rsidRPr="00E442B8" w:rsidRDefault="00011437" w:rsidP="008E4AFA">
            <w:pPr>
              <w:rPr>
                <w:rFonts w:eastAsiaTheme="minorEastAsia" w:cs="Arial"/>
                <w:color w:val="000000" w:themeColor="text1"/>
                <w:sz w:val="18"/>
                <w:szCs w:val="18"/>
                <w:lang w:eastAsia="zh-CN"/>
              </w:rPr>
            </w:pPr>
          </w:p>
          <w:p w14:paraId="65C40D4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2D3E3655" w14:textId="77777777" w:rsidR="00011437" w:rsidRPr="00E442B8" w:rsidRDefault="00011437" w:rsidP="008E4AFA">
            <w:pPr>
              <w:rPr>
                <w:rFonts w:eastAsiaTheme="minorEastAsia" w:cs="Arial"/>
                <w:color w:val="000000" w:themeColor="text1"/>
                <w:sz w:val="18"/>
                <w:szCs w:val="18"/>
                <w:lang w:eastAsia="zh-CN"/>
              </w:rPr>
            </w:pPr>
          </w:p>
          <w:p w14:paraId="46B7370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7DC76481" w14:textId="77777777" w:rsidR="00011437" w:rsidRPr="00E442B8" w:rsidRDefault="00011437" w:rsidP="008E4AFA">
            <w:pPr>
              <w:rPr>
                <w:rFonts w:eastAsiaTheme="minorEastAsia" w:cs="Arial"/>
                <w:color w:val="000000" w:themeColor="text1"/>
                <w:sz w:val="18"/>
                <w:szCs w:val="18"/>
                <w:lang w:eastAsia="zh-CN"/>
              </w:rPr>
            </w:pPr>
          </w:p>
          <w:p w14:paraId="65679BF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52D6B97B" w14:textId="77777777" w:rsidR="00011437" w:rsidRPr="00E442B8" w:rsidRDefault="00011437" w:rsidP="008E4AFA">
            <w:pPr>
              <w:rPr>
                <w:rFonts w:eastAsiaTheme="minorEastAsia" w:cs="Arial"/>
                <w:color w:val="000000" w:themeColor="text1"/>
                <w:sz w:val="18"/>
                <w:szCs w:val="18"/>
                <w:lang w:eastAsia="zh-CN"/>
              </w:rPr>
            </w:pPr>
          </w:p>
          <w:p w14:paraId="1296755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3120FD73" w14:textId="77777777" w:rsidR="00011437" w:rsidRPr="00E442B8" w:rsidRDefault="00011437" w:rsidP="008E4AFA">
            <w:pPr>
              <w:rPr>
                <w:rFonts w:eastAsiaTheme="minorEastAsia" w:cs="Arial"/>
                <w:color w:val="000000" w:themeColor="text1"/>
                <w:sz w:val="18"/>
                <w:szCs w:val="18"/>
                <w:lang w:eastAsia="zh-CN"/>
              </w:rPr>
            </w:pPr>
          </w:p>
          <w:p w14:paraId="59A7F30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1B22391E" w14:textId="77777777" w:rsidR="00011437" w:rsidRPr="00E442B8" w:rsidRDefault="00011437" w:rsidP="008E4AFA">
            <w:pPr>
              <w:rPr>
                <w:rFonts w:eastAsiaTheme="minorEastAsia" w:cs="Arial"/>
                <w:color w:val="000000" w:themeColor="text1"/>
                <w:sz w:val="18"/>
                <w:szCs w:val="18"/>
                <w:lang w:eastAsia="zh-CN"/>
              </w:rPr>
            </w:pPr>
          </w:p>
          <w:p w14:paraId="0AF5FFE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A661543" w14:textId="77777777" w:rsidR="00011437" w:rsidRPr="00E442B8" w:rsidRDefault="00011437" w:rsidP="008E4AFA">
            <w:pPr>
              <w:rPr>
                <w:rFonts w:eastAsiaTheme="minorEastAsia" w:cs="Arial"/>
                <w:color w:val="000000" w:themeColor="text1"/>
                <w:sz w:val="18"/>
                <w:szCs w:val="18"/>
                <w:lang w:eastAsia="zh-CN"/>
              </w:rPr>
            </w:pPr>
          </w:p>
          <w:p w14:paraId="594A597F"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145832C8" w14:textId="77777777" w:rsidR="00011437" w:rsidRPr="00E442B8" w:rsidRDefault="00011437" w:rsidP="008E4AFA">
            <w:pPr>
              <w:rPr>
                <w:rFonts w:eastAsiaTheme="minorEastAsia" w:cs="Arial"/>
                <w:bCs/>
                <w:color w:val="000000" w:themeColor="text1"/>
                <w:sz w:val="18"/>
                <w:szCs w:val="18"/>
                <w:lang w:eastAsia="zh-CN"/>
              </w:rPr>
            </w:pPr>
          </w:p>
          <w:p w14:paraId="16A0EDBD"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6CD1F49"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76361320"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88AA23" w14:textId="77777777" w:rsidR="00011437" w:rsidRPr="00E442B8" w:rsidRDefault="00011437" w:rsidP="008E4AFA">
            <w:pPr>
              <w:rPr>
                <w:rFonts w:eastAsiaTheme="minorEastAsia" w:cs="Arial"/>
                <w:bCs/>
                <w:color w:val="000000" w:themeColor="text1"/>
                <w:sz w:val="18"/>
                <w:szCs w:val="18"/>
                <w:lang w:eastAsia="zh-CN"/>
              </w:rPr>
            </w:pPr>
          </w:p>
          <w:p w14:paraId="75D4F449" w14:textId="77777777" w:rsidR="00011437"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CF3CFC3" w14:textId="21299850" w:rsidR="00B651C9" w:rsidRPr="00E442B8" w:rsidRDefault="00B651C9" w:rsidP="008E4AFA">
            <w:pPr>
              <w:rPr>
                <w:rFonts w:eastAsiaTheme="minorEastAsia" w:cs="Arial"/>
                <w:color w:val="000000" w:themeColor="text1"/>
                <w:sz w:val="18"/>
                <w:szCs w:val="18"/>
                <w:lang w:eastAsia="zh-CN"/>
              </w:rPr>
            </w:pPr>
            <w:r w:rsidRPr="00B651C9">
              <w:rPr>
                <w:rFonts w:eastAsiaTheme="minorEastAsia" w:cs="Arial"/>
                <w:bCs/>
                <w:color w:val="FF0000"/>
                <w:sz w:val="18"/>
                <w:szCs w:val="18"/>
                <w:lang w:eastAsia="zh-CN"/>
              </w:rPr>
              <w:t>Note: If a UE report SD-type1 or SD-type1and2 for component 1, the UE shall report FG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65DE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1DACA97F"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C532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FB97D"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EFF1"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A9DE"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2691A821"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3CEBD062" w14:textId="77777777" w:rsidR="00011437" w:rsidRPr="00831D8A" w:rsidRDefault="00011437" w:rsidP="008E4AFA">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3DA603A3"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24E65B5C"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344B956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52AFD7CD"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EF6BA93"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1A6070D9"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00D5E756" w14:textId="77777777" w:rsidR="00011437" w:rsidRPr="00831D8A" w:rsidRDefault="00011437" w:rsidP="008E4AFA">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8920E" w14:textId="77777777" w:rsidR="00011437" w:rsidRPr="00831D8A" w:rsidDel="00C75B1C" w:rsidRDefault="00011437" w:rsidP="008E4AFA">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7E553"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7601"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D0C8C"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229D" w14:textId="77777777" w:rsidR="00011437" w:rsidRPr="00831D8A" w:rsidDel="00A816FB"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AD04"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52CF9"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20FA"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EC7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10485C50" w14:textId="77777777" w:rsidR="00011437" w:rsidRPr="00E442B8" w:rsidRDefault="00011437" w:rsidP="008E4AFA">
            <w:pPr>
              <w:rPr>
                <w:rFonts w:eastAsiaTheme="minorEastAsia" w:cs="Arial"/>
                <w:color w:val="000000" w:themeColor="text1"/>
                <w:sz w:val="18"/>
                <w:szCs w:val="18"/>
                <w:lang w:eastAsia="zh-CN"/>
              </w:rPr>
            </w:pPr>
          </w:p>
          <w:p w14:paraId="430A1CB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5FB6B8B" w14:textId="77777777" w:rsidR="00011437" w:rsidRPr="00E442B8" w:rsidRDefault="00011437" w:rsidP="008E4AFA">
            <w:pPr>
              <w:rPr>
                <w:rFonts w:eastAsiaTheme="minorEastAsia" w:cs="Arial"/>
                <w:color w:val="000000" w:themeColor="text1"/>
                <w:sz w:val="18"/>
                <w:szCs w:val="18"/>
                <w:lang w:eastAsia="zh-CN"/>
              </w:rPr>
            </w:pPr>
          </w:p>
          <w:p w14:paraId="4959AB0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0023AC7" w14:textId="77777777" w:rsidR="00011437" w:rsidRPr="00E442B8" w:rsidRDefault="00011437" w:rsidP="008E4AFA">
            <w:pPr>
              <w:rPr>
                <w:rFonts w:eastAsiaTheme="minorEastAsia" w:cs="Arial"/>
                <w:color w:val="000000" w:themeColor="text1"/>
                <w:sz w:val="18"/>
                <w:szCs w:val="18"/>
                <w:lang w:eastAsia="zh-CN"/>
              </w:rPr>
            </w:pPr>
          </w:p>
          <w:p w14:paraId="4095AFF9" w14:textId="77777777" w:rsidR="00011437" w:rsidRPr="00E442B8" w:rsidRDefault="00011437" w:rsidP="008E4AFA">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498CA877" w14:textId="77777777" w:rsidR="00011437" w:rsidRPr="00E442B8" w:rsidRDefault="00011437" w:rsidP="008E4AFA">
            <w:pPr>
              <w:rPr>
                <w:rFonts w:eastAsiaTheme="minorEastAsia" w:cs="Arial"/>
                <w:color w:val="000000" w:themeColor="text1"/>
                <w:sz w:val="18"/>
                <w:szCs w:val="18"/>
                <w:lang w:eastAsia="zh-CN"/>
              </w:rPr>
            </w:pPr>
          </w:p>
          <w:p w14:paraId="3427C23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74534BF0" w14:textId="77777777" w:rsidR="00011437" w:rsidRPr="00E442B8" w:rsidRDefault="00011437" w:rsidP="008E4AFA">
            <w:pPr>
              <w:rPr>
                <w:rFonts w:eastAsiaTheme="minorEastAsia" w:cs="Arial"/>
                <w:color w:val="000000" w:themeColor="text1"/>
                <w:sz w:val="18"/>
                <w:szCs w:val="18"/>
                <w:lang w:eastAsia="zh-CN"/>
              </w:rPr>
            </w:pPr>
          </w:p>
          <w:p w14:paraId="3A9535B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093A8D2B" w14:textId="77777777" w:rsidR="00011437" w:rsidRPr="00E442B8" w:rsidRDefault="00011437" w:rsidP="008E4AFA">
            <w:pPr>
              <w:rPr>
                <w:rFonts w:eastAsiaTheme="minorEastAsia" w:cs="Arial"/>
                <w:color w:val="000000" w:themeColor="text1"/>
                <w:sz w:val="18"/>
                <w:szCs w:val="18"/>
                <w:lang w:eastAsia="zh-CN"/>
              </w:rPr>
            </w:pPr>
          </w:p>
          <w:p w14:paraId="26465C6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745299BA" w14:textId="77777777" w:rsidR="00011437" w:rsidRPr="00E442B8" w:rsidRDefault="00011437" w:rsidP="008E4AFA">
            <w:pPr>
              <w:rPr>
                <w:rFonts w:eastAsiaTheme="minorEastAsia" w:cs="Arial"/>
                <w:color w:val="000000" w:themeColor="text1"/>
                <w:sz w:val="18"/>
                <w:szCs w:val="18"/>
                <w:lang w:eastAsia="zh-CN"/>
              </w:rPr>
            </w:pPr>
          </w:p>
          <w:p w14:paraId="1FE0600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7DD0656C" w14:textId="77777777" w:rsidR="00011437" w:rsidRPr="00E442B8" w:rsidRDefault="00011437" w:rsidP="008E4AFA">
            <w:pPr>
              <w:rPr>
                <w:rFonts w:eastAsiaTheme="minorEastAsia" w:cs="Arial"/>
                <w:color w:val="000000" w:themeColor="text1"/>
                <w:sz w:val="18"/>
                <w:szCs w:val="18"/>
                <w:lang w:eastAsia="zh-CN"/>
              </w:rPr>
            </w:pPr>
          </w:p>
          <w:p w14:paraId="3ECFD69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46696B4D" w14:textId="77777777" w:rsidR="00011437" w:rsidRPr="00E442B8" w:rsidRDefault="00011437" w:rsidP="008E4AFA">
            <w:pPr>
              <w:rPr>
                <w:rFonts w:eastAsiaTheme="minorEastAsia" w:cs="Arial"/>
                <w:color w:val="000000" w:themeColor="text1"/>
                <w:sz w:val="18"/>
                <w:szCs w:val="18"/>
                <w:lang w:eastAsia="zh-CN"/>
              </w:rPr>
            </w:pPr>
          </w:p>
          <w:p w14:paraId="5546452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03D7133B" w14:textId="77777777" w:rsidR="00011437" w:rsidRPr="00E442B8" w:rsidRDefault="00011437" w:rsidP="008E4AFA">
            <w:pPr>
              <w:rPr>
                <w:rFonts w:eastAsiaTheme="minorEastAsia" w:cs="Arial"/>
                <w:color w:val="000000" w:themeColor="text1"/>
                <w:sz w:val="18"/>
                <w:szCs w:val="18"/>
                <w:lang w:eastAsia="zh-CN"/>
              </w:rPr>
            </w:pPr>
          </w:p>
          <w:p w14:paraId="6D0964C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1C6CBFF3" w14:textId="77777777" w:rsidR="00011437" w:rsidRPr="00E442B8" w:rsidRDefault="00011437" w:rsidP="008E4AFA">
            <w:pPr>
              <w:rPr>
                <w:rFonts w:eastAsiaTheme="minorEastAsia" w:cs="Arial"/>
                <w:color w:val="000000" w:themeColor="text1"/>
                <w:sz w:val="18"/>
                <w:szCs w:val="18"/>
                <w:lang w:eastAsia="zh-CN"/>
              </w:rPr>
            </w:pPr>
          </w:p>
          <w:p w14:paraId="130C9F0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63D8989" w14:textId="77777777" w:rsidR="00011437" w:rsidRPr="00E442B8" w:rsidRDefault="00011437" w:rsidP="008E4AFA">
            <w:pPr>
              <w:rPr>
                <w:rFonts w:eastAsiaTheme="minorEastAsia" w:cs="Arial"/>
                <w:color w:val="000000" w:themeColor="text1"/>
                <w:sz w:val="18"/>
                <w:szCs w:val="18"/>
                <w:lang w:eastAsia="zh-CN"/>
              </w:rPr>
            </w:pPr>
          </w:p>
          <w:p w14:paraId="61D23D3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9841949" w14:textId="77777777" w:rsidR="00011437" w:rsidRPr="00E442B8" w:rsidRDefault="00011437" w:rsidP="008E4AFA">
            <w:pPr>
              <w:rPr>
                <w:rFonts w:eastAsiaTheme="minorEastAsia" w:cs="Arial"/>
                <w:color w:val="000000" w:themeColor="text1"/>
                <w:sz w:val="18"/>
                <w:szCs w:val="18"/>
                <w:lang w:eastAsia="zh-CN"/>
              </w:rPr>
            </w:pPr>
          </w:p>
          <w:p w14:paraId="47FF3AEE" w14:textId="77777777" w:rsidR="00011437"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w:t>
            </w:r>
            <w:r w:rsidRPr="00E442B8">
              <w:rPr>
                <w:rFonts w:eastAsiaTheme="minorEastAsia" w:cs="Arial"/>
                <w:color w:val="000000" w:themeColor="text1"/>
                <w:sz w:val="18"/>
                <w:szCs w:val="18"/>
                <w:lang w:eastAsia="zh-CN"/>
              </w:rPr>
              <w:lastRenderedPageBreak/>
              <w:t>per BWP is determined by the minimum of the reported values from both FGs 42-1b and 42-2b.</w:t>
            </w:r>
          </w:p>
          <w:p w14:paraId="3BCAF457" w14:textId="3FD5454C" w:rsidR="00B651C9" w:rsidRPr="00E442B8" w:rsidRDefault="00B651C9" w:rsidP="008E4AFA">
            <w:pPr>
              <w:rPr>
                <w:rFonts w:eastAsiaTheme="minorEastAsia" w:cs="Arial"/>
                <w:color w:val="000000" w:themeColor="text1"/>
                <w:sz w:val="18"/>
                <w:szCs w:val="18"/>
                <w:lang w:eastAsia="zh-CN"/>
              </w:rPr>
            </w:pPr>
            <w:r w:rsidRPr="00B651C9">
              <w:rPr>
                <w:rFonts w:eastAsiaTheme="minorEastAsia" w:cs="Arial"/>
                <w:color w:val="FF0000"/>
                <w:sz w:val="18"/>
                <w:szCs w:val="18"/>
                <w:lang w:eastAsia="zh-CN"/>
              </w:rPr>
              <w:t>Note: If a UE report SD-type1 or SD-type1and2 for component 1, the UE shall report FG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C79E1"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bl>
    <w:p w14:paraId="720155BA" w14:textId="77777777" w:rsidR="001F37D6" w:rsidRDefault="001F37D6" w:rsidP="001F37D6">
      <w:pPr>
        <w:pStyle w:val="maintext"/>
        <w:ind w:firstLineChars="90" w:firstLine="180"/>
        <w:rPr>
          <w:rFonts w:ascii="Calibri" w:hAnsi="Calibri" w:cs="Arial"/>
          <w:color w:val="000000"/>
        </w:rPr>
      </w:pPr>
    </w:p>
    <w:p w14:paraId="3842A833" w14:textId="61FFE1C9" w:rsidR="001F37D6" w:rsidRDefault="00224677" w:rsidP="001F37D6">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F37D6" w14:paraId="6F96363B"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703B737B" w14:textId="77777777" w:rsidR="001F37D6" w:rsidRDefault="001F37D6" w:rsidP="008E4AF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3CA3669" w14:textId="77777777" w:rsidR="001F37D6" w:rsidRDefault="001F37D6" w:rsidP="008E4AFA">
            <w:pPr>
              <w:rPr>
                <w:rFonts w:ascii="Calibri" w:eastAsia="MS Mincho" w:hAnsi="Calibri" w:cs="Calibri"/>
              </w:rPr>
            </w:pPr>
            <w:r>
              <w:rPr>
                <w:rFonts w:ascii="Calibri" w:eastAsia="MS Mincho" w:hAnsi="Calibri" w:cs="Calibri"/>
              </w:rPr>
              <w:t>Comments/Questions/Suggestions</w:t>
            </w:r>
          </w:p>
        </w:tc>
      </w:tr>
      <w:tr w:rsidR="00654272" w14:paraId="685E85AE" w14:textId="77777777" w:rsidTr="008E4AFA">
        <w:tc>
          <w:tcPr>
            <w:tcW w:w="1818" w:type="dxa"/>
            <w:tcBorders>
              <w:top w:val="single" w:sz="4" w:space="0" w:color="auto"/>
              <w:left w:val="single" w:sz="4" w:space="0" w:color="auto"/>
              <w:bottom w:val="single" w:sz="4" w:space="0" w:color="auto"/>
              <w:right w:val="single" w:sz="4" w:space="0" w:color="auto"/>
            </w:tcBorders>
          </w:tcPr>
          <w:p w14:paraId="70AB5856" w14:textId="078913FB" w:rsidR="00654272" w:rsidRDefault="00654272" w:rsidP="00654272">
            <w:pPr>
              <w:rPr>
                <w:rFonts w:ascii="Calibri" w:eastAsia="MS Mincho" w:hAnsi="Calibri" w:cs="Calibri"/>
              </w:rPr>
            </w:pPr>
            <w:r>
              <w:rPr>
                <w:rFonts w:ascii="Calibri" w:eastAsia="MS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7868D273" w14:textId="137D626E" w:rsidR="00654272" w:rsidRDefault="00654272" w:rsidP="00654272">
            <w:pPr>
              <w:rPr>
                <w:rFonts w:ascii="Calibri" w:eastAsia="MS Mincho" w:hAnsi="Calibri" w:cs="Calibri"/>
              </w:rPr>
            </w:pPr>
            <w:r>
              <w:rPr>
                <w:rFonts w:ascii="Calibri" w:eastAsia="MS Mincho" w:hAnsi="Calibri" w:cs="Calibri" w:hint="eastAsia"/>
                <w:lang w:eastAsia="ja-JP"/>
              </w:rPr>
              <w:t>We should wait for the outcome of maintenance discussion.</w:t>
            </w:r>
          </w:p>
        </w:tc>
      </w:tr>
      <w:tr w:rsidR="00650D96" w14:paraId="568C0A8F" w14:textId="77777777" w:rsidTr="008E4AFA">
        <w:tc>
          <w:tcPr>
            <w:tcW w:w="1818" w:type="dxa"/>
            <w:tcBorders>
              <w:top w:val="single" w:sz="4" w:space="0" w:color="auto"/>
              <w:left w:val="single" w:sz="4" w:space="0" w:color="auto"/>
              <w:bottom w:val="single" w:sz="4" w:space="0" w:color="auto"/>
              <w:right w:val="single" w:sz="4" w:space="0" w:color="auto"/>
            </w:tcBorders>
          </w:tcPr>
          <w:p w14:paraId="0487891F" w14:textId="28E2DCCC" w:rsidR="00650D96" w:rsidRDefault="00650D96" w:rsidP="00654272">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5EA40CCD" w14:textId="1AED0B8A" w:rsidR="00650D96" w:rsidRDefault="00650D96" w:rsidP="00654272">
            <w:pPr>
              <w:rPr>
                <w:rFonts w:ascii="Calibri" w:eastAsia="MS Mincho" w:hAnsi="Calibri" w:cs="Calibri"/>
                <w:lang w:eastAsia="ja-JP"/>
              </w:rPr>
            </w:pPr>
            <w:r>
              <w:rPr>
                <w:rFonts w:ascii="Calibri" w:eastAsia="MS Mincho" w:hAnsi="Calibri" w:cs="Calibri"/>
                <w:lang w:eastAsia="ja-JP"/>
              </w:rPr>
              <w:t>We support the proposal.</w:t>
            </w:r>
          </w:p>
        </w:tc>
      </w:tr>
      <w:tr w:rsidR="00FC496F" w:rsidRPr="001C6017" w14:paraId="1FABABDF" w14:textId="77777777" w:rsidTr="00FC496F">
        <w:tc>
          <w:tcPr>
            <w:tcW w:w="1818" w:type="dxa"/>
            <w:tcBorders>
              <w:top w:val="single" w:sz="4" w:space="0" w:color="auto"/>
              <w:left w:val="single" w:sz="4" w:space="0" w:color="auto"/>
              <w:bottom w:val="single" w:sz="4" w:space="0" w:color="auto"/>
              <w:right w:val="single" w:sz="4" w:space="0" w:color="auto"/>
            </w:tcBorders>
          </w:tcPr>
          <w:p w14:paraId="33718AA0" w14:textId="77777777" w:rsidR="00FC496F" w:rsidRDefault="00FC496F" w:rsidP="009F6741">
            <w:pPr>
              <w:rPr>
                <w:rFonts w:ascii="Calibri" w:eastAsia="MS Mincho" w:hAnsi="Calibri" w:cs="Calibri"/>
                <w:lang w:eastAsia="ja-JP"/>
              </w:rPr>
            </w:pPr>
            <w:r>
              <w:rPr>
                <w:rFonts w:ascii="Calibri" w:eastAsia="MS Mincho" w:hAnsi="Calibri" w:cs="Calibri"/>
                <w:lang w:eastAsia="ja-JP"/>
              </w:rPr>
              <w:t>Ericsson-NES</w:t>
            </w:r>
          </w:p>
        </w:tc>
        <w:tc>
          <w:tcPr>
            <w:tcW w:w="20522" w:type="dxa"/>
            <w:tcBorders>
              <w:top w:val="single" w:sz="4" w:space="0" w:color="auto"/>
              <w:left w:val="single" w:sz="4" w:space="0" w:color="auto"/>
              <w:bottom w:val="single" w:sz="4" w:space="0" w:color="auto"/>
              <w:right w:val="single" w:sz="4" w:space="0" w:color="auto"/>
            </w:tcBorders>
          </w:tcPr>
          <w:p w14:paraId="25DFEF4C" w14:textId="77777777" w:rsidR="00FC496F" w:rsidRDefault="00FC496F" w:rsidP="009F6741">
            <w:pPr>
              <w:rPr>
                <w:rFonts w:ascii="Calibri" w:eastAsia="MS Mincho" w:hAnsi="Calibri" w:cs="Calibri"/>
                <w:lang w:eastAsia="ja-JP"/>
              </w:rPr>
            </w:pPr>
            <w:r>
              <w:rPr>
                <w:rFonts w:ascii="Calibri" w:eastAsia="MS Mincho" w:hAnsi="Calibri" w:cs="Calibri"/>
                <w:lang w:eastAsia="ja-JP"/>
              </w:rPr>
              <w:t>Given below agreement from Monday’s R18 NES maintenance online.</w:t>
            </w:r>
          </w:p>
          <w:p w14:paraId="1AEC01EA" w14:textId="77777777" w:rsidR="00FC496F" w:rsidRPr="00FC496F" w:rsidRDefault="00FC496F" w:rsidP="009F6741">
            <w:pPr>
              <w:rPr>
                <w:rFonts w:ascii="Times New Roman" w:eastAsia="MS Mincho" w:hAnsi="Times New Roman"/>
                <w:i/>
                <w:iCs/>
                <w:lang w:eastAsia="ja-JP"/>
              </w:rPr>
            </w:pPr>
            <w:r w:rsidRPr="00FC496F">
              <w:rPr>
                <w:rFonts w:ascii="Times New Roman" w:eastAsia="MS Mincho" w:hAnsi="Times New Roman"/>
                <w:i/>
                <w:iCs/>
                <w:highlight w:val="green"/>
                <w:lang w:eastAsia="ja-JP"/>
              </w:rPr>
              <w:t>Agreement</w:t>
            </w:r>
          </w:p>
          <w:p w14:paraId="6B123689" w14:textId="77777777" w:rsidR="00FC496F" w:rsidRPr="00FC496F" w:rsidRDefault="00FC496F" w:rsidP="009F6741">
            <w:pPr>
              <w:rPr>
                <w:rFonts w:ascii="Times New Roman" w:eastAsia="MS Mincho" w:hAnsi="Times New Roman"/>
                <w:i/>
                <w:iCs/>
                <w:lang w:eastAsia="ja-JP"/>
              </w:rPr>
            </w:pPr>
            <w:r w:rsidRPr="00FC496F">
              <w:rPr>
                <w:rFonts w:ascii="Times New Roman" w:eastAsia="MS Mincho" w:hAnsi="Times New Roman"/>
                <w:i/>
                <w:iCs/>
                <w:lang w:eastAsia="ja-JP"/>
              </w:rPr>
              <w:t>UEs supporting Type 1 SD is mandated to support feature group 42-6 (joint type 1 SD + PD). Update UE feature description accordingly.</w:t>
            </w:r>
          </w:p>
          <w:p w14:paraId="34C31F61" w14:textId="7A9EE7C4" w:rsidR="00FC496F" w:rsidRPr="00FC496F" w:rsidRDefault="00FC496F" w:rsidP="009F6741">
            <w:pPr>
              <w:rPr>
                <w:rFonts w:ascii="Calibri" w:eastAsia="MS Mincho" w:hAnsi="Calibri" w:cs="Calibri"/>
                <w:lang w:eastAsia="ja-JP"/>
              </w:rPr>
            </w:pPr>
            <w:r w:rsidRPr="00FC496F">
              <w:rPr>
                <w:rFonts w:ascii="Calibri" w:eastAsia="MS Mincho" w:hAnsi="Calibri" w:cs="Calibri"/>
                <w:lang w:eastAsia="ja-JP"/>
              </w:rPr>
              <w:t xml:space="preserve">The correct note to be captured </w:t>
            </w:r>
            <w:r>
              <w:rPr>
                <w:rFonts w:ascii="Calibri" w:eastAsia="MS Mincho" w:hAnsi="Calibri" w:cs="Calibri"/>
                <w:lang w:eastAsia="ja-JP"/>
              </w:rPr>
              <w:t>would be</w:t>
            </w:r>
            <w:r w:rsidRPr="00FC496F">
              <w:rPr>
                <w:rFonts w:ascii="Calibri" w:eastAsia="MS Mincho" w:hAnsi="Calibri" w:cs="Calibri"/>
                <w:lang w:eastAsia="ja-JP"/>
              </w:rPr>
              <w:t xml:space="preserve"> as </w:t>
            </w:r>
            <w:proofErr w:type="gramStart"/>
            <w:r w:rsidRPr="00FC496F">
              <w:rPr>
                <w:rFonts w:ascii="Calibri" w:eastAsia="MS Mincho" w:hAnsi="Calibri" w:cs="Calibri"/>
                <w:lang w:eastAsia="ja-JP"/>
              </w:rPr>
              <w:t>follows :</w:t>
            </w:r>
            <w:proofErr w:type="gramEnd"/>
            <w:r w:rsidRPr="00FC496F">
              <w:rPr>
                <w:rFonts w:ascii="Calibri" w:eastAsia="MS Mincho" w:hAnsi="Calibri" w:cs="Calibri"/>
                <w:lang w:eastAsia="ja-JP"/>
              </w:rPr>
              <w:t xml:space="preserve"> </w:t>
            </w:r>
          </w:p>
          <w:p w14:paraId="3C979E96" w14:textId="77777777" w:rsidR="00FC496F" w:rsidRPr="00FC496F" w:rsidRDefault="00FC496F" w:rsidP="009F6741">
            <w:pPr>
              <w:rPr>
                <w:rFonts w:ascii="Calibri" w:eastAsia="MS Mincho" w:hAnsi="Calibri" w:cs="Calibri"/>
                <w:lang w:eastAsia="ja-JP"/>
              </w:rPr>
            </w:pPr>
            <w:r w:rsidRPr="00FC496F">
              <w:rPr>
                <w:rFonts w:ascii="Calibri" w:eastAsia="MS Mincho" w:hAnsi="Calibri" w:cs="Calibri"/>
                <w:lang w:eastAsia="ja-JP"/>
              </w:rPr>
              <w:t>Note: If a UE report SD-type1 or SD-type1and2 for component 1, the UE shall report FG 42-6.</w:t>
            </w:r>
          </w:p>
        </w:tc>
      </w:tr>
      <w:tr w:rsidR="001A4E2F" w:rsidRPr="001C6017" w14:paraId="6B665BB6" w14:textId="77777777" w:rsidTr="00FC496F">
        <w:tc>
          <w:tcPr>
            <w:tcW w:w="1818" w:type="dxa"/>
            <w:tcBorders>
              <w:top w:val="single" w:sz="4" w:space="0" w:color="auto"/>
              <w:left w:val="single" w:sz="4" w:space="0" w:color="auto"/>
              <w:bottom w:val="single" w:sz="4" w:space="0" w:color="auto"/>
              <w:right w:val="single" w:sz="4" w:space="0" w:color="auto"/>
            </w:tcBorders>
          </w:tcPr>
          <w:p w14:paraId="25E12F44" w14:textId="785708C3" w:rsidR="001A4E2F" w:rsidRPr="001A4E2F" w:rsidRDefault="001A4E2F" w:rsidP="009F6741">
            <w:pPr>
              <w:rPr>
                <w:rFonts w:ascii="Calibri" w:eastAsiaTheme="minorEastAsia" w:hAnsi="Calibri" w:cs="Calibri"/>
                <w:lang w:eastAsia="zh-CN"/>
              </w:rPr>
            </w:pPr>
            <w:r>
              <w:rPr>
                <w:rFonts w:ascii="Calibri" w:eastAsiaTheme="minorEastAsia" w:hAnsi="Calibri" w:cs="Calibri" w:hint="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0FED441B" w14:textId="77777777" w:rsidR="001A4E2F" w:rsidRDefault="001A4E2F" w:rsidP="009F6741">
            <w:pPr>
              <w:rPr>
                <w:rFonts w:ascii="Calibri" w:eastAsiaTheme="minorEastAsia" w:hAnsi="Calibri" w:cs="Calibri"/>
                <w:lang w:eastAsia="zh-CN"/>
              </w:rPr>
            </w:pPr>
            <w:r>
              <w:rPr>
                <w:rFonts w:ascii="Calibri" w:eastAsiaTheme="minorEastAsia" w:hAnsi="Calibri" w:cs="Calibri" w:hint="eastAsia"/>
                <w:lang w:eastAsia="zh-CN"/>
              </w:rPr>
              <w:t xml:space="preserve">Given the agreement referred by </w:t>
            </w:r>
            <w:proofErr w:type="gramStart"/>
            <w:r>
              <w:rPr>
                <w:rFonts w:ascii="Calibri" w:eastAsiaTheme="minorEastAsia" w:hAnsi="Calibri" w:cs="Calibri" w:hint="eastAsia"/>
                <w:lang w:eastAsia="zh-CN"/>
              </w:rPr>
              <w:t>Ericsson</w:t>
            </w:r>
            <w:r w:rsidR="00B63016">
              <w:rPr>
                <w:rFonts w:ascii="Calibri" w:eastAsiaTheme="minorEastAsia" w:hAnsi="Calibri" w:cs="Calibri" w:hint="eastAsia"/>
                <w:lang w:eastAsia="zh-CN"/>
              </w:rPr>
              <w:t xml:space="preserve">, </w:t>
            </w:r>
            <w:r>
              <w:rPr>
                <w:rFonts w:ascii="Calibri" w:eastAsiaTheme="minorEastAsia" w:hAnsi="Calibri" w:cs="Calibri" w:hint="eastAsia"/>
                <w:lang w:eastAsia="zh-CN"/>
              </w:rPr>
              <w:t xml:space="preserve"> </w:t>
            </w:r>
            <w:r w:rsidR="00B63016">
              <w:rPr>
                <w:rFonts w:ascii="Calibri" w:eastAsiaTheme="minorEastAsia" w:hAnsi="Calibri" w:cs="Calibri" w:hint="eastAsia"/>
                <w:lang w:eastAsia="zh-CN"/>
              </w:rPr>
              <w:t>a</w:t>
            </w:r>
            <w:r>
              <w:rPr>
                <w:rFonts w:ascii="Calibri" w:eastAsiaTheme="minorEastAsia" w:hAnsi="Calibri" w:cs="Calibri" w:hint="eastAsia"/>
                <w:lang w:eastAsia="zh-CN"/>
              </w:rPr>
              <w:t>gree</w:t>
            </w:r>
            <w:proofErr w:type="gramEnd"/>
            <w:r>
              <w:rPr>
                <w:rFonts w:ascii="Calibri" w:eastAsiaTheme="minorEastAsia" w:hAnsi="Calibri" w:cs="Calibri" w:hint="eastAsia"/>
                <w:lang w:eastAsia="zh-CN"/>
              </w:rPr>
              <w:t xml:space="preserve"> to </w:t>
            </w:r>
            <w:r w:rsidR="00B63016">
              <w:rPr>
                <w:rFonts w:ascii="Calibri" w:eastAsiaTheme="minorEastAsia" w:hAnsi="Calibri" w:cs="Calibri" w:hint="eastAsia"/>
                <w:lang w:eastAsia="zh-CN"/>
              </w:rPr>
              <w:t>update the UE feature as proponent.</w:t>
            </w:r>
          </w:p>
          <w:p w14:paraId="079AD93F" w14:textId="62574147" w:rsidR="00B63016" w:rsidRDefault="00B63016" w:rsidP="009F6741">
            <w:pPr>
              <w:rPr>
                <w:rFonts w:ascii="Calibri" w:eastAsiaTheme="minorEastAsia" w:hAnsi="Calibri" w:cs="Calibri"/>
                <w:lang w:eastAsia="zh-CN"/>
              </w:rPr>
            </w:pPr>
            <w:r>
              <w:rPr>
                <w:rFonts w:ascii="Calibri" w:eastAsiaTheme="minorEastAsia" w:hAnsi="Calibri" w:cs="Calibri" w:hint="eastAsia"/>
                <w:lang w:eastAsia="zh-CN"/>
              </w:rPr>
              <w:t xml:space="preserve">We think the right way is to add FG 42-6 as </w:t>
            </w:r>
            <w:r w:rsidRPr="00B63016">
              <w:rPr>
                <w:rFonts w:ascii="Calibri" w:eastAsiaTheme="minorEastAsia" w:hAnsi="Calibri" w:cs="Calibri" w:hint="eastAsia"/>
                <w:highlight w:val="yellow"/>
                <w:lang w:eastAsia="zh-CN"/>
              </w:rPr>
              <w:t>highlighted below</w:t>
            </w:r>
            <w:r>
              <w:rPr>
                <w:rFonts w:ascii="Calibri" w:eastAsiaTheme="minorEastAsia" w:hAnsi="Calibri" w:cs="Calibri" w:hint="eastAsia"/>
                <w:lang w:eastAsia="zh-CN"/>
              </w:rPr>
              <w:t>, i.e.</w:t>
            </w:r>
          </w:p>
          <w:p w14:paraId="1180B618" w14:textId="77777777" w:rsidR="00B63016" w:rsidRDefault="00B63016" w:rsidP="009F6741">
            <w:pPr>
              <w:rPr>
                <w:rFonts w:eastAsiaTheme="minorEastAsia" w:cs="Arial"/>
                <w:color w:val="FF0000"/>
                <w:szCs w:val="18"/>
                <w:lang w:eastAsia="zh-CN"/>
              </w:rPr>
            </w:pPr>
            <w:r w:rsidRPr="00831D8A">
              <w:rPr>
                <w:rFonts w:eastAsia="MS Mincho" w:cs="Arial"/>
                <w:color w:val="000000" w:themeColor="text1"/>
                <w:szCs w:val="18"/>
              </w:rPr>
              <w:t>42-1</w:t>
            </w:r>
            <w:r>
              <w:rPr>
                <w:rFonts w:eastAsiaTheme="minorEastAsia" w:cs="Arial" w:hint="eastAsia"/>
                <w:color w:val="000000" w:themeColor="text1"/>
                <w:szCs w:val="18"/>
                <w:lang w:eastAsia="zh-CN"/>
              </w:rPr>
              <w:t xml:space="preserve">: </w:t>
            </w:r>
            <w:r w:rsidRPr="00B651C9">
              <w:rPr>
                <w:rFonts w:cs="Arial"/>
                <w:color w:val="FF0000"/>
                <w:szCs w:val="18"/>
                <w:lang w:eastAsia="zh-CN"/>
              </w:rPr>
              <w:t>Note: If a UE report SD-type1 or SD-type1and2 for component 1, the UE shall report FG 42-2</w:t>
            </w:r>
            <w:r>
              <w:rPr>
                <w:rFonts w:eastAsiaTheme="minorEastAsia" w:cs="Arial" w:hint="eastAsia"/>
                <w:color w:val="FF0000"/>
                <w:szCs w:val="18"/>
                <w:lang w:eastAsia="zh-CN"/>
              </w:rPr>
              <w:t xml:space="preserve"> </w:t>
            </w:r>
            <w:r w:rsidRPr="00B63016">
              <w:rPr>
                <w:rFonts w:eastAsiaTheme="minorEastAsia" w:cs="Arial" w:hint="eastAsia"/>
                <w:color w:val="FF0000"/>
                <w:szCs w:val="18"/>
                <w:highlight w:val="yellow"/>
                <w:lang w:eastAsia="zh-CN"/>
              </w:rPr>
              <w:t>and 42-6</w:t>
            </w:r>
          </w:p>
          <w:p w14:paraId="1196FDED" w14:textId="2F446E4E" w:rsidR="00B63016" w:rsidRDefault="00B63016" w:rsidP="009F6741">
            <w:pPr>
              <w:rPr>
                <w:rFonts w:eastAsiaTheme="minorEastAsia" w:cs="Arial"/>
                <w:color w:val="FF0000"/>
                <w:szCs w:val="18"/>
                <w:lang w:eastAsia="zh-CN"/>
              </w:rPr>
            </w:pPr>
            <w:r w:rsidRPr="00B63016">
              <w:rPr>
                <w:rFonts w:eastAsia="MS Mincho" w:cs="Arial" w:hint="eastAsia"/>
                <w:color w:val="000000" w:themeColor="text1"/>
                <w:szCs w:val="18"/>
              </w:rPr>
              <w:t>42-</w:t>
            </w:r>
            <w:r>
              <w:rPr>
                <w:rFonts w:eastAsiaTheme="minorEastAsia" w:cs="Arial" w:hint="eastAsia"/>
                <w:color w:val="000000" w:themeColor="text1"/>
                <w:szCs w:val="18"/>
                <w:lang w:eastAsia="zh-CN"/>
              </w:rPr>
              <w:t xml:space="preserve">1a: </w:t>
            </w:r>
            <w:r w:rsidRPr="00B63016">
              <w:rPr>
                <w:rFonts w:cs="Arial"/>
                <w:color w:val="FF0000"/>
                <w:szCs w:val="18"/>
                <w:lang w:eastAsia="zh-CN"/>
              </w:rPr>
              <w:t>Note: If a UE report SD-type1 or SD-type1and2 for component 1, the UE shall report FG 42-2a</w:t>
            </w:r>
            <w:r>
              <w:rPr>
                <w:rFonts w:eastAsiaTheme="minorEastAsia" w:cs="Arial" w:hint="eastAsia"/>
                <w:color w:val="FF0000"/>
                <w:szCs w:val="18"/>
                <w:lang w:eastAsia="zh-CN"/>
              </w:rPr>
              <w:t xml:space="preserve"> </w:t>
            </w:r>
            <w:r w:rsidRPr="00B63016">
              <w:rPr>
                <w:rFonts w:eastAsiaTheme="minorEastAsia" w:cs="Arial" w:hint="eastAsia"/>
                <w:color w:val="FF0000"/>
                <w:szCs w:val="18"/>
                <w:highlight w:val="yellow"/>
                <w:lang w:eastAsia="zh-CN"/>
              </w:rPr>
              <w:t>and 42-6</w:t>
            </w:r>
          </w:p>
          <w:p w14:paraId="00F2235E" w14:textId="77777777" w:rsidR="00B63016" w:rsidRDefault="00B63016" w:rsidP="009F6741">
            <w:pPr>
              <w:rPr>
                <w:rFonts w:eastAsiaTheme="minorEastAsia" w:cs="Arial"/>
                <w:color w:val="FF0000"/>
                <w:szCs w:val="18"/>
                <w:lang w:eastAsia="zh-CN"/>
              </w:rPr>
            </w:pPr>
            <w:r>
              <w:rPr>
                <w:rFonts w:ascii="Calibri" w:eastAsiaTheme="minorEastAsia" w:hAnsi="Calibri" w:cs="Calibri" w:hint="eastAsia"/>
                <w:lang w:eastAsia="zh-CN"/>
              </w:rPr>
              <w:t xml:space="preserve">42-1c: </w:t>
            </w:r>
            <w:r w:rsidRPr="00B63016">
              <w:rPr>
                <w:rFonts w:cs="Arial"/>
                <w:color w:val="FF0000"/>
                <w:szCs w:val="18"/>
                <w:lang w:eastAsia="zh-CN"/>
              </w:rPr>
              <w:t>Note: If a UE report SD-type1 or SD-type1and2 for component 1, the UE shall report FG 42-2c</w:t>
            </w:r>
            <w:r>
              <w:rPr>
                <w:rFonts w:eastAsiaTheme="minorEastAsia" w:cs="Arial" w:hint="eastAsia"/>
                <w:color w:val="FF0000"/>
                <w:szCs w:val="18"/>
                <w:lang w:eastAsia="zh-CN"/>
              </w:rPr>
              <w:t xml:space="preserve"> </w:t>
            </w:r>
            <w:r w:rsidRPr="00B63016">
              <w:rPr>
                <w:rFonts w:eastAsiaTheme="minorEastAsia" w:cs="Arial" w:hint="eastAsia"/>
                <w:color w:val="FF0000"/>
                <w:szCs w:val="18"/>
                <w:highlight w:val="yellow"/>
                <w:lang w:eastAsia="zh-CN"/>
              </w:rPr>
              <w:t>and 42-6</w:t>
            </w:r>
          </w:p>
          <w:p w14:paraId="575CB6B5" w14:textId="77777777" w:rsidR="00B63016" w:rsidRDefault="00B63016" w:rsidP="009F6741">
            <w:pPr>
              <w:rPr>
                <w:rFonts w:eastAsiaTheme="minorEastAsia" w:cs="Arial"/>
                <w:color w:val="FF0000"/>
                <w:szCs w:val="18"/>
                <w:lang w:eastAsia="zh-CN"/>
              </w:rPr>
            </w:pPr>
            <w:r w:rsidRPr="00B63016">
              <w:rPr>
                <w:rFonts w:eastAsiaTheme="minorEastAsia" w:cs="Arial" w:hint="eastAsia"/>
                <w:szCs w:val="18"/>
                <w:lang w:eastAsia="zh-CN"/>
              </w:rPr>
              <w:t>42-1b:</w:t>
            </w:r>
            <w:r>
              <w:rPr>
                <w:rFonts w:eastAsiaTheme="minorEastAsia" w:cs="Arial" w:hint="eastAsia"/>
                <w:color w:val="FF0000"/>
                <w:szCs w:val="18"/>
                <w:lang w:eastAsia="zh-CN"/>
              </w:rPr>
              <w:t xml:space="preserve"> </w:t>
            </w:r>
            <w:r w:rsidRPr="00B63016">
              <w:rPr>
                <w:rFonts w:cs="Arial"/>
                <w:color w:val="FF0000"/>
                <w:szCs w:val="18"/>
                <w:lang w:eastAsia="zh-CN"/>
              </w:rPr>
              <w:t>Note: If a UE report SD-type1 or SD-type1and2 for component 1, the UE shall report FG 42-2</w:t>
            </w:r>
            <w:r>
              <w:rPr>
                <w:rFonts w:eastAsiaTheme="minorEastAsia" w:cs="Arial" w:hint="eastAsia"/>
                <w:color w:val="FF0000"/>
                <w:szCs w:val="18"/>
                <w:lang w:eastAsia="zh-CN"/>
              </w:rPr>
              <w:t xml:space="preserve">b </w:t>
            </w:r>
            <w:r w:rsidRPr="00B63016">
              <w:rPr>
                <w:rFonts w:eastAsiaTheme="minorEastAsia" w:cs="Arial" w:hint="eastAsia"/>
                <w:color w:val="FF0000"/>
                <w:szCs w:val="18"/>
                <w:highlight w:val="yellow"/>
                <w:lang w:eastAsia="zh-CN"/>
              </w:rPr>
              <w:t>and 42-6</w:t>
            </w:r>
          </w:p>
          <w:p w14:paraId="3F17EDBD" w14:textId="77777777" w:rsidR="00B63016" w:rsidRPr="00B63016" w:rsidRDefault="00B63016" w:rsidP="009F6741">
            <w:pPr>
              <w:rPr>
                <w:rFonts w:ascii="Calibri" w:eastAsiaTheme="minorEastAsia" w:hAnsi="Calibri" w:cs="Calibri"/>
                <w:lang w:eastAsia="zh-CN"/>
              </w:rPr>
            </w:pPr>
          </w:p>
          <w:p w14:paraId="4443D07E" w14:textId="77777777" w:rsidR="00B63016" w:rsidRDefault="00B63016" w:rsidP="009F6741">
            <w:pPr>
              <w:rPr>
                <w:rFonts w:ascii="Calibri" w:eastAsiaTheme="minorEastAsia" w:hAnsi="Calibri" w:cs="Calibri"/>
                <w:lang w:eastAsia="zh-CN"/>
              </w:rPr>
            </w:pPr>
            <w:proofErr w:type="gramStart"/>
            <w:r w:rsidRPr="00B63016">
              <w:rPr>
                <w:rFonts w:ascii="Calibri" w:eastAsiaTheme="minorEastAsia" w:hAnsi="Calibri" w:cs="Calibri" w:hint="eastAsia"/>
                <w:lang w:eastAsia="zh-CN"/>
              </w:rPr>
              <w:t>If</w:t>
            </w:r>
            <w:r>
              <w:rPr>
                <w:rFonts w:ascii="Calibri" w:eastAsiaTheme="minorEastAsia" w:hAnsi="Calibri" w:cs="Calibri" w:hint="eastAsia"/>
                <w:lang w:eastAsia="zh-CN"/>
              </w:rPr>
              <w:t xml:space="preserve">  only</w:t>
            </w:r>
            <w:proofErr w:type="gramEnd"/>
            <w:r>
              <w:rPr>
                <w:rFonts w:ascii="Calibri" w:eastAsiaTheme="minorEastAsia" w:hAnsi="Calibri" w:cs="Calibri" w:hint="eastAsia"/>
                <w:lang w:eastAsia="zh-CN"/>
              </w:rPr>
              <w:t xml:space="preserve"> add </w:t>
            </w:r>
            <w:r>
              <w:rPr>
                <w:rFonts w:ascii="Calibri" w:eastAsiaTheme="minorEastAsia" w:hAnsi="Calibri" w:cs="Calibri"/>
                <w:lang w:eastAsia="zh-CN"/>
              </w:rPr>
              <w:t>“</w:t>
            </w:r>
            <w:r w:rsidRPr="00FC496F">
              <w:rPr>
                <w:rFonts w:ascii="Calibri" w:eastAsia="MS Mincho" w:hAnsi="Calibri" w:cs="Calibri"/>
                <w:lang w:eastAsia="ja-JP"/>
              </w:rPr>
              <w:t>Note: If a UE report SD-type1 or SD-type1and2 for component 1, the UE shall report FG 42-6.</w:t>
            </w:r>
            <w:r>
              <w:rPr>
                <w:rFonts w:ascii="Calibri" w:eastAsiaTheme="minorEastAsia" w:hAnsi="Calibri" w:cs="Calibri"/>
                <w:lang w:eastAsia="zh-CN"/>
              </w:rPr>
              <w:t>”</w:t>
            </w:r>
            <w:r>
              <w:rPr>
                <w:rFonts w:ascii="Calibri" w:eastAsiaTheme="minorEastAsia" w:hAnsi="Calibri" w:cs="Calibri" w:hint="eastAsia"/>
                <w:lang w:eastAsia="zh-CN"/>
              </w:rPr>
              <w:t>, there will be some cases that may not solve the issue discussed in RAN1 main session.</w:t>
            </w:r>
          </w:p>
          <w:p w14:paraId="4ADF1646" w14:textId="7B7753B2" w:rsidR="00B63016" w:rsidRPr="00B63016" w:rsidRDefault="00B63016" w:rsidP="009F6741">
            <w:pPr>
              <w:rPr>
                <w:rFonts w:ascii="Calibri" w:eastAsiaTheme="minorEastAsia" w:hAnsi="Calibri" w:cs="Calibri"/>
                <w:lang w:eastAsia="zh-CN"/>
              </w:rPr>
            </w:pPr>
            <w:r>
              <w:rPr>
                <w:rFonts w:ascii="Calibri" w:eastAsiaTheme="minorEastAsia" w:hAnsi="Calibri" w:cs="Calibri" w:hint="eastAsia"/>
                <w:lang w:eastAsia="zh-CN"/>
              </w:rPr>
              <w:t xml:space="preserve">For example, it may exist a case that UE </w:t>
            </w:r>
            <w:r w:rsidRPr="00B63016">
              <w:rPr>
                <w:rFonts w:ascii="Calibri" w:eastAsiaTheme="minorEastAsia" w:hAnsi="Calibri" w:cs="Calibri"/>
                <w:lang w:eastAsia="zh-CN"/>
              </w:rPr>
              <w:t>report SD-type1 for component 1</w:t>
            </w:r>
            <w:r>
              <w:rPr>
                <w:rFonts w:ascii="Calibri" w:eastAsiaTheme="minorEastAsia" w:hAnsi="Calibri" w:cs="Calibri" w:hint="eastAsia"/>
                <w:lang w:eastAsia="zh-CN"/>
              </w:rPr>
              <w:t xml:space="preserve"> of 42-1, 42-1a and 42-2a, UE can also report FG 42-6 which means 42-1a and 42-2a can be jointly operated. However, in this case, </w:t>
            </w:r>
            <w:r w:rsidR="004B1DB3">
              <w:rPr>
                <w:rFonts w:ascii="Calibri" w:eastAsiaTheme="minorEastAsia" w:hAnsi="Calibri" w:cs="Calibri" w:hint="eastAsia"/>
                <w:lang w:eastAsia="zh-CN"/>
              </w:rPr>
              <w:t>42-1 and 42-2 can</w:t>
            </w:r>
            <w:r w:rsidR="004B1DB3">
              <w:rPr>
                <w:rFonts w:ascii="Calibri" w:eastAsiaTheme="minorEastAsia" w:hAnsi="Calibri" w:cs="Calibri"/>
                <w:lang w:eastAsia="zh-CN"/>
              </w:rPr>
              <w:t>’</w:t>
            </w:r>
            <w:r w:rsidR="004B1DB3">
              <w:rPr>
                <w:rFonts w:ascii="Calibri" w:eastAsiaTheme="minorEastAsia" w:hAnsi="Calibri" w:cs="Calibri" w:hint="eastAsia"/>
                <w:lang w:eastAsia="zh-CN"/>
              </w:rPr>
              <w:t>t be operated jointly.</w:t>
            </w:r>
          </w:p>
        </w:tc>
      </w:tr>
      <w:tr w:rsidR="003278CF" w:rsidRPr="001C6017" w14:paraId="6E05B1EB" w14:textId="77777777" w:rsidTr="00FC496F">
        <w:tc>
          <w:tcPr>
            <w:tcW w:w="1818" w:type="dxa"/>
            <w:tcBorders>
              <w:top w:val="single" w:sz="4" w:space="0" w:color="auto"/>
              <w:left w:val="single" w:sz="4" w:space="0" w:color="auto"/>
              <w:bottom w:val="single" w:sz="4" w:space="0" w:color="auto"/>
              <w:right w:val="single" w:sz="4" w:space="0" w:color="auto"/>
            </w:tcBorders>
          </w:tcPr>
          <w:p w14:paraId="740AFD04" w14:textId="1C024134" w:rsidR="003278CF" w:rsidRDefault="003278CF" w:rsidP="009F6741">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499740B" w14:textId="131AD1F5" w:rsidR="003278CF" w:rsidRDefault="003278CF" w:rsidP="009F6741">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 with vivo suggestion.</w:t>
            </w:r>
          </w:p>
        </w:tc>
      </w:tr>
      <w:tr w:rsidR="00E74D25" w:rsidRPr="00E74D25" w14:paraId="742E2256" w14:textId="77777777" w:rsidTr="008D3533">
        <w:tc>
          <w:tcPr>
            <w:tcW w:w="1818" w:type="dxa"/>
            <w:tcBorders>
              <w:top w:val="single" w:sz="4" w:space="0" w:color="auto"/>
              <w:left w:val="single" w:sz="4" w:space="0" w:color="auto"/>
              <w:bottom w:val="single" w:sz="4" w:space="0" w:color="auto"/>
              <w:right w:val="single" w:sz="4" w:space="0" w:color="auto"/>
            </w:tcBorders>
          </w:tcPr>
          <w:p w14:paraId="1D05CC07" w14:textId="77777777" w:rsidR="00E74D25" w:rsidRPr="00E74D25" w:rsidRDefault="00E74D25" w:rsidP="008D3533">
            <w:pPr>
              <w:rPr>
                <w:rFonts w:ascii="Calibri" w:eastAsia="Yu Mincho" w:hAnsi="Calibri" w:cs="Calibri"/>
                <w:lang w:eastAsia="ja-JP"/>
              </w:rPr>
            </w:pPr>
            <w:r w:rsidRPr="00E74D25">
              <w:rPr>
                <w:rFonts w:ascii="Calibri" w:eastAsia="Yu Mincho" w:hAnsi="Calibri" w:cs="Calibri" w:hint="eastAsia"/>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0270EB3C" w14:textId="77777777" w:rsidR="00E74D25" w:rsidRPr="00E74D25" w:rsidRDefault="00E74D25" w:rsidP="008D3533">
            <w:pPr>
              <w:spacing w:after="0"/>
              <w:rPr>
                <w:rFonts w:eastAsia="Yu Mincho"/>
                <w:iCs/>
                <w:lang w:eastAsia="ja-JP"/>
              </w:rPr>
            </w:pPr>
            <w:r w:rsidRPr="00E74D25">
              <w:rPr>
                <w:rFonts w:eastAsia="Yu Mincho" w:hint="eastAsia"/>
                <w:iCs/>
                <w:highlight w:val="green"/>
                <w:lang w:eastAsia="ja-JP"/>
              </w:rPr>
              <w:t>Agreement:</w:t>
            </w:r>
          </w:p>
          <w:p w14:paraId="40FD033C" w14:textId="77777777" w:rsidR="00E74D25" w:rsidRPr="00E74D25" w:rsidRDefault="00E74D25" w:rsidP="00E74D25">
            <w:pPr>
              <w:keepNext/>
              <w:keepLines/>
              <w:numPr>
                <w:ilvl w:val="0"/>
                <w:numId w:val="29"/>
              </w:numPr>
              <w:overflowPunct w:val="0"/>
              <w:autoSpaceDE w:val="0"/>
              <w:autoSpaceDN w:val="0"/>
              <w:adjustRightInd w:val="0"/>
              <w:spacing w:line="256" w:lineRule="auto"/>
              <w:rPr>
                <w:rFonts w:eastAsia="Yu Mincho"/>
                <w:lang w:val="en-GB" w:eastAsia="ja-JP"/>
              </w:rPr>
            </w:pPr>
            <w:r w:rsidRPr="00E74D25">
              <w:rPr>
                <w:rFonts w:eastAsia="Yu Mincho" w:hint="eastAsia"/>
                <w:lang w:val="en-GB" w:eastAsia="ja-JP"/>
              </w:rPr>
              <w:t xml:space="preserve">Add </w:t>
            </w:r>
            <w:r w:rsidRPr="00E74D25">
              <w:rPr>
                <w:rFonts w:eastAsia="Yu Mincho"/>
                <w:lang w:val="en-GB" w:eastAsia="ja-JP"/>
              </w:rPr>
              <w:t>“</w:t>
            </w:r>
            <w:r w:rsidRPr="00E74D25">
              <w:rPr>
                <w:rFonts w:cs="Arial"/>
                <w:color w:val="FF0000"/>
                <w:szCs w:val="18"/>
                <w:lang w:eastAsia="zh-CN"/>
              </w:rPr>
              <w:t>Note: If a UE report SD-type1 or SD-type1and2 for component 1, the UE shall report FG 42-2</w:t>
            </w:r>
            <w:r w:rsidRPr="00E74D25">
              <w:rPr>
                <w:rFonts w:eastAsia="DengXian" w:cs="Arial"/>
                <w:color w:val="FF0000"/>
                <w:szCs w:val="18"/>
                <w:lang w:eastAsia="zh-CN"/>
              </w:rPr>
              <w:t xml:space="preserve"> </w:t>
            </w:r>
            <w:r w:rsidRPr="00E74D25">
              <w:rPr>
                <w:rFonts w:cs="Arial"/>
                <w:color w:val="FF0000"/>
                <w:szCs w:val="18"/>
                <w:lang w:eastAsia="zh-CN"/>
              </w:rPr>
              <w:t>and 42-6</w:t>
            </w:r>
            <w:r w:rsidRPr="00E74D25">
              <w:rPr>
                <w:rFonts w:eastAsia="Yu Mincho"/>
                <w:lang w:val="en-GB" w:eastAsia="ja-JP"/>
              </w:rPr>
              <w:t>”</w:t>
            </w:r>
            <w:r w:rsidRPr="00E74D25">
              <w:rPr>
                <w:rFonts w:eastAsia="Yu Mincho" w:hint="eastAsia"/>
                <w:lang w:val="en-GB" w:eastAsia="ja-JP"/>
              </w:rPr>
              <w:t xml:space="preserve"> in </w:t>
            </w:r>
            <w:r w:rsidRPr="00E74D25">
              <w:rPr>
                <w:rFonts w:eastAsia="Yu Mincho" w:hint="eastAsia"/>
                <w:lang w:eastAsia="ja-JP"/>
              </w:rPr>
              <w:t>Note column of FG42-1</w:t>
            </w:r>
          </w:p>
          <w:p w14:paraId="4571F59B" w14:textId="77777777" w:rsidR="00E74D25" w:rsidRPr="00E74D25" w:rsidRDefault="00E74D25" w:rsidP="00E74D25">
            <w:pPr>
              <w:keepNext/>
              <w:keepLines/>
              <w:numPr>
                <w:ilvl w:val="0"/>
                <w:numId w:val="29"/>
              </w:numPr>
              <w:overflowPunct w:val="0"/>
              <w:autoSpaceDE w:val="0"/>
              <w:autoSpaceDN w:val="0"/>
              <w:adjustRightInd w:val="0"/>
              <w:spacing w:line="256" w:lineRule="auto"/>
              <w:rPr>
                <w:rFonts w:eastAsia="Yu Mincho"/>
                <w:lang w:val="en-GB" w:eastAsia="ja-JP"/>
              </w:rPr>
            </w:pPr>
            <w:r w:rsidRPr="00E74D25">
              <w:rPr>
                <w:rFonts w:eastAsia="Yu Mincho" w:hint="eastAsia"/>
                <w:lang w:val="en-GB" w:eastAsia="ja-JP"/>
              </w:rPr>
              <w:t xml:space="preserve">Add </w:t>
            </w:r>
            <w:r w:rsidRPr="00E74D25">
              <w:rPr>
                <w:rFonts w:eastAsia="Yu Mincho"/>
                <w:lang w:val="en-GB" w:eastAsia="ja-JP"/>
              </w:rPr>
              <w:t>“</w:t>
            </w:r>
            <w:r w:rsidRPr="00E74D25">
              <w:rPr>
                <w:rFonts w:cs="Arial"/>
                <w:color w:val="FF0000"/>
                <w:szCs w:val="18"/>
                <w:lang w:eastAsia="zh-CN"/>
              </w:rPr>
              <w:t>Note: If a UE report SD-type1 or SD-type1and2 for component 1, the UE shall report FG 42-2</w:t>
            </w:r>
            <w:r w:rsidRPr="00E74D25">
              <w:rPr>
                <w:rFonts w:eastAsia="Yu Mincho" w:cs="Arial" w:hint="eastAsia"/>
                <w:color w:val="FF0000"/>
                <w:szCs w:val="18"/>
                <w:lang w:eastAsia="ja-JP"/>
              </w:rPr>
              <w:t>a</w:t>
            </w:r>
            <w:r w:rsidRPr="00E74D25">
              <w:rPr>
                <w:rFonts w:eastAsia="DengXian" w:cs="Arial"/>
                <w:color w:val="FF0000"/>
                <w:szCs w:val="18"/>
                <w:lang w:eastAsia="zh-CN"/>
              </w:rPr>
              <w:t xml:space="preserve"> </w:t>
            </w:r>
            <w:r w:rsidRPr="00E74D25">
              <w:rPr>
                <w:rFonts w:cs="Arial"/>
                <w:color w:val="FF0000"/>
                <w:szCs w:val="18"/>
                <w:lang w:eastAsia="zh-CN"/>
              </w:rPr>
              <w:t>and 42-6</w:t>
            </w:r>
            <w:r w:rsidRPr="00E74D25">
              <w:rPr>
                <w:rFonts w:eastAsia="Yu Mincho"/>
                <w:lang w:val="en-GB" w:eastAsia="ja-JP"/>
              </w:rPr>
              <w:t>”</w:t>
            </w:r>
            <w:r w:rsidRPr="00E74D25">
              <w:rPr>
                <w:rFonts w:eastAsia="Yu Mincho" w:hint="eastAsia"/>
                <w:lang w:val="en-GB" w:eastAsia="ja-JP"/>
              </w:rPr>
              <w:t xml:space="preserve"> in </w:t>
            </w:r>
            <w:r w:rsidRPr="00E74D25">
              <w:rPr>
                <w:rFonts w:eastAsia="Yu Mincho" w:hint="eastAsia"/>
                <w:lang w:eastAsia="ja-JP"/>
              </w:rPr>
              <w:t>Note column of FG42-1a</w:t>
            </w:r>
          </w:p>
          <w:p w14:paraId="3FE81FDD" w14:textId="77777777" w:rsidR="00E74D25" w:rsidRPr="00E74D25" w:rsidRDefault="00E74D25" w:rsidP="00E74D25">
            <w:pPr>
              <w:keepNext/>
              <w:keepLines/>
              <w:numPr>
                <w:ilvl w:val="0"/>
                <w:numId w:val="29"/>
              </w:numPr>
              <w:overflowPunct w:val="0"/>
              <w:autoSpaceDE w:val="0"/>
              <w:autoSpaceDN w:val="0"/>
              <w:adjustRightInd w:val="0"/>
              <w:spacing w:line="256" w:lineRule="auto"/>
              <w:rPr>
                <w:rFonts w:eastAsia="Yu Mincho"/>
                <w:lang w:val="en-GB" w:eastAsia="ja-JP"/>
              </w:rPr>
            </w:pPr>
            <w:r w:rsidRPr="00E74D25">
              <w:rPr>
                <w:rFonts w:eastAsia="Yu Mincho" w:hint="eastAsia"/>
                <w:lang w:val="en-GB" w:eastAsia="ja-JP"/>
              </w:rPr>
              <w:t xml:space="preserve">Add </w:t>
            </w:r>
            <w:r w:rsidRPr="00E74D25">
              <w:rPr>
                <w:rFonts w:eastAsia="Yu Mincho"/>
                <w:lang w:val="en-GB" w:eastAsia="ja-JP"/>
              </w:rPr>
              <w:t>“</w:t>
            </w:r>
            <w:r w:rsidRPr="00E74D25">
              <w:rPr>
                <w:rFonts w:cs="Arial"/>
                <w:color w:val="FF0000"/>
                <w:szCs w:val="18"/>
                <w:lang w:eastAsia="zh-CN"/>
              </w:rPr>
              <w:t>Note: If a UE report SD-type1 or SD-type1and2 for component 1, the UE shall report FG 42-2</w:t>
            </w:r>
            <w:r w:rsidRPr="00E74D25">
              <w:rPr>
                <w:rFonts w:eastAsia="Yu Mincho" w:cs="Arial" w:hint="eastAsia"/>
                <w:color w:val="FF0000"/>
                <w:szCs w:val="18"/>
                <w:lang w:eastAsia="ja-JP"/>
              </w:rPr>
              <w:t>c</w:t>
            </w:r>
            <w:r w:rsidRPr="00E74D25">
              <w:rPr>
                <w:rFonts w:eastAsia="DengXian" w:cs="Arial"/>
                <w:color w:val="FF0000"/>
                <w:szCs w:val="18"/>
                <w:lang w:eastAsia="zh-CN"/>
              </w:rPr>
              <w:t xml:space="preserve"> </w:t>
            </w:r>
            <w:r w:rsidRPr="00E74D25">
              <w:rPr>
                <w:rFonts w:cs="Arial"/>
                <w:color w:val="FF0000"/>
                <w:szCs w:val="18"/>
                <w:lang w:eastAsia="zh-CN"/>
              </w:rPr>
              <w:t>and 42-6</w:t>
            </w:r>
            <w:r w:rsidRPr="00E74D25">
              <w:rPr>
                <w:rFonts w:eastAsia="Yu Mincho"/>
                <w:lang w:val="en-GB" w:eastAsia="ja-JP"/>
              </w:rPr>
              <w:t>”</w:t>
            </w:r>
            <w:r w:rsidRPr="00E74D25">
              <w:rPr>
                <w:rFonts w:eastAsia="Yu Mincho" w:hint="eastAsia"/>
                <w:lang w:val="en-GB" w:eastAsia="ja-JP"/>
              </w:rPr>
              <w:t xml:space="preserve"> in </w:t>
            </w:r>
            <w:r w:rsidRPr="00E74D25">
              <w:rPr>
                <w:rFonts w:eastAsia="Yu Mincho" w:hint="eastAsia"/>
                <w:lang w:eastAsia="ja-JP"/>
              </w:rPr>
              <w:t>Note column of FG42-1c</w:t>
            </w:r>
          </w:p>
          <w:p w14:paraId="79595C12" w14:textId="1BF319D1" w:rsidR="00E74D25" w:rsidRPr="000E4F0E" w:rsidRDefault="00E74D25" w:rsidP="008D3533">
            <w:pPr>
              <w:keepNext/>
              <w:keepLines/>
              <w:numPr>
                <w:ilvl w:val="0"/>
                <w:numId w:val="29"/>
              </w:numPr>
              <w:overflowPunct w:val="0"/>
              <w:autoSpaceDE w:val="0"/>
              <w:autoSpaceDN w:val="0"/>
              <w:adjustRightInd w:val="0"/>
              <w:spacing w:line="256" w:lineRule="auto"/>
              <w:rPr>
                <w:rFonts w:eastAsia="Yu Mincho"/>
                <w:lang w:val="en-GB" w:eastAsia="ja-JP"/>
              </w:rPr>
            </w:pPr>
            <w:r w:rsidRPr="00E74D25">
              <w:rPr>
                <w:rFonts w:eastAsia="Yu Mincho" w:hint="eastAsia"/>
                <w:lang w:val="en-GB" w:eastAsia="ja-JP"/>
              </w:rPr>
              <w:t xml:space="preserve">Add </w:t>
            </w:r>
            <w:r w:rsidRPr="00E74D25">
              <w:rPr>
                <w:rFonts w:eastAsia="Yu Mincho"/>
                <w:lang w:val="en-GB" w:eastAsia="ja-JP"/>
              </w:rPr>
              <w:t>“</w:t>
            </w:r>
            <w:r w:rsidRPr="00E74D25">
              <w:rPr>
                <w:rFonts w:cs="Arial"/>
                <w:color w:val="FF0000"/>
                <w:szCs w:val="18"/>
                <w:lang w:eastAsia="zh-CN"/>
              </w:rPr>
              <w:t>Note: If a UE report SD-type1 or SD-type1and2 for component 1, the UE shall report FG 42-2</w:t>
            </w:r>
            <w:r w:rsidRPr="00E74D25">
              <w:rPr>
                <w:rFonts w:eastAsia="Yu Mincho" w:cs="Arial" w:hint="eastAsia"/>
                <w:color w:val="FF0000"/>
                <w:szCs w:val="18"/>
                <w:lang w:eastAsia="ja-JP"/>
              </w:rPr>
              <w:t>b</w:t>
            </w:r>
            <w:r w:rsidRPr="00E74D25">
              <w:rPr>
                <w:rFonts w:eastAsia="DengXian" w:cs="Arial"/>
                <w:color w:val="FF0000"/>
                <w:szCs w:val="18"/>
                <w:lang w:eastAsia="zh-CN"/>
              </w:rPr>
              <w:t xml:space="preserve"> </w:t>
            </w:r>
            <w:r w:rsidRPr="00E74D25">
              <w:rPr>
                <w:rFonts w:cs="Arial"/>
                <w:color w:val="FF0000"/>
                <w:szCs w:val="18"/>
                <w:lang w:eastAsia="zh-CN"/>
              </w:rPr>
              <w:t>and 42-6</w:t>
            </w:r>
            <w:r w:rsidRPr="00E74D25">
              <w:rPr>
                <w:rFonts w:eastAsia="Yu Mincho"/>
                <w:lang w:val="en-GB" w:eastAsia="ja-JP"/>
              </w:rPr>
              <w:t>”</w:t>
            </w:r>
            <w:r w:rsidRPr="00E74D25">
              <w:rPr>
                <w:rFonts w:eastAsia="Yu Mincho" w:hint="eastAsia"/>
                <w:lang w:val="en-GB" w:eastAsia="ja-JP"/>
              </w:rPr>
              <w:t xml:space="preserve"> in </w:t>
            </w:r>
            <w:r w:rsidRPr="00E74D25">
              <w:rPr>
                <w:rFonts w:eastAsia="Yu Mincho" w:hint="eastAsia"/>
                <w:lang w:eastAsia="ja-JP"/>
              </w:rPr>
              <w:t>Note column of FG42-1b</w:t>
            </w:r>
          </w:p>
        </w:tc>
      </w:tr>
    </w:tbl>
    <w:p w14:paraId="0D3B4073" w14:textId="77777777" w:rsidR="001F37D6" w:rsidRDefault="001F37D6" w:rsidP="001F37D6">
      <w:pPr>
        <w:pStyle w:val="maintext"/>
        <w:ind w:firstLineChars="90" w:firstLine="180"/>
        <w:rPr>
          <w:rFonts w:ascii="Calibri" w:hAnsi="Calibri" w:cs="Arial"/>
        </w:rPr>
      </w:pPr>
    </w:p>
    <w:p w14:paraId="35244642" w14:textId="094A7E88" w:rsidR="001F37D6" w:rsidRDefault="001F37D6" w:rsidP="001F37D6">
      <w:pPr>
        <w:pStyle w:val="Heading3"/>
        <w:numPr>
          <w:ilvl w:val="2"/>
          <w:numId w:val="15"/>
        </w:numPr>
        <w:rPr>
          <w:color w:val="000000"/>
        </w:rPr>
      </w:pPr>
      <w:r>
        <w:rPr>
          <w:color w:val="000000"/>
        </w:rPr>
        <w:t xml:space="preserve">Issue </w:t>
      </w:r>
      <w:r w:rsidR="00E0351A">
        <w:rPr>
          <w:color w:val="000000"/>
        </w:rPr>
        <w:t>3</w:t>
      </w:r>
      <w:r>
        <w:rPr>
          <w:color w:val="000000"/>
        </w:rPr>
        <w:t>-</w:t>
      </w:r>
      <w:r w:rsidR="00E0351A">
        <w:rPr>
          <w:color w:val="000000"/>
        </w:rPr>
        <w:t>3</w:t>
      </w:r>
      <w:r>
        <w:rPr>
          <w:color w:val="000000"/>
        </w:rPr>
        <w:t xml:space="preserve">: </w:t>
      </w:r>
      <w:r w:rsidR="00762453">
        <w:rPr>
          <w:color w:val="000000"/>
        </w:rPr>
        <w:t xml:space="preserve">FGs </w:t>
      </w:r>
      <w:r w:rsidR="00762453" w:rsidRPr="00762453">
        <w:rPr>
          <w:color w:val="000000"/>
        </w:rPr>
        <w:t>42-1</w:t>
      </w:r>
      <w:r w:rsidR="00762453">
        <w:rPr>
          <w:color w:val="000000"/>
        </w:rPr>
        <w:t xml:space="preserve"> and 42-1b</w:t>
      </w:r>
    </w:p>
    <w:p w14:paraId="4BA81A95" w14:textId="77777777" w:rsidR="001F37D6" w:rsidRDefault="001F37D6" w:rsidP="001F37D6">
      <w:pPr>
        <w:pStyle w:val="maintext"/>
        <w:ind w:firstLineChars="90" w:firstLine="180"/>
        <w:rPr>
          <w:rFonts w:ascii="Calibri" w:hAnsi="Calibri" w:cs="Arial"/>
          <w:color w:val="000000"/>
        </w:rPr>
      </w:pPr>
    </w:p>
    <w:p w14:paraId="0B10A059" w14:textId="77777777" w:rsidR="001F37D6" w:rsidRDefault="001F37D6" w:rsidP="001F37D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512"/>
        <w:gridCol w:w="2810"/>
        <w:gridCol w:w="4069"/>
        <w:gridCol w:w="445"/>
        <w:gridCol w:w="527"/>
        <w:gridCol w:w="222"/>
        <w:gridCol w:w="2009"/>
        <w:gridCol w:w="674"/>
        <w:gridCol w:w="447"/>
        <w:gridCol w:w="447"/>
        <w:gridCol w:w="517"/>
        <w:gridCol w:w="6705"/>
        <w:gridCol w:w="1288"/>
      </w:tblGrid>
      <w:tr w:rsidR="00011437" w:rsidRPr="00831D8A" w14:paraId="0C84F08B"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9B77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006DB"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3C2FF"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7665"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7C66DEA6"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11787DF8"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568549B7"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5269DB47"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420E1EEA"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2C4D4F8"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442AFF6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7C3D" w14:textId="77777777" w:rsidR="00011437" w:rsidRPr="00FB3D40" w:rsidRDefault="00011437" w:rsidP="008E4AFA">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12FE"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6428"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709C2"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05EE"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66CFB"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F9F3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E0FE"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0577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D77B543" w14:textId="77777777" w:rsidR="00011437" w:rsidRPr="00E442B8" w:rsidRDefault="00011437" w:rsidP="008E4AFA">
            <w:pPr>
              <w:rPr>
                <w:rFonts w:eastAsiaTheme="minorEastAsia" w:cs="Arial"/>
                <w:color w:val="000000" w:themeColor="text1"/>
                <w:sz w:val="18"/>
                <w:szCs w:val="18"/>
                <w:lang w:eastAsia="zh-CN"/>
              </w:rPr>
            </w:pPr>
          </w:p>
          <w:p w14:paraId="3471A72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07256406" w14:textId="77777777" w:rsidR="00011437" w:rsidRPr="00E442B8" w:rsidRDefault="00011437" w:rsidP="008E4AFA">
            <w:pPr>
              <w:rPr>
                <w:rFonts w:eastAsiaTheme="minorEastAsia" w:cs="Arial"/>
                <w:color w:val="000000" w:themeColor="text1"/>
                <w:sz w:val="18"/>
                <w:szCs w:val="18"/>
                <w:lang w:eastAsia="zh-CN"/>
              </w:rPr>
            </w:pPr>
          </w:p>
          <w:p w14:paraId="407AF52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481B8AC5" w14:textId="77777777" w:rsidR="00011437" w:rsidRPr="00E442B8" w:rsidRDefault="00011437" w:rsidP="008E4AFA">
            <w:pPr>
              <w:rPr>
                <w:rFonts w:eastAsiaTheme="minorEastAsia" w:cs="Arial"/>
                <w:color w:val="000000" w:themeColor="text1"/>
                <w:sz w:val="18"/>
                <w:szCs w:val="18"/>
                <w:lang w:eastAsia="zh-CN"/>
              </w:rPr>
            </w:pPr>
          </w:p>
          <w:p w14:paraId="63A78AD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D867429" w14:textId="77777777" w:rsidR="00011437" w:rsidRPr="00E442B8" w:rsidRDefault="00011437" w:rsidP="008E4AFA">
            <w:pPr>
              <w:rPr>
                <w:rFonts w:eastAsiaTheme="minorEastAsia" w:cs="Arial"/>
                <w:color w:val="000000" w:themeColor="text1"/>
                <w:sz w:val="18"/>
                <w:szCs w:val="18"/>
                <w:lang w:eastAsia="zh-CN"/>
              </w:rPr>
            </w:pPr>
          </w:p>
          <w:p w14:paraId="1A230DC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4DD37C2E" w14:textId="77777777" w:rsidR="00011437" w:rsidRPr="00E442B8" w:rsidRDefault="00011437" w:rsidP="008E4AFA">
            <w:pPr>
              <w:rPr>
                <w:rFonts w:eastAsiaTheme="minorEastAsia" w:cs="Arial"/>
                <w:color w:val="000000" w:themeColor="text1"/>
                <w:sz w:val="18"/>
                <w:szCs w:val="18"/>
                <w:lang w:eastAsia="zh-CN"/>
              </w:rPr>
            </w:pPr>
          </w:p>
          <w:p w14:paraId="454FCD1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217C1080" w14:textId="77777777" w:rsidR="00011437" w:rsidRPr="00E442B8" w:rsidRDefault="00011437" w:rsidP="008E4AFA">
            <w:pPr>
              <w:rPr>
                <w:rFonts w:eastAsiaTheme="minorEastAsia" w:cs="Arial"/>
                <w:color w:val="000000" w:themeColor="text1"/>
                <w:sz w:val="18"/>
                <w:szCs w:val="18"/>
                <w:lang w:eastAsia="zh-CN"/>
              </w:rPr>
            </w:pPr>
          </w:p>
          <w:p w14:paraId="2F91BED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0553FF41" w14:textId="77777777" w:rsidR="00011437" w:rsidRPr="00E442B8" w:rsidRDefault="00011437" w:rsidP="008E4AFA">
            <w:pPr>
              <w:rPr>
                <w:rFonts w:eastAsiaTheme="minorEastAsia" w:cs="Arial"/>
                <w:color w:val="000000" w:themeColor="text1"/>
                <w:sz w:val="18"/>
                <w:szCs w:val="18"/>
                <w:lang w:eastAsia="zh-CN"/>
              </w:rPr>
            </w:pPr>
          </w:p>
          <w:p w14:paraId="0274015C" w14:textId="77777777" w:rsidR="00011437" w:rsidRPr="00E442B8" w:rsidRDefault="00011437" w:rsidP="008E4AFA">
            <w:pPr>
              <w:rPr>
                <w:rFonts w:eastAsiaTheme="minorEastAsia" w:cs="Arial"/>
                <w:color w:val="000000" w:themeColor="text1"/>
                <w:sz w:val="18"/>
                <w:szCs w:val="18"/>
                <w:lang w:eastAsia="zh-CN"/>
              </w:rPr>
            </w:pPr>
          </w:p>
          <w:p w14:paraId="3764E85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3532E545" w14:textId="77777777" w:rsidR="00011437" w:rsidRPr="00E442B8" w:rsidRDefault="00011437" w:rsidP="008E4AFA">
            <w:pPr>
              <w:rPr>
                <w:rFonts w:eastAsiaTheme="minorEastAsia" w:cs="Arial"/>
                <w:color w:val="000000" w:themeColor="text1"/>
                <w:sz w:val="18"/>
                <w:szCs w:val="18"/>
                <w:lang w:eastAsia="zh-CN"/>
              </w:rPr>
            </w:pPr>
          </w:p>
          <w:p w14:paraId="7C925C5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5EE1C87" w14:textId="77777777" w:rsidR="00011437" w:rsidRPr="00E442B8" w:rsidRDefault="00011437" w:rsidP="008E4AFA">
            <w:pPr>
              <w:rPr>
                <w:rFonts w:eastAsiaTheme="minorEastAsia" w:cs="Arial"/>
                <w:color w:val="000000" w:themeColor="text1"/>
                <w:sz w:val="18"/>
                <w:szCs w:val="18"/>
                <w:lang w:eastAsia="zh-CN"/>
              </w:rPr>
            </w:pPr>
          </w:p>
          <w:p w14:paraId="6AC9181E"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3FAF3621"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p>
          <w:p w14:paraId="3FBC53CC"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36E7A1B6" w14:textId="77777777" w:rsidR="00011437" w:rsidRPr="00E442B8" w:rsidRDefault="00011437" w:rsidP="008E4AFA">
            <w:pPr>
              <w:pStyle w:val="TAL"/>
              <w:rPr>
                <w:rFonts w:cs="Arial"/>
                <w:color w:val="000000" w:themeColor="text1"/>
                <w:szCs w:val="18"/>
                <w:lang w:val="en-US" w:eastAsia="zh-CN"/>
              </w:rPr>
            </w:pPr>
          </w:p>
          <w:p w14:paraId="6F338C78"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7A0D121" w14:textId="77777777" w:rsidR="00011437" w:rsidRPr="00E442B8" w:rsidRDefault="00011437" w:rsidP="008E4AFA">
            <w:pPr>
              <w:pStyle w:val="TAL"/>
              <w:rPr>
                <w:rFonts w:cs="Arial"/>
                <w:color w:val="000000" w:themeColor="text1"/>
                <w:szCs w:val="18"/>
                <w:lang w:val="en-US" w:eastAsia="zh-CN"/>
              </w:rPr>
            </w:pPr>
          </w:p>
          <w:p w14:paraId="5256CA74" w14:textId="77777777" w:rsidR="00011437"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5B82054E" w14:textId="77777777" w:rsidR="00225E68" w:rsidRDefault="00225E68" w:rsidP="00225E68">
            <w:pPr>
              <w:pStyle w:val="TAL"/>
              <w:rPr>
                <w:rFonts w:cs="Arial"/>
                <w:color w:val="000000" w:themeColor="text1"/>
                <w:szCs w:val="18"/>
                <w:lang w:val="en-US" w:eastAsia="zh-CN"/>
              </w:rPr>
            </w:pPr>
          </w:p>
          <w:p w14:paraId="5F83AA4A" w14:textId="19EA45E2" w:rsidR="00225E68" w:rsidRPr="00E442B8" w:rsidRDefault="00225E68" w:rsidP="00225E68">
            <w:pPr>
              <w:pStyle w:val="TAL"/>
              <w:rPr>
                <w:rFonts w:cs="Arial"/>
                <w:color w:val="000000" w:themeColor="text1"/>
                <w:szCs w:val="18"/>
                <w:lang w:val="en-US" w:eastAsia="zh-CN"/>
              </w:rPr>
            </w:pPr>
            <w:r w:rsidRPr="00225E68">
              <w:rPr>
                <w:rFonts w:cs="Arial"/>
                <w:color w:val="FF0000"/>
                <w:szCs w:val="18"/>
                <w:lang w:val="en-US" w:eastAsia="zh-CN"/>
              </w:rPr>
              <w:t>Note: If a UE does not report only SD-type 1 or only SD-type 2 for component 1 in both FGs 42-1 and 42-1b and if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8C7C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28795566"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DB612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B7A2"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B0F9"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9023E"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4E17F0CB"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077D87A6" w14:textId="77777777" w:rsidR="00011437" w:rsidRPr="00831D8A" w:rsidRDefault="00011437" w:rsidP="008E4AFA">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75C98DFE"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50594D4C"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CF73866"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033B6817"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1914F55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5414491F"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2945FE2F" w14:textId="77777777" w:rsidR="00011437" w:rsidRPr="00831D8A" w:rsidRDefault="00011437" w:rsidP="008E4AFA">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1555" w14:textId="77777777" w:rsidR="00011437" w:rsidRPr="00831D8A" w:rsidDel="00C75B1C" w:rsidRDefault="00011437" w:rsidP="008E4AFA">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049EC"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0E016"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1A7D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136A" w14:textId="77777777" w:rsidR="00011437" w:rsidRPr="00831D8A" w:rsidDel="00A816FB"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28C6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1C694"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F035"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B164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76F30A71" w14:textId="77777777" w:rsidR="00011437" w:rsidRPr="00E442B8" w:rsidRDefault="00011437" w:rsidP="008E4AFA">
            <w:pPr>
              <w:rPr>
                <w:rFonts w:eastAsiaTheme="minorEastAsia" w:cs="Arial"/>
                <w:color w:val="000000" w:themeColor="text1"/>
                <w:sz w:val="18"/>
                <w:szCs w:val="18"/>
                <w:lang w:eastAsia="zh-CN"/>
              </w:rPr>
            </w:pPr>
          </w:p>
          <w:p w14:paraId="64E4910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F9C9CAD" w14:textId="77777777" w:rsidR="00011437" w:rsidRPr="00E442B8" w:rsidRDefault="00011437" w:rsidP="008E4AFA">
            <w:pPr>
              <w:rPr>
                <w:rFonts w:eastAsiaTheme="minorEastAsia" w:cs="Arial"/>
                <w:color w:val="000000" w:themeColor="text1"/>
                <w:sz w:val="18"/>
                <w:szCs w:val="18"/>
                <w:lang w:eastAsia="zh-CN"/>
              </w:rPr>
            </w:pPr>
          </w:p>
          <w:p w14:paraId="2633583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ACCE944" w14:textId="77777777" w:rsidR="00011437" w:rsidRPr="00E442B8" w:rsidRDefault="00011437" w:rsidP="008E4AFA">
            <w:pPr>
              <w:rPr>
                <w:rFonts w:eastAsiaTheme="minorEastAsia" w:cs="Arial"/>
                <w:color w:val="000000" w:themeColor="text1"/>
                <w:sz w:val="18"/>
                <w:szCs w:val="18"/>
                <w:lang w:eastAsia="zh-CN"/>
              </w:rPr>
            </w:pPr>
          </w:p>
          <w:p w14:paraId="421D85A8" w14:textId="77777777" w:rsidR="00011437" w:rsidRPr="00E442B8" w:rsidRDefault="00011437" w:rsidP="008E4AFA">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019D6177" w14:textId="77777777" w:rsidR="00011437" w:rsidRPr="00E442B8" w:rsidRDefault="00011437" w:rsidP="008E4AFA">
            <w:pPr>
              <w:rPr>
                <w:rFonts w:eastAsiaTheme="minorEastAsia" w:cs="Arial"/>
                <w:color w:val="000000" w:themeColor="text1"/>
                <w:sz w:val="18"/>
                <w:szCs w:val="18"/>
                <w:lang w:eastAsia="zh-CN"/>
              </w:rPr>
            </w:pPr>
          </w:p>
          <w:p w14:paraId="0DB0C72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1D41FF8" w14:textId="77777777" w:rsidR="00011437" w:rsidRPr="00E442B8" w:rsidRDefault="00011437" w:rsidP="008E4AFA">
            <w:pPr>
              <w:rPr>
                <w:rFonts w:eastAsiaTheme="minorEastAsia" w:cs="Arial"/>
                <w:color w:val="000000" w:themeColor="text1"/>
                <w:sz w:val="18"/>
                <w:szCs w:val="18"/>
                <w:lang w:eastAsia="zh-CN"/>
              </w:rPr>
            </w:pPr>
          </w:p>
          <w:p w14:paraId="51DB506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65A8B02C" w14:textId="77777777" w:rsidR="00011437" w:rsidRPr="00E442B8" w:rsidRDefault="00011437" w:rsidP="008E4AFA">
            <w:pPr>
              <w:rPr>
                <w:rFonts w:eastAsiaTheme="minorEastAsia" w:cs="Arial"/>
                <w:color w:val="000000" w:themeColor="text1"/>
                <w:sz w:val="18"/>
                <w:szCs w:val="18"/>
                <w:lang w:eastAsia="zh-CN"/>
              </w:rPr>
            </w:pPr>
          </w:p>
          <w:p w14:paraId="137B74A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02362CDE" w14:textId="77777777" w:rsidR="00011437" w:rsidRPr="00E442B8" w:rsidRDefault="00011437" w:rsidP="008E4AFA">
            <w:pPr>
              <w:rPr>
                <w:rFonts w:eastAsiaTheme="minorEastAsia" w:cs="Arial"/>
                <w:color w:val="000000" w:themeColor="text1"/>
                <w:sz w:val="18"/>
                <w:szCs w:val="18"/>
                <w:lang w:eastAsia="zh-CN"/>
              </w:rPr>
            </w:pPr>
          </w:p>
          <w:p w14:paraId="7363F51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5CBE9F9E" w14:textId="77777777" w:rsidR="00011437" w:rsidRPr="00E442B8" w:rsidRDefault="00011437" w:rsidP="008E4AFA">
            <w:pPr>
              <w:rPr>
                <w:rFonts w:eastAsiaTheme="minorEastAsia" w:cs="Arial"/>
                <w:color w:val="000000" w:themeColor="text1"/>
                <w:sz w:val="18"/>
                <w:szCs w:val="18"/>
                <w:lang w:eastAsia="zh-CN"/>
              </w:rPr>
            </w:pPr>
          </w:p>
          <w:p w14:paraId="17FE519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128C8B29" w14:textId="77777777" w:rsidR="00011437" w:rsidRPr="00E442B8" w:rsidRDefault="00011437" w:rsidP="008E4AFA">
            <w:pPr>
              <w:rPr>
                <w:rFonts w:eastAsiaTheme="minorEastAsia" w:cs="Arial"/>
                <w:color w:val="000000" w:themeColor="text1"/>
                <w:sz w:val="18"/>
                <w:szCs w:val="18"/>
                <w:lang w:eastAsia="zh-CN"/>
              </w:rPr>
            </w:pPr>
          </w:p>
          <w:p w14:paraId="34C3690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47A20AAA" w14:textId="77777777" w:rsidR="00011437" w:rsidRPr="00E442B8" w:rsidRDefault="00011437" w:rsidP="008E4AFA">
            <w:pPr>
              <w:rPr>
                <w:rFonts w:eastAsiaTheme="minorEastAsia" w:cs="Arial"/>
                <w:color w:val="000000" w:themeColor="text1"/>
                <w:sz w:val="18"/>
                <w:szCs w:val="18"/>
                <w:lang w:eastAsia="zh-CN"/>
              </w:rPr>
            </w:pPr>
          </w:p>
          <w:p w14:paraId="2E7FE7A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7BE7184E" w14:textId="77777777" w:rsidR="00011437" w:rsidRPr="00E442B8" w:rsidRDefault="00011437" w:rsidP="008E4AFA">
            <w:pPr>
              <w:rPr>
                <w:rFonts w:eastAsiaTheme="minorEastAsia" w:cs="Arial"/>
                <w:color w:val="000000" w:themeColor="text1"/>
                <w:sz w:val="18"/>
                <w:szCs w:val="18"/>
                <w:lang w:eastAsia="zh-CN"/>
              </w:rPr>
            </w:pPr>
          </w:p>
          <w:p w14:paraId="6B9C675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A3549F2" w14:textId="77777777" w:rsidR="00011437" w:rsidRPr="00E442B8" w:rsidRDefault="00011437" w:rsidP="008E4AFA">
            <w:pPr>
              <w:rPr>
                <w:rFonts w:eastAsiaTheme="minorEastAsia" w:cs="Arial"/>
                <w:color w:val="000000" w:themeColor="text1"/>
                <w:sz w:val="18"/>
                <w:szCs w:val="18"/>
                <w:lang w:eastAsia="zh-CN"/>
              </w:rPr>
            </w:pPr>
          </w:p>
          <w:p w14:paraId="1962C4E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D295CCF" w14:textId="77777777" w:rsidR="00011437" w:rsidRPr="00E442B8" w:rsidRDefault="00011437" w:rsidP="008E4AFA">
            <w:pPr>
              <w:rPr>
                <w:rFonts w:eastAsiaTheme="minorEastAsia" w:cs="Arial"/>
                <w:color w:val="000000" w:themeColor="text1"/>
                <w:sz w:val="18"/>
                <w:szCs w:val="18"/>
                <w:lang w:eastAsia="zh-CN"/>
              </w:rPr>
            </w:pPr>
          </w:p>
          <w:p w14:paraId="58115E03" w14:textId="77777777" w:rsidR="00011437"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36DA718D" w14:textId="2D507135" w:rsidR="00225E68" w:rsidRPr="00E442B8" w:rsidRDefault="00225E68" w:rsidP="008E4AFA">
            <w:pPr>
              <w:rPr>
                <w:rFonts w:eastAsiaTheme="minorEastAsia" w:cs="Arial"/>
                <w:color w:val="000000" w:themeColor="text1"/>
                <w:sz w:val="18"/>
                <w:szCs w:val="18"/>
                <w:lang w:eastAsia="zh-CN"/>
              </w:rPr>
            </w:pPr>
            <w:r w:rsidRPr="00225E68">
              <w:rPr>
                <w:rFonts w:cs="Arial"/>
                <w:color w:val="FF0000"/>
                <w:sz w:val="18"/>
                <w:szCs w:val="18"/>
                <w:lang w:eastAsia="zh-CN"/>
              </w:rPr>
              <w:lastRenderedPageBreak/>
              <w:t>Note: If a UE does not report only SD-type 1 or only SD-type 2 for component 1 in both FGs 42-1 and 42-1b and if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0DE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bl>
    <w:p w14:paraId="17E41E1F" w14:textId="77777777" w:rsidR="001F37D6" w:rsidRDefault="001F37D6" w:rsidP="001F37D6">
      <w:pPr>
        <w:pStyle w:val="maintext"/>
        <w:ind w:firstLineChars="90" w:firstLine="180"/>
        <w:rPr>
          <w:rFonts w:ascii="Calibri" w:hAnsi="Calibri" w:cs="Arial"/>
          <w:color w:val="000000"/>
        </w:rPr>
      </w:pPr>
    </w:p>
    <w:p w14:paraId="2564500C" w14:textId="6211DAB3" w:rsidR="001F37D6" w:rsidRDefault="00224677" w:rsidP="001F37D6">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F37D6" w14:paraId="6DC97C21"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145FAC76" w14:textId="77777777" w:rsidR="001F37D6" w:rsidRDefault="001F37D6" w:rsidP="008E4AF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567E503" w14:textId="77777777" w:rsidR="001F37D6" w:rsidRDefault="001F37D6" w:rsidP="008E4AFA">
            <w:pPr>
              <w:rPr>
                <w:rFonts w:ascii="Calibri" w:eastAsia="MS Mincho" w:hAnsi="Calibri" w:cs="Calibri"/>
              </w:rPr>
            </w:pPr>
            <w:r>
              <w:rPr>
                <w:rFonts w:ascii="Calibri" w:eastAsia="MS Mincho" w:hAnsi="Calibri" w:cs="Calibri"/>
              </w:rPr>
              <w:t>Comments/Questions/Suggestions</w:t>
            </w:r>
          </w:p>
        </w:tc>
      </w:tr>
      <w:tr w:rsidR="001F37D6" w14:paraId="09811C63" w14:textId="77777777" w:rsidTr="008E4AFA">
        <w:tc>
          <w:tcPr>
            <w:tcW w:w="1818" w:type="dxa"/>
            <w:tcBorders>
              <w:top w:val="single" w:sz="4" w:space="0" w:color="auto"/>
              <w:left w:val="single" w:sz="4" w:space="0" w:color="auto"/>
              <w:bottom w:val="single" w:sz="4" w:space="0" w:color="auto"/>
              <w:right w:val="single" w:sz="4" w:space="0" w:color="auto"/>
            </w:tcBorders>
          </w:tcPr>
          <w:p w14:paraId="65ABE83C" w14:textId="219DBB1B" w:rsidR="001F37D6" w:rsidRDefault="00650D96" w:rsidP="008E4AFA">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2D18A89D" w14:textId="77777777" w:rsidR="001F37D6" w:rsidRDefault="00650D96" w:rsidP="008E4AFA">
            <w:pPr>
              <w:rPr>
                <w:rFonts w:ascii="Calibri" w:eastAsia="MS Mincho" w:hAnsi="Calibri" w:cs="Calibri"/>
              </w:rPr>
            </w:pPr>
            <w:r>
              <w:rPr>
                <w:rFonts w:ascii="Calibri" w:eastAsia="MS Mincho" w:hAnsi="Calibri" w:cs="Calibri"/>
              </w:rPr>
              <w:t>1/</w:t>
            </w:r>
          </w:p>
          <w:p w14:paraId="687CA998" w14:textId="77777777" w:rsidR="00650D96" w:rsidRDefault="00650D96" w:rsidP="008E4AFA">
            <w:pPr>
              <w:rPr>
                <w:rFonts w:ascii="Calibri" w:eastAsia="MS Mincho" w:hAnsi="Calibri" w:cs="Calibri"/>
              </w:rPr>
            </w:pPr>
            <w:r>
              <w:rPr>
                <w:rFonts w:ascii="Calibri" w:eastAsia="MS Mincho" w:hAnsi="Calibri" w:cs="Calibri"/>
              </w:rPr>
              <w:t>‘</w:t>
            </w:r>
            <w:r w:rsidRPr="00650D96">
              <w:rPr>
                <w:rFonts w:ascii="Calibri" w:eastAsia="MS Mincho" w:hAnsi="Calibri" w:cs="Calibri"/>
              </w:rPr>
              <w:t>if the UE is configured with CSI report settings with sub-configurations corresponding to both SD-type 1 and SD-type 2</w:t>
            </w:r>
            <w:r>
              <w:rPr>
                <w:rFonts w:ascii="Calibri" w:eastAsia="MS Mincho" w:hAnsi="Calibri" w:cs="Calibri"/>
              </w:rPr>
              <w:t>’</w:t>
            </w:r>
          </w:p>
          <w:p w14:paraId="013B1A70" w14:textId="77777777" w:rsidR="00650D96" w:rsidRDefault="00650D96" w:rsidP="008E4AFA">
            <w:pPr>
              <w:rPr>
                <w:rFonts w:ascii="Calibri" w:eastAsia="MS Mincho" w:hAnsi="Calibri" w:cs="Calibri"/>
              </w:rPr>
            </w:pPr>
            <w:r>
              <w:rPr>
                <w:rFonts w:ascii="Calibri" w:eastAsia="MS Mincho" w:hAnsi="Calibri" w:cs="Calibri"/>
              </w:rPr>
              <w:t xml:space="preserve">=&gt; It means UE reported both </w:t>
            </w:r>
            <w:r w:rsidRPr="00650D96">
              <w:rPr>
                <w:rFonts w:ascii="Calibri" w:eastAsia="MS Mincho" w:hAnsi="Calibri" w:cs="Calibri"/>
              </w:rPr>
              <w:t>SD-type1</w:t>
            </w:r>
            <w:r>
              <w:rPr>
                <w:rFonts w:ascii="Calibri" w:eastAsia="MS Mincho" w:hAnsi="Calibri" w:cs="Calibri"/>
              </w:rPr>
              <w:t xml:space="preserve"> </w:t>
            </w:r>
            <w:r w:rsidRPr="00650D96">
              <w:rPr>
                <w:rFonts w:ascii="Calibri" w:eastAsia="MS Mincho" w:hAnsi="Calibri" w:cs="Calibri"/>
              </w:rPr>
              <w:t>and</w:t>
            </w:r>
            <w:r>
              <w:rPr>
                <w:rFonts w:ascii="Calibri" w:eastAsia="MS Mincho" w:hAnsi="Calibri" w:cs="Calibri"/>
              </w:rPr>
              <w:t xml:space="preserve"> </w:t>
            </w:r>
            <w:r w:rsidRPr="00650D96">
              <w:rPr>
                <w:rFonts w:ascii="Calibri" w:eastAsia="MS Mincho" w:hAnsi="Calibri" w:cs="Calibri"/>
              </w:rPr>
              <w:t>2</w:t>
            </w:r>
            <w:r>
              <w:rPr>
                <w:rFonts w:ascii="Calibri" w:eastAsia="MS Mincho" w:hAnsi="Calibri" w:cs="Calibri"/>
              </w:rPr>
              <w:t xml:space="preserve"> (otherwise, error configuration by gNB). Thus, we suggest the following modification.</w:t>
            </w:r>
          </w:p>
          <w:p w14:paraId="7ED5AFD3" w14:textId="16EE8618" w:rsidR="00650D96" w:rsidRPr="00650D96" w:rsidRDefault="00650D96" w:rsidP="008E4AFA">
            <w:pPr>
              <w:rPr>
                <w:rFonts w:ascii="Calibri" w:eastAsia="MS Mincho" w:hAnsi="Calibri" w:cs="Calibri"/>
                <w:b/>
                <w:bCs/>
              </w:rPr>
            </w:pPr>
            <w:r w:rsidRPr="00650D96">
              <w:rPr>
                <w:rFonts w:ascii="Calibri" w:eastAsia="MS Mincho" w:hAnsi="Calibri" w:cs="Calibri"/>
                <w:b/>
                <w:bCs/>
              </w:rPr>
              <w:t>Suggested modification:</w:t>
            </w:r>
          </w:p>
          <w:p w14:paraId="62B83801" w14:textId="4051629F" w:rsidR="00650D96" w:rsidRPr="00224677" w:rsidRDefault="00650D96" w:rsidP="008E4AFA">
            <w:pPr>
              <w:rPr>
                <w:rFonts w:cs="Arial"/>
                <w:color w:val="FF0000"/>
                <w:sz w:val="18"/>
                <w:szCs w:val="18"/>
                <w:lang w:eastAsia="zh-CN"/>
              </w:rPr>
            </w:pPr>
            <w:r w:rsidRPr="00225E68">
              <w:rPr>
                <w:rFonts w:cs="Arial"/>
                <w:color w:val="FF0000"/>
                <w:sz w:val="18"/>
                <w:szCs w:val="18"/>
                <w:lang w:eastAsia="zh-CN"/>
              </w:rPr>
              <w:t xml:space="preserve">Note: </w:t>
            </w:r>
            <w:del w:id="42" w:author="Apple" w:date="2024-10-14T09:36:00Z">
              <w:r w:rsidRPr="00225E68" w:rsidDel="00650D96">
                <w:rPr>
                  <w:rFonts w:cs="Arial"/>
                  <w:color w:val="FF0000"/>
                  <w:sz w:val="18"/>
                  <w:szCs w:val="18"/>
                  <w:lang w:eastAsia="zh-CN"/>
                </w:rPr>
                <w:delText>If a UE does not report only SD-type 1 or only SD-type 2 for component 1 in both FGs 42-1 and 42-1b and i</w:delText>
              </w:r>
            </w:del>
            <w:ins w:id="43" w:author="Apple" w:date="2024-10-14T09:36:00Z">
              <w:r>
                <w:rPr>
                  <w:rFonts w:cs="Arial"/>
                  <w:color w:val="FF0000"/>
                  <w:sz w:val="18"/>
                  <w:szCs w:val="18"/>
                  <w:lang w:eastAsia="zh-CN"/>
                </w:rPr>
                <w:t>I</w:t>
              </w:r>
            </w:ins>
            <w:r w:rsidRPr="00225E68">
              <w:rPr>
                <w:rFonts w:cs="Arial"/>
                <w:color w:val="FF0000"/>
                <w:sz w:val="18"/>
                <w:szCs w:val="18"/>
                <w:lang w:eastAsia="zh-CN"/>
              </w:rPr>
              <w:t>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p w14:paraId="74389F82" w14:textId="77777777" w:rsidR="00650D96" w:rsidRDefault="00650D96" w:rsidP="008E4AFA">
            <w:pPr>
              <w:rPr>
                <w:rFonts w:ascii="Calibri" w:eastAsia="MS Mincho" w:hAnsi="Calibri" w:cs="Calibri"/>
              </w:rPr>
            </w:pPr>
          </w:p>
          <w:p w14:paraId="0EF9355E" w14:textId="4D7F0EB5" w:rsidR="00650D96" w:rsidRDefault="00650D96" w:rsidP="008E4AFA">
            <w:pPr>
              <w:rPr>
                <w:rFonts w:ascii="Calibri" w:eastAsia="MS Mincho" w:hAnsi="Calibri" w:cs="Calibri"/>
              </w:rPr>
            </w:pPr>
          </w:p>
        </w:tc>
      </w:tr>
      <w:tr w:rsidR="008E4AFA" w14:paraId="656F7075" w14:textId="77777777" w:rsidTr="008E4AFA">
        <w:tc>
          <w:tcPr>
            <w:tcW w:w="1818" w:type="dxa"/>
            <w:tcBorders>
              <w:top w:val="single" w:sz="4" w:space="0" w:color="auto"/>
              <w:left w:val="single" w:sz="4" w:space="0" w:color="auto"/>
              <w:bottom w:val="single" w:sz="4" w:space="0" w:color="auto"/>
              <w:right w:val="single" w:sz="4" w:space="0" w:color="auto"/>
            </w:tcBorders>
          </w:tcPr>
          <w:p w14:paraId="5F95CEE8" w14:textId="25F5D11E" w:rsidR="008E4AFA" w:rsidRDefault="008E4AFA" w:rsidP="008E4AFA">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112F7A31" w14:textId="05F4A79A" w:rsidR="008E4AFA" w:rsidRDefault="008E4AFA" w:rsidP="008E4AFA">
            <w:pPr>
              <w:rPr>
                <w:rFonts w:ascii="Calibri" w:eastAsia="MS Mincho" w:hAnsi="Calibri" w:cs="Calibri"/>
              </w:rPr>
            </w:pPr>
            <w:r>
              <w:rPr>
                <w:rFonts w:ascii="Calibri" w:eastAsia="MS Mincho" w:hAnsi="Calibri" w:cs="Calibri"/>
              </w:rPr>
              <w:t xml:space="preserve">As explained in our contribution, the main reason why </w:t>
            </w:r>
            <w:r w:rsidR="00FA0137">
              <w:rPr>
                <w:rFonts w:ascii="Calibri" w:eastAsia="MS Mincho" w:hAnsi="Calibri" w:cs="Calibri"/>
              </w:rPr>
              <w:t xml:space="preserve">we propose the part </w:t>
            </w:r>
            <w:r>
              <w:rPr>
                <w:rFonts w:ascii="Calibri" w:eastAsia="MS Mincho" w:hAnsi="Calibri" w:cs="Calibri"/>
              </w:rPr>
              <w:t>‘</w:t>
            </w:r>
            <w:r w:rsidRPr="008E4AFA">
              <w:rPr>
                <w:rFonts w:cs="Arial"/>
                <w:sz w:val="18"/>
                <w:szCs w:val="18"/>
                <w:lang w:eastAsia="zh-CN"/>
              </w:rPr>
              <w:t>If a UE does not report only SD-type 1 or only SD-type 2 for component 1 in both FGs 42-1 and 42-1b</w:t>
            </w:r>
            <w:r w:rsidRPr="008E4AFA">
              <w:rPr>
                <w:rFonts w:ascii="Calibri" w:eastAsia="MS Mincho" w:hAnsi="Calibri" w:cs="Calibri"/>
              </w:rPr>
              <w:t>’</w:t>
            </w:r>
            <w:r w:rsidR="00FA0137">
              <w:rPr>
                <w:rFonts w:ascii="Calibri" w:eastAsia="MS Mincho" w:hAnsi="Calibri" w:cs="Calibri"/>
              </w:rPr>
              <w:t xml:space="preserve"> is because otherwise the wording can be interpreted as ‘minimum between type-1 and type-2 values is used only if a UE reports both type-1 and type-2 in a single FG, i.e., it does not necessarily cover a case when a UE reports only type-1 in 42-1 and only type-2 in 42-1b’. Hence, we think this part is necessary.</w:t>
            </w:r>
          </w:p>
        </w:tc>
      </w:tr>
      <w:tr w:rsidR="00FC496F" w:rsidRPr="007827B9" w14:paraId="61AC6F84" w14:textId="77777777" w:rsidTr="00FC496F">
        <w:tc>
          <w:tcPr>
            <w:tcW w:w="1818" w:type="dxa"/>
            <w:tcBorders>
              <w:top w:val="single" w:sz="4" w:space="0" w:color="auto"/>
              <w:left w:val="single" w:sz="4" w:space="0" w:color="auto"/>
              <w:bottom w:val="single" w:sz="4" w:space="0" w:color="auto"/>
              <w:right w:val="single" w:sz="4" w:space="0" w:color="auto"/>
            </w:tcBorders>
          </w:tcPr>
          <w:p w14:paraId="1C91939B" w14:textId="77777777" w:rsidR="00FC496F" w:rsidRDefault="00FC496F" w:rsidP="009F6741">
            <w:pPr>
              <w:rPr>
                <w:rFonts w:ascii="Calibri" w:eastAsia="MS Mincho" w:hAnsi="Calibri" w:cs="Calibri"/>
              </w:rPr>
            </w:pPr>
            <w:r>
              <w:rPr>
                <w:rFonts w:ascii="Calibri" w:eastAsia="MS Mincho" w:hAnsi="Calibri" w:cs="Calibri"/>
              </w:rPr>
              <w:t>Ericsson-NES</w:t>
            </w:r>
          </w:p>
        </w:tc>
        <w:tc>
          <w:tcPr>
            <w:tcW w:w="20522" w:type="dxa"/>
            <w:tcBorders>
              <w:top w:val="single" w:sz="4" w:space="0" w:color="auto"/>
              <w:left w:val="single" w:sz="4" w:space="0" w:color="auto"/>
              <w:bottom w:val="single" w:sz="4" w:space="0" w:color="auto"/>
              <w:right w:val="single" w:sz="4" w:space="0" w:color="auto"/>
            </w:tcBorders>
          </w:tcPr>
          <w:p w14:paraId="17D857C9" w14:textId="77777777" w:rsidR="00FC496F" w:rsidRPr="007827B9" w:rsidRDefault="00FC496F" w:rsidP="009F6741">
            <w:pPr>
              <w:rPr>
                <w:rFonts w:ascii="Calibri" w:eastAsia="MS Mincho" w:hAnsi="Calibri" w:cs="Calibri"/>
              </w:rPr>
            </w:pPr>
            <w:r>
              <w:rPr>
                <w:rFonts w:ascii="Calibri" w:eastAsia="MS Mincho" w:hAnsi="Calibri" w:cs="Calibri"/>
              </w:rPr>
              <w:t xml:space="preserve">OK. </w:t>
            </w:r>
          </w:p>
        </w:tc>
      </w:tr>
      <w:tr w:rsidR="004B1DB3" w:rsidRPr="007827B9" w14:paraId="7CC7DB20" w14:textId="77777777" w:rsidTr="00FC496F">
        <w:tc>
          <w:tcPr>
            <w:tcW w:w="1818" w:type="dxa"/>
            <w:tcBorders>
              <w:top w:val="single" w:sz="4" w:space="0" w:color="auto"/>
              <w:left w:val="single" w:sz="4" w:space="0" w:color="auto"/>
              <w:bottom w:val="single" w:sz="4" w:space="0" w:color="auto"/>
              <w:right w:val="single" w:sz="4" w:space="0" w:color="auto"/>
            </w:tcBorders>
          </w:tcPr>
          <w:p w14:paraId="2A59B706" w14:textId="10EFD7CD" w:rsidR="004B1DB3" w:rsidRPr="004B1DB3" w:rsidRDefault="004B1DB3" w:rsidP="009F6741">
            <w:pPr>
              <w:rPr>
                <w:rFonts w:ascii="Calibri" w:eastAsiaTheme="minorEastAsia" w:hAnsi="Calibri" w:cs="Calibri"/>
                <w:lang w:eastAsia="zh-CN"/>
              </w:rPr>
            </w:pPr>
            <w:r>
              <w:rPr>
                <w:rFonts w:ascii="Calibri" w:eastAsiaTheme="minorEastAsia" w:hAnsi="Calibri" w:cs="Calibri" w:hint="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4ECF2B95" w14:textId="2F5EF17D" w:rsidR="004B1DB3" w:rsidRPr="004B1DB3" w:rsidRDefault="004B1DB3" w:rsidP="009F6741">
            <w:pPr>
              <w:rPr>
                <w:rFonts w:ascii="Calibri" w:eastAsiaTheme="minorEastAsia" w:hAnsi="Calibri" w:cs="Calibri"/>
                <w:lang w:eastAsia="zh-CN"/>
              </w:rPr>
            </w:pPr>
            <w:r>
              <w:rPr>
                <w:rFonts w:ascii="Calibri" w:eastAsiaTheme="minorEastAsia" w:hAnsi="Calibri" w:cs="Calibri" w:hint="eastAsia"/>
                <w:lang w:eastAsia="zh-CN"/>
              </w:rPr>
              <w:t>OK</w:t>
            </w:r>
          </w:p>
        </w:tc>
      </w:tr>
      <w:tr w:rsidR="003278CF" w:rsidRPr="00317473" w14:paraId="196FD3DD" w14:textId="77777777" w:rsidTr="003278CF">
        <w:tc>
          <w:tcPr>
            <w:tcW w:w="1818" w:type="dxa"/>
            <w:tcBorders>
              <w:top w:val="single" w:sz="4" w:space="0" w:color="auto"/>
              <w:left w:val="single" w:sz="4" w:space="0" w:color="auto"/>
              <w:bottom w:val="single" w:sz="4" w:space="0" w:color="auto"/>
              <w:right w:val="single" w:sz="4" w:space="0" w:color="auto"/>
            </w:tcBorders>
          </w:tcPr>
          <w:p w14:paraId="7EED3B98" w14:textId="77777777" w:rsidR="003278CF" w:rsidRPr="00317473" w:rsidRDefault="003278CF" w:rsidP="009F3FAE">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E143CDD" w14:textId="77777777" w:rsidR="003278CF" w:rsidRPr="00317473" w:rsidRDefault="003278CF" w:rsidP="009F3FAE">
            <w:pPr>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 xml:space="preserve">an the proponent </w:t>
            </w:r>
            <w:proofErr w:type="spellStart"/>
            <w:r>
              <w:rPr>
                <w:rFonts w:ascii="Calibri" w:eastAsiaTheme="minorEastAsia" w:hAnsi="Calibri" w:cs="Calibri"/>
                <w:lang w:eastAsia="zh-CN"/>
              </w:rPr>
              <w:t>calrify</w:t>
            </w:r>
            <w:proofErr w:type="spellEnd"/>
            <w:r>
              <w:rPr>
                <w:rFonts w:ascii="Calibri" w:eastAsiaTheme="minorEastAsia" w:hAnsi="Calibri" w:cs="Calibri"/>
                <w:lang w:eastAsia="zh-CN"/>
              </w:rPr>
              <w:t xml:space="preserve"> (again, if we miss that) why this note is not proposed for FG42-1a/1c?</w:t>
            </w:r>
          </w:p>
        </w:tc>
      </w:tr>
      <w:tr w:rsidR="00446381" w:rsidRPr="00317473" w14:paraId="47E55813" w14:textId="77777777" w:rsidTr="003278CF">
        <w:tc>
          <w:tcPr>
            <w:tcW w:w="1818" w:type="dxa"/>
            <w:tcBorders>
              <w:top w:val="single" w:sz="4" w:space="0" w:color="auto"/>
              <w:left w:val="single" w:sz="4" w:space="0" w:color="auto"/>
              <w:bottom w:val="single" w:sz="4" w:space="0" w:color="auto"/>
              <w:right w:val="single" w:sz="4" w:space="0" w:color="auto"/>
            </w:tcBorders>
          </w:tcPr>
          <w:p w14:paraId="7A46432F" w14:textId="27B8945E" w:rsidR="00446381" w:rsidRDefault="00446381" w:rsidP="009F3FAE">
            <w:pPr>
              <w:rPr>
                <w:rFonts w:ascii="Calibri" w:eastAsiaTheme="minorEastAsia" w:hAnsi="Calibri" w:cs="Calibri"/>
                <w:lang w:eastAsia="zh-CN"/>
              </w:rPr>
            </w:pPr>
            <w:r>
              <w:rPr>
                <w:rFonts w:ascii="Calibri" w:eastAsiaTheme="minorEastAsia" w:hAnsi="Calibri" w:cs="Calibri"/>
                <w:lang w:eastAsia="zh-CN"/>
              </w:rPr>
              <w:t>Apple2</w:t>
            </w:r>
          </w:p>
        </w:tc>
        <w:tc>
          <w:tcPr>
            <w:tcW w:w="20522" w:type="dxa"/>
            <w:tcBorders>
              <w:top w:val="single" w:sz="4" w:space="0" w:color="auto"/>
              <w:left w:val="single" w:sz="4" w:space="0" w:color="auto"/>
              <w:bottom w:val="single" w:sz="4" w:space="0" w:color="auto"/>
              <w:right w:val="single" w:sz="4" w:space="0" w:color="auto"/>
            </w:tcBorders>
          </w:tcPr>
          <w:p w14:paraId="4F4EC861" w14:textId="77777777" w:rsidR="00446381" w:rsidRDefault="00446381" w:rsidP="009F3FAE">
            <w:pPr>
              <w:rPr>
                <w:rFonts w:ascii="Calibri" w:eastAsiaTheme="minorEastAsia" w:hAnsi="Calibri" w:cs="Calibri"/>
                <w:lang w:eastAsia="zh-CN"/>
              </w:rPr>
            </w:pPr>
            <w:r>
              <w:rPr>
                <w:rFonts w:ascii="Calibri" w:eastAsiaTheme="minorEastAsia" w:hAnsi="Calibri" w:cs="Calibri"/>
                <w:lang w:eastAsia="zh-CN"/>
              </w:rPr>
              <w:t>One question for Samsung’s comment: Our understanding is that the intent is to clarify between SD-type1 and SD-type 2 in a single FG. The case “</w:t>
            </w:r>
            <w:r w:rsidRPr="00446381">
              <w:rPr>
                <w:rFonts w:ascii="Calibri" w:eastAsiaTheme="minorEastAsia" w:hAnsi="Calibri" w:cs="Calibri"/>
                <w:b/>
                <w:bCs/>
                <w:lang w:eastAsia="zh-CN"/>
              </w:rPr>
              <w:t>when a UE reports only type-1 in 42-1 and only type-2 in 42-1b</w:t>
            </w:r>
            <w:r>
              <w:rPr>
                <w:rFonts w:ascii="Calibri" w:eastAsiaTheme="minorEastAsia" w:hAnsi="Calibri" w:cs="Calibri"/>
                <w:lang w:eastAsia="zh-CN"/>
              </w:rPr>
              <w:t>” isn’t already covered by the following existing note?</w:t>
            </w:r>
          </w:p>
          <w:p w14:paraId="29FE7E09" w14:textId="77777777" w:rsidR="00446381" w:rsidRDefault="00446381" w:rsidP="009F3FAE">
            <w:pPr>
              <w:rPr>
                <w:rFonts w:ascii="Calibri" w:eastAsiaTheme="minorEastAsia" w:hAnsi="Calibri" w:cs="Calibri"/>
                <w:lang w:eastAsia="zh-CN"/>
              </w:rPr>
            </w:pPr>
          </w:p>
          <w:p w14:paraId="1E92FD26" w14:textId="77777777" w:rsidR="00446381" w:rsidRPr="00446381" w:rsidRDefault="00446381" w:rsidP="00446381">
            <w:pPr>
              <w:rPr>
                <w:rFonts w:ascii="Calibri" w:eastAsiaTheme="minorEastAsia" w:hAnsi="Calibri" w:cs="Calibri"/>
                <w:lang w:eastAsia="zh-CN"/>
              </w:rPr>
            </w:pPr>
            <w:r w:rsidRPr="00446381">
              <w:rPr>
                <w:rFonts w:ascii="Calibri" w:eastAsiaTheme="minorEastAsia" w:hAnsi="Calibri" w:cs="Calibri"/>
                <w:highlight w:val="yellow"/>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48C5D54" w14:textId="4D9E7738" w:rsidR="00446381" w:rsidRDefault="00446381" w:rsidP="009F3FAE">
            <w:pPr>
              <w:rPr>
                <w:rFonts w:ascii="Calibri" w:eastAsiaTheme="minorEastAsia" w:hAnsi="Calibri" w:cs="Calibri"/>
                <w:lang w:eastAsia="zh-CN"/>
              </w:rPr>
            </w:pPr>
          </w:p>
        </w:tc>
      </w:tr>
      <w:tr w:rsidR="002E6C4D" w:rsidRPr="00561A97" w14:paraId="5F825652" w14:textId="77777777" w:rsidTr="00B55E0A">
        <w:tc>
          <w:tcPr>
            <w:tcW w:w="1818" w:type="dxa"/>
            <w:tcBorders>
              <w:top w:val="single" w:sz="4" w:space="0" w:color="auto"/>
              <w:left w:val="single" w:sz="4" w:space="0" w:color="auto"/>
              <w:bottom w:val="single" w:sz="4" w:space="0" w:color="auto"/>
              <w:right w:val="single" w:sz="4" w:space="0" w:color="auto"/>
            </w:tcBorders>
          </w:tcPr>
          <w:p w14:paraId="43CCCBBE" w14:textId="77777777" w:rsidR="002E6C4D" w:rsidRPr="00561A97" w:rsidRDefault="002E6C4D" w:rsidP="00B55E0A">
            <w:pPr>
              <w:rPr>
                <w:rFonts w:ascii="Calibri" w:eastAsia="Yu Mincho" w:hAnsi="Calibri" w:cs="Calibri"/>
                <w:lang w:eastAsia="ja-JP"/>
              </w:rPr>
            </w:pPr>
            <w:r w:rsidRPr="00561A97">
              <w:rPr>
                <w:rFonts w:ascii="Calibri" w:eastAsia="Yu Mincho" w:hAnsi="Calibri" w:cs="Calibri" w:hint="eastAsia"/>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22B11E4D" w14:textId="77777777" w:rsidR="002E6C4D" w:rsidRPr="00561A97" w:rsidRDefault="002E6C4D" w:rsidP="00B55E0A">
            <w:pPr>
              <w:rPr>
                <w:rFonts w:ascii="Calibri" w:eastAsia="Yu Mincho" w:hAnsi="Calibri" w:cs="Calibri"/>
                <w:lang w:eastAsia="ja-JP"/>
              </w:rPr>
            </w:pPr>
            <w:r w:rsidRPr="00561A97">
              <w:rPr>
                <w:rFonts w:ascii="Calibri" w:eastAsia="Yu Mincho" w:hAnsi="Calibri" w:cs="Calibri" w:hint="eastAsia"/>
                <w:lang w:eastAsia="ja-JP"/>
              </w:rPr>
              <w:t>Further discussion is necessary based on following proposal.</w:t>
            </w:r>
          </w:p>
          <w:p w14:paraId="7FE4477C" w14:textId="77777777" w:rsidR="002E6C4D" w:rsidRPr="00561A97" w:rsidRDefault="002E6C4D" w:rsidP="00B55E0A">
            <w:pPr>
              <w:rPr>
                <w:rFonts w:eastAsia="Yu Mincho"/>
                <w:lang w:eastAsia="ja-JP"/>
              </w:rPr>
            </w:pPr>
            <w:r w:rsidRPr="00561A97">
              <w:rPr>
                <w:rFonts w:eastAsia="Yu Mincho"/>
                <w:highlight w:val="yellow"/>
                <w:lang w:val="en-GB"/>
              </w:rPr>
              <w:t>Proposal:</w:t>
            </w:r>
            <w:r w:rsidRPr="00561A97">
              <w:rPr>
                <w:rFonts w:eastAsia="Yu Mincho"/>
                <w:lang w:val="en-GB"/>
              </w:rPr>
              <w:t xml:space="preserve"> </w:t>
            </w:r>
          </w:p>
          <w:p w14:paraId="7397663E" w14:textId="77777777" w:rsidR="002E6C4D" w:rsidRPr="00561A97" w:rsidRDefault="002E6C4D" w:rsidP="00B55E0A">
            <w:pPr>
              <w:keepNext/>
              <w:keepLines/>
              <w:numPr>
                <w:ilvl w:val="0"/>
                <w:numId w:val="29"/>
              </w:numPr>
              <w:overflowPunct w:val="0"/>
              <w:autoSpaceDE w:val="0"/>
              <w:autoSpaceDN w:val="0"/>
              <w:adjustRightInd w:val="0"/>
              <w:spacing w:line="256" w:lineRule="auto"/>
              <w:rPr>
                <w:rFonts w:eastAsia="Yu Mincho"/>
                <w:lang w:val="en-GB" w:eastAsia="ja-JP"/>
              </w:rPr>
            </w:pPr>
            <w:r w:rsidRPr="00561A97">
              <w:rPr>
                <w:rFonts w:eastAsia="Yu Mincho" w:hint="eastAsia"/>
                <w:lang w:val="en-GB" w:eastAsia="ja-JP"/>
              </w:rPr>
              <w:t xml:space="preserve">Add </w:t>
            </w:r>
            <w:r w:rsidRPr="00561A97">
              <w:rPr>
                <w:rFonts w:eastAsia="Yu Mincho"/>
                <w:lang w:val="en-GB" w:eastAsia="ja-JP"/>
              </w:rPr>
              <w:t>“</w:t>
            </w:r>
            <w:r w:rsidRPr="00561A97">
              <w:rPr>
                <w:rFonts w:cs="Arial"/>
                <w:color w:val="FF0000"/>
                <w:szCs w:val="18"/>
                <w:lang w:eastAsia="zh-CN"/>
              </w:rPr>
              <w:t>Note: If a UE report</w:t>
            </w:r>
            <w:r w:rsidRPr="00561A97">
              <w:rPr>
                <w:rFonts w:eastAsia="Yu Mincho" w:cs="Arial" w:hint="eastAsia"/>
                <w:color w:val="FF0000"/>
                <w:szCs w:val="18"/>
                <w:lang w:eastAsia="ja-JP"/>
              </w:rPr>
              <w:t>s</w:t>
            </w:r>
            <w:r w:rsidRPr="00561A97">
              <w:rPr>
                <w:rFonts w:cs="Arial"/>
                <w:color w:val="FF0000"/>
                <w:szCs w:val="18"/>
                <w:lang w:eastAsia="zh-CN"/>
              </w:rPr>
              <w:t xml:space="preserve"> SD-type1and2 for component 1 in FGs 42-1 </w:t>
            </w:r>
            <w:r w:rsidRPr="00561A97">
              <w:rPr>
                <w:rFonts w:eastAsia="Yu Mincho" w:cs="Arial" w:hint="eastAsia"/>
                <w:color w:val="FF0000"/>
                <w:szCs w:val="18"/>
                <w:lang w:eastAsia="ja-JP"/>
              </w:rPr>
              <w:t>or</w:t>
            </w:r>
            <w:r w:rsidRPr="00561A97">
              <w:rPr>
                <w:rFonts w:cs="Arial"/>
                <w:color w:val="FF0000"/>
                <w:szCs w:val="18"/>
                <w:lang w:eastAsia="zh-CN"/>
              </w:rPr>
              <w:t xml:space="preserve"> 42-1b and if the UE is configured with CSI report setting</w:t>
            </w:r>
            <w:r w:rsidRPr="00561A97">
              <w:rPr>
                <w:rFonts w:eastAsia="Yu Mincho" w:cs="Arial" w:hint="eastAsia"/>
                <w:color w:val="FF0000"/>
                <w:szCs w:val="18"/>
                <w:lang w:eastAsia="ja-JP"/>
              </w:rPr>
              <w:t>(</w:t>
            </w:r>
            <w:r w:rsidRPr="00561A97">
              <w:rPr>
                <w:rFonts w:cs="Arial"/>
                <w:color w:val="FF0000"/>
                <w:szCs w:val="18"/>
                <w:lang w:eastAsia="zh-CN"/>
              </w:rPr>
              <w:t>s</w:t>
            </w:r>
            <w:r w:rsidRPr="00561A97">
              <w:rPr>
                <w:rFonts w:eastAsia="Yu Mincho" w:cs="Arial" w:hint="eastAsia"/>
                <w:color w:val="FF0000"/>
                <w:szCs w:val="18"/>
                <w:lang w:eastAsia="ja-JP"/>
              </w:rPr>
              <w:t>)</w:t>
            </w:r>
            <w:r w:rsidRPr="00561A97">
              <w:rPr>
                <w:rFonts w:cs="Arial"/>
                <w:color w:val="FF0000"/>
                <w:szCs w:val="18"/>
                <w:lang w:eastAsia="zh-CN"/>
              </w:rPr>
              <w:t xml:space="preserve"> with sub-configurations corresponding to</w:t>
            </w:r>
            <w:r w:rsidRPr="00561A97">
              <w:rPr>
                <w:rFonts w:eastAsia="Yu Mincho" w:cs="Arial" w:hint="eastAsia"/>
                <w:color w:val="FF0000"/>
                <w:szCs w:val="18"/>
                <w:lang w:eastAsia="ja-JP"/>
              </w:rPr>
              <w:t xml:space="preserve"> </w:t>
            </w:r>
            <w:r w:rsidRPr="00561A97">
              <w:rPr>
                <w:rFonts w:cs="Arial"/>
                <w:color w:val="FF0000"/>
                <w:szCs w:val="18"/>
                <w:lang w:eastAsia="zh-CN"/>
              </w:rPr>
              <w:t>SD-type 1 and CSI report setting</w:t>
            </w:r>
            <w:r w:rsidRPr="00561A97">
              <w:rPr>
                <w:rFonts w:eastAsia="Yu Mincho" w:cs="Arial" w:hint="eastAsia"/>
                <w:color w:val="FF0000"/>
                <w:szCs w:val="18"/>
                <w:lang w:eastAsia="ja-JP"/>
              </w:rPr>
              <w:t>(</w:t>
            </w:r>
            <w:r w:rsidRPr="00561A97">
              <w:rPr>
                <w:rFonts w:cs="Arial"/>
                <w:color w:val="FF0000"/>
                <w:szCs w:val="18"/>
                <w:lang w:eastAsia="zh-CN"/>
              </w:rPr>
              <w:t>s</w:t>
            </w:r>
            <w:r w:rsidRPr="00561A97">
              <w:rPr>
                <w:rFonts w:eastAsia="Yu Mincho" w:cs="Arial" w:hint="eastAsia"/>
                <w:color w:val="FF0000"/>
                <w:szCs w:val="18"/>
                <w:lang w:eastAsia="ja-JP"/>
              </w:rPr>
              <w:t>)</w:t>
            </w:r>
            <w:r w:rsidRPr="00561A97">
              <w:rPr>
                <w:rFonts w:cs="Arial"/>
                <w:color w:val="FF0000"/>
                <w:szCs w:val="18"/>
                <w:lang w:eastAsia="zh-CN"/>
              </w:rPr>
              <w:t xml:space="preserve"> with sub-configurations corresponding to SD-type 2, then the supported total number of NZP-CSI-RS resources/ports for components 4~7 is determined by the minimum of the reported values for both SD-type 1 and SD-type 2.</w:t>
            </w:r>
            <w:r w:rsidRPr="00561A97">
              <w:rPr>
                <w:rFonts w:eastAsia="Yu Mincho"/>
                <w:lang w:val="en-GB" w:eastAsia="ja-JP"/>
              </w:rPr>
              <w:t>”</w:t>
            </w:r>
            <w:r w:rsidRPr="00561A97">
              <w:rPr>
                <w:rFonts w:eastAsia="Yu Mincho" w:hint="eastAsia"/>
                <w:lang w:val="en-GB" w:eastAsia="ja-JP"/>
              </w:rPr>
              <w:t xml:space="preserve"> in </w:t>
            </w:r>
            <w:r w:rsidRPr="00561A97">
              <w:rPr>
                <w:rFonts w:eastAsia="Yu Mincho" w:hint="eastAsia"/>
                <w:lang w:eastAsia="ja-JP"/>
              </w:rPr>
              <w:t>Note column of FG42-1</w:t>
            </w:r>
          </w:p>
          <w:p w14:paraId="123A3EA7" w14:textId="77777777" w:rsidR="002E6C4D" w:rsidRPr="00561A97" w:rsidRDefault="002E6C4D" w:rsidP="00B55E0A">
            <w:pPr>
              <w:keepNext/>
              <w:keepLines/>
              <w:numPr>
                <w:ilvl w:val="0"/>
                <w:numId w:val="29"/>
              </w:numPr>
              <w:overflowPunct w:val="0"/>
              <w:autoSpaceDE w:val="0"/>
              <w:autoSpaceDN w:val="0"/>
              <w:adjustRightInd w:val="0"/>
              <w:spacing w:line="256" w:lineRule="auto"/>
              <w:rPr>
                <w:rFonts w:eastAsia="Yu Mincho"/>
                <w:lang w:val="en-GB" w:eastAsia="ja-JP"/>
              </w:rPr>
            </w:pPr>
            <w:r w:rsidRPr="00561A97">
              <w:rPr>
                <w:rFonts w:eastAsia="Yu Mincho" w:hint="eastAsia"/>
                <w:lang w:val="en-GB" w:eastAsia="ja-JP"/>
              </w:rPr>
              <w:t xml:space="preserve">Add </w:t>
            </w:r>
            <w:r w:rsidRPr="00561A97">
              <w:rPr>
                <w:rFonts w:eastAsia="Yu Mincho"/>
                <w:lang w:val="en-GB" w:eastAsia="ja-JP"/>
              </w:rPr>
              <w:t>“</w:t>
            </w:r>
            <w:r w:rsidRPr="00561A97">
              <w:rPr>
                <w:rFonts w:cs="Arial"/>
                <w:color w:val="FF0000"/>
                <w:szCs w:val="18"/>
                <w:lang w:eastAsia="zh-CN"/>
              </w:rPr>
              <w:t>Note: If a UE report</w:t>
            </w:r>
            <w:r w:rsidRPr="00561A97">
              <w:rPr>
                <w:rFonts w:eastAsia="Yu Mincho" w:cs="Arial" w:hint="eastAsia"/>
                <w:color w:val="FF0000"/>
                <w:szCs w:val="18"/>
                <w:lang w:eastAsia="ja-JP"/>
              </w:rPr>
              <w:t>s</w:t>
            </w:r>
            <w:r w:rsidRPr="00561A97">
              <w:rPr>
                <w:rFonts w:cs="Arial"/>
                <w:color w:val="FF0000"/>
                <w:szCs w:val="18"/>
                <w:lang w:eastAsia="zh-CN"/>
              </w:rPr>
              <w:t xml:space="preserve"> SD-type1and2 for component 1 in FGs 42-1 </w:t>
            </w:r>
            <w:r w:rsidRPr="00561A97">
              <w:rPr>
                <w:rFonts w:eastAsia="Yu Mincho" w:cs="Arial" w:hint="eastAsia"/>
                <w:color w:val="FF0000"/>
                <w:szCs w:val="18"/>
                <w:lang w:eastAsia="ja-JP"/>
              </w:rPr>
              <w:t>or</w:t>
            </w:r>
            <w:r w:rsidRPr="00561A97">
              <w:rPr>
                <w:rFonts w:cs="Arial"/>
                <w:color w:val="FF0000"/>
                <w:szCs w:val="18"/>
                <w:lang w:eastAsia="zh-CN"/>
              </w:rPr>
              <w:t xml:space="preserve"> 42-1b and if the UE is configured with CSI report setting</w:t>
            </w:r>
            <w:r w:rsidRPr="00561A97">
              <w:rPr>
                <w:rFonts w:eastAsia="Yu Mincho" w:cs="Arial" w:hint="eastAsia"/>
                <w:color w:val="FF0000"/>
                <w:szCs w:val="18"/>
                <w:lang w:eastAsia="ja-JP"/>
              </w:rPr>
              <w:t>(</w:t>
            </w:r>
            <w:r w:rsidRPr="00561A97">
              <w:rPr>
                <w:rFonts w:cs="Arial"/>
                <w:color w:val="FF0000"/>
                <w:szCs w:val="18"/>
                <w:lang w:eastAsia="zh-CN"/>
              </w:rPr>
              <w:t>s</w:t>
            </w:r>
            <w:r w:rsidRPr="00561A97">
              <w:rPr>
                <w:rFonts w:eastAsia="Yu Mincho" w:cs="Arial" w:hint="eastAsia"/>
                <w:color w:val="FF0000"/>
                <w:szCs w:val="18"/>
                <w:lang w:eastAsia="ja-JP"/>
              </w:rPr>
              <w:t>)</w:t>
            </w:r>
            <w:r w:rsidRPr="00561A97">
              <w:rPr>
                <w:rFonts w:cs="Arial"/>
                <w:color w:val="FF0000"/>
                <w:szCs w:val="18"/>
                <w:lang w:eastAsia="zh-CN"/>
              </w:rPr>
              <w:t xml:space="preserve"> with sub-configurations corresponding to SD-type 1 and CSI report setting</w:t>
            </w:r>
            <w:r w:rsidRPr="00561A97">
              <w:rPr>
                <w:rFonts w:eastAsia="Yu Mincho" w:cs="Arial" w:hint="eastAsia"/>
                <w:color w:val="FF0000"/>
                <w:szCs w:val="18"/>
                <w:lang w:eastAsia="ja-JP"/>
              </w:rPr>
              <w:t>(</w:t>
            </w:r>
            <w:r w:rsidRPr="00561A97">
              <w:rPr>
                <w:rFonts w:cs="Arial"/>
                <w:color w:val="FF0000"/>
                <w:szCs w:val="18"/>
                <w:lang w:eastAsia="zh-CN"/>
              </w:rPr>
              <w:t>s</w:t>
            </w:r>
            <w:r w:rsidRPr="00561A97">
              <w:rPr>
                <w:rFonts w:eastAsia="Yu Mincho" w:cs="Arial" w:hint="eastAsia"/>
                <w:color w:val="FF0000"/>
                <w:szCs w:val="18"/>
                <w:lang w:eastAsia="ja-JP"/>
              </w:rPr>
              <w:t>)</w:t>
            </w:r>
            <w:r w:rsidRPr="00561A97">
              <w:rPr>
                <w:rFonts w:cs="Arial"/>
                <w:color w:val="FF0000"/>
                <w:szCs w:val="18"/>
                <w:lang w:eastAsia="zh-CN"/>
              </w:rPr>
              <w:t xml:space="preserve"> with sub-configurations corresponding to SD-type 2, then the supported total number of NZP-CSI-RS resources/ports for components 4~7 is determined by the minimum of the reported values for both SD-type 1 and SD-type 2.</w:t>
            </w:r>
            <w:r w:rsidRPr="00561A97">
              <w:rPr>
                <w:rFonts w:eastAsia="Yu Mincho"/>
                <w:lang w:val="en-GB" w:eastAsia="ja-JP"/>
              </w:rPr>
              <w:t>”</w:t>
            </w:r>
            <w:r w:rsidRPr="00561A97">
              <w:rPr>
                <w:rFonts w:eastAsia="Yu Mincho" w:hint="eastAsia"/>
                <w:lang w:val="en-GB" w:eastAsia="ja-JP"/>
              </w:rPr>
              <w:t xml:space="preserve"> in </w:t>
            </w:r>
            <w:r w:rsidRPr="00561A97">
              <w:rPr>
                <w:rFonts w:eastAsia="Yu Mincho" w:hint="eastAsia"/>
                <w:lang w:eastAsia="ja-JP"/>
              </w:rPr>
              <w:t>Note column of FG42-1b</w:t>
            </w:r>
          </w:p>
        </w:tc>
      </w:tr>
    </w:tbl>
    <w:p w14:paraId="40B9AB43" w14:textId="77777777" w:rsidR="00224677" w:rsidRDefault="00224677" w:rsidP="00224677">
      <w:pPr>
        <w:pStyle w:val="maintext"/>
        <w:ind w:firstLineChars="90" w:firstLine="180"/>
        <w:rPr>
          <w:rFonts w:ascii="Calibri" w:hAnsi="Calibri" w:cs="Arial"/>
        </w:rPr>
      </w:pPr>
    </w:p>
    <w:p w14:paraId="2DEC0F78" w14:textId="77777777" w:rsidR="00224677" w:rsidRP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24677" w14:paraId="02129CC2" w14:textId="77777777" w:rsidTr="0045171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1A382C" w14:textId="77777777" w:rsidR="00224677" w:rsidRDefault="00224677" w:rsidP="0045171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E9D810" w14:textId="77777777" w:rsidR="00224677" w:rsidRDefault="00224677" w:rsidP="00451710">
            <w:pPr>
              <w:rPr>
                <w:rFonts w:ascii="Calibri" w:eastAsia="MS Mincho" w:hAnsi="Calibri" w:cs="Calibri"/>
              </w:rPr>
            </w:pPr>
            <w:r>
              <w:rPr>
                <w:rFonts w:ascii="Calibri" w:eastAsia="MS Mincho" w:hAnsi="Calibri" w:cs="Calibri"/>
              </w:rPr>
              <w:t>Comments/Questions/Suggestions</w:t>
            </w:r>
          </w:p>
        </w:tc>
      </w:tr>
      <w:tr w:rsidR="00561A97" w14:paraId="1CAF6705" w14:textId="77777777" w:rsidTr="008D3533">
        <w:tc>
          <w:tcPr>
            <w:tcW w:w="1818" w:type="dxa"/>
            <w:tcBorders>
              <w:top w:val="single" w:sz="4" w:space="0" w:color="auto"/>
              <w:left w:val="single" w:sz="4" w:space="0" w:color="auto"/>
              <w:bottom w:val="single" w:sz="4" w:space="0" w:color="auto"/>
              <w:right w:val="single" w:sz="4" w:space="0" w:color="auto"/>
            </w:tcBorders>
          </w:tcPr>
          <w:p w14:paraId="4B215B90" w14:textId="77777777" w:rsidR="00561A97" w:rsidRDefault="00561A97" w:rsidP="008D3533">
            <w:pPr>
              <w:rPr>
                <w:rFonts w:ascii="Calibri" w:eastAsia="MS Mincho" w:hAnsi="Calibri" w:cs="Calibri"/>
              </w:rPr>
            </w:pPr>
            <w:r>
              <w:rPr>
                <w:rFonts w:ascii="Calibri" w:eastAsia="Yu Mincho" w:hAnsi="Calibri" w:cs="Calibri"/>
                <w:lang w:eastAsia="ja-JP"/>
              </w:rPr>
              <w:t>Apple3</w:t>
            </w:r>
          </w:p>
        </w:tc>
        <w:tc>
          <w:tcPr>
            <w:tcW w:w="20522" w:type="dxa"/>
            <w:tcBorders>
              <w:top w:val="single" w:sz="4" w:space="0" w:color="auto"/>
              <w:left w:val="single" w:sz="4" w:space="0" w:color="auto"/>
              <w:bottom w:val="single" w:sz="4" w:space="0" w:color="auto"/>
              <w:right w:val="single" w:sz="4" w:space="0" w:color="auto"/>
            </w:tcBorders>
          </w:tcPr>
          <w:p w14:paraId="59C2732F" w14:textId="77777777" w:rsidR="00561A97" w:rsidRDefault="00561A97" w:rsidP="008D3533">
            <w:pPr>
              <w:rPr>
                <w:rFonts w:ascii="Calibri" w:eastAsia="Yu Mincho" w:hAnsi="Calibri" w:cs="Calibri"/>
                <w:lang w:eastAsia="ja-JP"/>
              </w:rPr>
            </w:pPr>
            <w:r>
              <w:rPr>
                <w:rFonts w:ascii="Calibri" w:eastAsia="Yu Mincho" w:hAnsi="Calibri" w:cs="Calibri"/>
                <w:lang w:eastAsia="ja-JP"/>
              </w:rPr>
              <w:t xml:space="preserve">From online/offline discussions, we think ‘cross-FG’ issue (e.g. </w:t>
            </w:r>
            <w:r>
              <w:rPr>
                <w:rFonts w:ascii="Calibri" w:eastAsiaTheme="minorEastAsia" w:hAnsi="Calibri" w:cs="Calibri"/>
                <w:b/>
                <w:bCs/>
                <w:lang w:eastAsia="zh-CN"/>
              </w:rPr>
              <w:t>when a UE reports only type-1 in 42-1 and only type-2 in 42-1b</w:t>
            </w:r>
            <w:r>
              <w:rPr>
                <w:rFonts w:ascii="Calibri" w:eastAsia="Yu Mincho" w:hAnsi="Calibri" w:cs="Calibri"/>
                <w:lang w:eastAsia="ja-JP"/>
              </w:rPr>
              <w:t>) is already covered by yellow color of Apple2 (quoted here again):</w:t>
            </w:r>
          </w:p>
          <w:p w14:paraId="13C9C40B" w14:textId="77777777" w:rsidR="00561A97" w:rsidRDefault="00561A97" w:rsidP="008D3533">
            <w:pPr>
              <w:rPr>
                <w:rFonts w:ascii="Calibri" w:eastAsiaTheme="minorEastAsia" w:hAnsi="Calibri" w:cs="Calibri"/>
                <w:lang w:eastAsia="zh-CN"/>
              </w:rPr>
            </w:pPr>
            <w:r>
              <w:rPr>
                <w:rFonts w:ascii="Calibri" w:eastAsiaTheme="minorEastAsia" w:hAnsi="Calibri" w:cs="Calibri"/>
                <w:highlight w:val="yellow"/>
                <w:lang w:eastAsia="zh-CN"/>
              </w:rPr>
              <w:lastRenderedPageBreak/>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E72980A" w14:textId="77777777" w:rsidR="00561A97" w:rsidRDefault="00561A97" w:rsidP="008D3533">
            <w:pPr>
              <w:rPr>
                <w:rFonts w:ascii="Calibri" w:eastAsia="Yu Mincho" w:hAnsi="Calibri" w:cs="Calibri"/>
                <w:lang w:eastAsia="ja-JP"/>
              </w:rPr>
            </w:pPr>
          </w:p>
          <w:p w14:paraId="4D3F7A65" w14:textId="77777777" w:rsidR="00561A97" w:rsidRDefault="00561A97" w:rsidP="008D3533">
            <w:pPr>
              <w:rPr>
                <w:rFonts w:ascii="Calibri" w:eastAsia="Yu Mincho" w:hAnsi="Calibri" w:cs="Calibri"/>
                <w:lang w:eastAsia="ja-JP"/>
              </w:rPr>
            </w:pPr>
            <w:proofErr w:type="spellStart"/>
            <w:r>
              <w:rPr>
                <w:rFonts w:ascii="Calibri" w:eastAsia="Yu Mincho" w:hAnsi="Calibri" w:cs="Calibri"/>
                <w:lang w:eastAsia="ja-JP"/>
              </w:rPr>
              <w:t>Theforefore</w:t>
            </w:r>
            <w:proofErr w:type="spellEnd"/>
            <w:r>
              <w:rPr>
                <w:rFonts w:ascii="Calibri" w:eastAsia="Yu Mincho" w:hAnsi="Calibri" w:cs="Calibri"/>
                <w:lang w:eastAsia="ja-JP"/>
              </w:rPr>
              <w:t>, our suggestion from moderator’s proposal is:</w:t>
            </w:r>
          </w:p>
          <w:p w14:paraId="17474877" w14:textId="77777777" w:rsidR="00561A97" w:rsidRDefault="00561A97" w:rsidP="008D3533">
            <w:pPr>
              <w:rPr>
                <w:rFonts w:ascii="Calibri" w:eastAsia="Yu Mincho" w:hAnsi="Calibri" w:cs="Calibri"/>
                <w:lang w:eastAsia="ja-JP"/>
              </w:rPr>
            </w:pPr>
          </w:p>
          <w:p w14:paraId="24B3B38E" w14:textId="77777777" w:rsidR="00561A97" w:rsidRPr="00561A97" w:rsidRDefault="00561A97" w:rsidP="008D3533">
            <w:pPr>
              <w:rPr>
                <w:rFonts w:eastAsia="Yu Mincho"/>
                <w:bCs/>
                <w:lang w:eastAsia="ja-JP"/>
              </w:rPr>
            </w:pPr>
            <w:r w:rsidRPr="00561A97">
              <w:rPr>
                <w:rFonts w:eastAsia="Yu Mincho"/>
                <w:bCs/>
                <w:highlight w:val="yellow"/>
                <w:lang w:val="en-GB" w:eastAsia="ja-JP"/>
              </w:rPr>
              <w:t>Proposal:</w:t>
            </w:r>
            <w:r w:rsidRPr="00561A97">
              <w:rPr>
                <w:rFonts w:eastAsia="Yu Mincho"/>
                <w:bCs/>
                <w:lang w:val="en-GB" w:eastAsia="ja-JP"/>
              </w:rPr>
              <w:t xml:space="preserve"> </w:t>
            </w:r>
          </w:p>
          <w:p w14:paraId="1CFC1C84" w14:textId="77777777" w:rsidR="00561A97" w:rsidRPr="00561A97" w:rsidRDefault="00561A97" w:rsidP="00561A97">
            <w:pPr>
              <w:keepNext/>
              <w:keepLines/>
              <w:numPr>
                <w:ilvl w:val="0"/>
                <w:numId w:val="29"/>
              </w:numPr>
              <w:overflowPunct w:val="0"/>
              <w:autoSpaceDE w:val="0"/>
              <w:autoSpaceDN w:val="0"/>
              <w:adjustRightInd w:val="0"/>
              <w:spacing w:line="256" w:lineRule="auto"/>
              <w:rPr>
                <w:rFonts w:eastAsia="Yu Mincho"/>
                <w:bCs/>
                <w:lang w:val="en-GB" w:eastAsia="ja-JP"/>
              </w:rPr>
            </w:pPr>
            <w:r w:rsidRPr="00561A97">
              <w:rPr>
                <w:rFonts w:eastAsia="Yu Mincho" w:hint="eastAsia"/>
                <w:bCs/>
                <w:lang w:val="en-GB" w:eastAsia="ja-JP"/>
              </w:rPr>
              <w:t xml:space="preserve">Add </w:t>
            </w:r>
            <w:r w:rsidRPr="00561A97">
              <w:rPr>
                <w:rFonts w:eastAsia="Yu Mincho"/>
                <w:bCs/>
                <w:lang w:val="en-GB" w:eastAsia="ja-JP"/>
              </w:rPr>
              <w:t>“</w:t>
            </w:r>
            <w:r w:rsidRPr="00561A97">
              <w:rPr>
                <w:rFonts w:cs="Arial"/>
                <w:bCs/>
                <w:color w:val="FF0000"/>
                <w:szCs w:val="18"/>
                <w:lang w:eastAsia="zh-CN"/>
              </w:rPr>
              <w:t>Note: If a UE report</w:t>
            </w:r>
            <w:r w:rsidRPr="00561A97">
              <w:rPr>
                <w:rFonts w:eastAsia="Yu Mincho" w:cs="Arial" w:hint="eastAsia"/>
                <w:bCs/>
                <w:color w:val="FF0000"/>
                <w:szCs w:val="18"/>
                <w:lang w:eastAsia="ja-JP"/>
              </w:rPr>
              <w:t>s</w:t>
            </w:r>
            <w:r w:rsidRPr="00561A97">
              <w:rPr>
                <w:rFonts w:cs="Arial"/>
                <w:bCs/>
                <w:color w:val="FF0000"/>
                <w:szCs w:val="18"/>
                <w:lang w:eastAsia="zh-CN"/>
              </w:rPr>
              <w:t xml:space="preserve"> SD-type1and2 for component 1 in FG 42-1 and if the UE is configured with both CSI report setting</w:t>
            </w:r>
            <w:r w:rsidRPr="00561A97">
              <w:rPr>
                <w:rFonts w:eastAsia="Yu Mincho" w:cs="Arial" w:hint="eastAsia"/>
                <w:bCs/>
                <w:color w:val="FF0000"/>
                <w:szCs w:val="18"/>
                <w:lang w:eastAsia="ja-JP"/>
              </w:rPr>
              <w:t>(</w:t>
            </w:r>
            <w:r w:rsidRPr="00561A97">
              <w:rPr>
                <w:rFonts w:cs="Arial"/>
                <w:bCs/>
                <w:color w:val="FF0000"/>
                <w:szCs w:val="18"/>
                <w:lang w:eastAsia="zh-CN"/>
              </w:rPr>
              <w:t>s</w:t>
            </w:r>
            <w:r w:rsidRPr="00561A97">
              <w:rPr>
                <w:rFonts w:eastAsia="Yu Mincho" w:cs="Arial" w:hint="eastAsia"/>
                <w:bCs/>
                <w:color w:val="FF0000"/>
                <w:szCs w:val="18"/>
                <w:lang w:eastAsia="ja-JP"/>
              </w:rPr>
              <w:t>)</w:t>
            </w:r>
            <w:r w:rsidRPr="00561A97">
              <w:rPr>
                <w:rFonts w:cs="Arial"/>
                <w:bCs/>
                <w:color w:val="FF0000"/>
                <w:szCs w:val="18"/>
                <w:lang w:eastAsia="zh-CN"/>
              </w:rPr>
              <w:t xml:space="preserve"> with sub-configurations corresponding to</w:t>
            </w:r>
            <w:r w:rsidRPr="00561A97">
              <w:rPr>
                <w:rFonts w:eastAsia="Yu Mincho" w:cs="Arial" w:hint="eastAsia"/>
                <w:bCs/>
                <w:color w:val="FF0000"/>
                <w:szCs w:val="18"/>
                <w:lang w:eastAsia="ja-JP"/>
              </w:rPr>
              <w:t xml:space="preserve"> </w:t>
            </w:r>
            <w:r w:rsidRPr="00561A97">
              <w:rPr>
                <w:rFonts w:cs="Arial"/>
                <w:bCs/>
                <w:color w:val="FF0000"/>
                <w:szCs w:val="18"/>
                <w:lang w:eastAsia="zh-CN"/>
              </w:rPr>
              <w:t>SD-type 1 and CSI report setting</w:t>
            </w:r>
            <w:r w:rsidRPr="00561A97">
              <w:rPr>
                <w:rFonts w:eastAsia="Yu Mincho" w:cs="Arial" w:hint="eastAsia"/>
                <w:bCs/>
                <w:color w:val="FF0000"/>
                <w:szCs w:val="18"/>
                <w:lang w:eastAsia="ja-JP"/>
              </w:rPr>
              <w:t>(</w:t>
            </w:r>
            <w:r w:rsidRPr="00561A97">
              <w:rPr>
                <w:rFonts w:cs="Arial"/>
                <w:bCs/>
                <w:color w:val="FF0000"/>
                <w:szCs w:val="18"/>
                <w:lang w:eastAsia="zh-CN"/>
              </w:rPr>
              <w:t>s</w:t>
            </w:r>
            <w:r w:rsidRPr="00561A97">
              <w:rPr>
                <w:rFonts w:eastAsia="Yu Mincho" w:cs="Arial" w:hint="eastAsia"/>
                <w:bCs/>
                <w:color w:val="FF0000"/>
                <w:szCs w:val="18"/>
                <w:lang w:eastAsia="ja-JP"/>
              </w:rPr>
              <w:t>)</w:t>
            </w:r>
            <w:r w:rsidRPr="00561A97">
              <w:rPr>
                <w:rFonts w:cs="Arial"/>
                <w:bCs/>
                <w:color w:val="FF0000"/>
                <w:szCs w:val="18"/>
                <w:lang w:eastAsia="zh-CN"/>
              </w:rPr>
              <w:t xml:space="preserve"> with sub-configurations corresponding to SD-type 2, then the supported total number of NZP-CSI-RS resources/ports for components 4~7 is determined by the minimum of the reported values between SD-type 1 and SD-type 2.</w:t>
            </w:r>
            <w:r w:rsidRPr="00561A97">
              <w:rPr>
                <w:rFonts w:eastAsia="Yu Mincho"/>
                <w:bCs/>
                <w:lang w:val="en-GB" w:eastAsia="ja-JP"/>
              </w:rPr>
              <w:t>”</w:t>
            </w:r>
            <w:r w:rsidRPr="00561A97">
              <w:rPr>
                <w:rFonts w:eastAsia="Yu Mincho" w:hint="eastAsia"/>
                <w:bCs/>
                <w:lang w:val="en-GB" w:eastAsia="ja-JP"/>
              </w:rPr>
              <w:t xml:space="preserve"> in </w:t>
            </w:r>
            <w:r w:rsidRPr="00561A97">
              <w:rPr>
                <w:rFonts w:eastAsia="Yu Mincho" w:hint="eastAsia"/>
                <w:bCs/>
                <w:lang w:eastAsia="ja-JP"/>
              </w:rPr>
              <w:t>Note column of FG42-1</w:t>
            </w:r>
          </w:p>
          <w:p w14:paraId="48205D7D" w14:textId="4C2459B3" w:rsidR="00561A97" w:rsidRPr="00561A97" w:rsidRDefault="00561A97" w:rsidP="008D3533">
            <w:pPr>
              <w:keepNext/>
              <w:keepLines/>
              <w:numPr>
                <w:ilvl w:val="0"/>
                <w:numId w:val="29"/>
              </w:numPr>
              <w:overflowPunct w:val="0"/>
              <w:autoSpaceDE w:val="0"/>
              <w:autoSpaceDN w:val="0"/>
              <w:adjustRightInd w:val="0"/>
              <w:spacing w:line="256" w:lineRule="auto"/>
              <w:rPr>
                <w:rFonts w:eastAsia="Yu Mincho"/>
                <w:lang w:val="en-GB" w:eastAsia="ja-JP"/>
              </w:rPr>
            </w:pPr>
            <w:r w:rsidRPr="00561A97">
              <w:rPr>
                <w:rFonts w:eastAsia="Yu Mincho" w:hint="eastAsia"/>
                <w:bCs/>
                <w:lang w:val="en-GB" w:eastAsia="ja-JP"/>
              </w:rPr>
              <w:t xml:space="preserve">Add </w:t>
            </w:r>
            <w:r w:rsidRPr="00561A97">
              <w:rPr>
                <w:rFonts w:eastAsia="Yu Mincho"/>
                <w:bCs/>
                <w:lang w:val="en-GB" w:eastAsia="ja-JP"/>
              </w:rPr>
              <w:t>“</w:t>
            </w:r>
            <w:r w:rsidRPr="00561A97">
              <w:rPr>
                <w:rFonts w:cs="Arial"/>
                <w:bCs/>
                <w:color w:val="FF0000"/>
                <w:szCs w:val="18"/>
                <w:lang w:eastAsia="zh-CN"/>
              </w:rPr>
              <w:t>Note: If a UE report</w:t>
            </w:r>
            <w:r w:rsidRPr="00561A97">
              <w:rPr>
                <w:rFonts w:eastAsia="Yu Mincho" w:cs="Arial" w:hint="eastAsia"/>
                <w:bCs/>
                <w:color w:val="FF0000"/>
                <w:szCs w:val="18"/>
                <w:lang w:eastAsia="ja-JP"/>
              </w:rPr>
              <w:t>s</w:t>
            </w:r>
            <w:r w:rsidRPr="00561A97">
              <w:rPr>
                <w:rFonts w:cs="Arial"/>
                <w:bCs/>
                <w:color w:val="FF0000"/>
                <w:szCs w:val="18"/>
                <w:lang w:eastAsia="zh-CN"/>
              </w:rPr>
              <w:t xml:space="preserve"> SD-type1and2 for component 1 in FG 42-1b and if the UE is configured with both CSI report setting</w:t>
            </w:r>
            <w:r w:rsidRPr="00561A97">
              <w:rPr>
                <w:rFonts w:eastAsia="Yu Mincho" w:cs="Arial" w:hint="eastAsia"/>
                <w:bCs/>
                <w:color w:val="FF0000"/>
                <w:szCs w:val="18"/>
                <w:lang w:eastAsia="ja-JP"/>
              </w:rPr>
              <w:t>(</w:t>
            </w:r>
            <w:r w:rsidRPr="00561A97">
              <w:rPr>
                <w:rFonts w:cs="Arial"/>
                <w:bCs/>
                <w:color w:val="FF0000"/>
                <w:szCs w:val="18"/>
                <w:lang w:eastAsia="zh-CN"/>
              </w:rPr>
              <w:t>s</w:t>
            </w:r>
            <w:r w:rsidRPr="00561A97">
              <w:rPr>
                <w:rFonts w:eastAsia="Yu Mincho" w:cs="Arial" w:hint="eastAsia"/>
                <w:bCs/>
                <w:color w:val="FF0000"/>
                <w:szCs w:val="18"/>
                <w:lang w:eastAsia="ja-JP"/>
              </w:rPr>
              <w:t>)</w:t>
            </w:r>
            <w:r w:rsidRPr="00561A97">
              <w:rPr>
                <w:rFonts w:cs="Arial"/>
                <w:bCs/>
                <w:color w:val="FF0000"/>
                <w:szCs w:val="18"/>
                <w:lang w:eastAsia="zh-CN"/>
              </w:rPr>
              <w:t xml:space="preserve"> with sub-configurations corresponding to SD-type 1 and CSI report setting</w:t>
            </w:r>
            <w:r w:rsidRPr="00561A97">
              <w:rPr>
                <w:rFonts w:eastAsia="Yu Mincho" w:cs="Arial" w:hint="eastAsia"/>
                <w:bCs/>
                <w:color w:val="FF0000"/>
                <w:szCs w:val="18"/>
                <w:lang w:eastAsia="ja-JP"/>
              </w:rPr>
              <w:t>(</w:t>
            </w:r>
            <w:r w:rsidRPr="00561A97">
              <w:rPr>
                <w:rFonts w:cs="Arial"/>
                <w:bCs/>
                <w:color w:val="FF0000"/>
                <w:szCs w:val="18"/>
                <w:lang w:eastAsia="zh-CN"/>
              </w:rPr>
              <w:t>s</w:t>
            </w:r>
            <w:r w:rsidRPr="00561A97">
              <w:rPr>
                <w:rFonts w:eastAsia="Yu Mincho" w:cs="Arial" w:hint="eastAsia"/>
                <w:bCs/>
                <w:color w:val="FF0000"/>
                <w:szCs w:val="18"/>
                <w:lang w:eastAsia="ja-JP"/>
              </w:rPr>
              <w:t>)</w:t>
            </w:r>
            <w:r w:rsidRPr="00561A97">
              <w:rPr>
                <w:rFonts w:cs="Arial"/>
                <w:bCs/>
                <w:color w:val="FF0000"/>
                <w:szCs w:val="18"/>
                <w:lang w:eastAsia="zh-CN"/>
              </w:rPr>
              <w:t xml:space="preserve"> with sub-configurations corresponding to SD-type 2, then the supported total number of NZP-CSI-RS resources/ports for components 4~7 is determined by the minimum of the reported values between SD-type 1 and SD-type 2.</w:t>
            </w:r>
            <w:r w:rsidRPr="00561A97">
              <w:rPr>
                <w:rFonts w:eastAsia="Yu Mincho"/>
                <w:bCs/>
                <w:lang w:val="en-GB" w:eastAsia="ja-JP"/>
              </w:rPr>
              <w:t>”</w:t>
            </w:r>
            <w:r w:rsidRPr="00561A97">
              <w:rPr>
                <w:rFonts w:eastAsia="Yu Mincho" w:hint="eastAsia"/>
                <w:bCs/>
                <w:lang w:val="en-GB" w:eastAsia="ja-JP"/>
              </w:rPr>
              <w:t xml:space="preserve"> in </w:t>
            </w:r>
            <w:r w:rsidRPr="00561A97">
              <w:rPr>
                <w:rFonts w:eastAsia="Yu Mincho" w:hint="eastAsia"/>
                <w:bCs/>
                <w:lang w:eastAsia="ja-JP"/>
              </w:rPr>
              <w:t>Note column of FG42-1b</w:t>
            </w:r>
          </w:p>
        </w:tc>
      </w:tr>
      <w:tr w:rsidR="00AB6626" w14:paraId="6A79A2A9" w14:textId="77777777" w:rsidTr="008D3533">
        <w:tc>
          <w:tcPr>
            <w:tcW w:w="1818" w:type="dxa"/>
            <w:tcBorders>
              <w:top w:val="single" w:sz="4" w:space="0" w:color="auto"/>
              <w:left w:val="single" w:sz="4" w:space="0" w:color="auto"/>
              <w:bottom w:val="single" w:sz="4" w:space="0" w:color="auto"/>
              <w:right w:val="single" w:sz="4" w:space="0" w:color="auto"/>
            </w:tcBorders>
          </w:tcPr>
          <w:p w14:paraId="5376C0B7" w14:textId="4694494B" w:rsidR="00AB6626" w:rsidRDefault="00AB6626" w:rsidP="008D3533">
            <w:pPr>
              <w:rPr>
                <w:rFonts w:ascii="Calibri" w:eastAsia="Yu Mincho" w:hAnsi="Calibri" w:cs="Calibri"/>
                <w:lang w:eastAsia="ja-JP"/>
              </w:rPr>
            </w:pPr>
            <w:r>
              <w:rPr>
                <w:rFonts w:ascii="Calibri" w:eastAsia="Yu Mincho" w:hAnsi="Calibri" w:cs="Calibri"/>
                <w:lang w:eastAsia="ja-JP"/>
              </w:rPr>
              <w:lastRenderedPageBreak/>
              <w:t>Moderator</w:t>
            </w:r>
          </w:p>
        </w:tc>
        <w:tc>
          <w:tcPr>
            <w:tcW w:w="20522" w:type="dxa"/>
            <w:tcBorders>
              <w:top w:val="single" w:sz="4" w:space="0" w:color="auto"/>
              <w:left w:val="single" w:sz="4" w:space="0" w:color="auto"/>
              <w:bottom w:val="single" w:sz="4" w:space="0" w:color="auto"/>
              <w:right w:val="single" w:sz="4" w:space="0" w:color="auto"/>
            </w:tcBorders>
          </w:tcPr>
          <w:p w14:paraId="72023D5D" w14:textId="77777777" w:rsidR="00BD5E90" w:rsidRPr="00BD5E90" w:rsidRDefault="00BD5E90" w:rsidP="00BD5E90">
            <w:pPr>
              <w:spacing w:after="0"/>
              <w:rPr>
                <w:rFonts w:eastAsia="Yu Mincho" w:hint="eastAsia"/>
                <w:iCs/>
                <w:lang w:eastAsia="ja-JP"/>
              </w:rPr>
            </w:pPr>
            <w:r w:rsidRPr="00BD5E90">
              <w:rPr>
                <w:rFonts w:eastAsia="Yu Mincho" w:hint="eastAsia"/>
                <w:iCs/>
                <w:highlight w:val="green"/>
                <w:lang w:eastAsia="ja-JP"/>
              </w:rPr>
              <w:t>Agreement:</w:t>
            </w:r>
          </w:p>
          <w:p w14:paraId="5AF90A3A" w14:textId="77777777" w:rsidR="00BD5E90" w:rsidRDefault="00BD5E90" w:rsidP="00BD5E90">
            <w:pPr>
              <w:keepNext/>
              <w:keepLines/>
              <w:numPr>
                <w:ilvl w:val="0"/>
                <w:numId w:val="29"/>
              </w:numPr>
              <w:overflowPunct w:val="0"/>
              <w:autoSpaceDE w:val="0"/>
              <w:autoSpaceDN w:val="0"/>
              <w:adjustRightInd w:val="0"/>
              <w:spacing w:line="256" w:lineRule="auto"/>
              <w:rPr>
                <w:rFonts w:eastAsia="Yu Mincho"/>
                <w:bCs/>
                <w:lang w:val="en-GB" w:eastAsia="ja-JP"/>
              </w:rPr>
            </w:pPr>
            <w:r w:rsidRPr="00561A97">
              <w:rPr>
                <w:rFonts w:eastAsia="Yu Mincho" w:hint="eastAsia"/>
                <w:bCs/>
                <w:lang w:val="en-GB" w:eastAsia="ja-JP"/>
              </w:rPr>
              <w:t xml:space="preserve">Add </w:t>
            </w:r>
            <w:r w:rsidRPr="00561A97">
              <w:rPr>
                <w:rFonts w:eastAsia="Yu Mincho"/>
                <w:bCs/>
                <w:lang w:val="en-GB" w:eastAsia="ja-JP"/>
              </w:rPr>
              <w:t>“</w:t>
            </w:r>
            <w:r w:rsidRPr="00561A97">
              <w:rPr>
                <w:rFonts w:cs="Arial"/>
                <w:bCs/>
                <w:color w:val="FF0000"/>
                <w:szCs w:val="18"/>
                <w:lang w:eastAsia="zh-CN"/>
              </w:rPr>
              <w:t>Note: If a UE report</w:t>
            </w:r>
            <w:r w:rsidRPr="00561A97">
              <w:rPr>
                <w:rFonts w:eastAsia="Yu Mincho" w:cs="Arial" w:hint="eastAsia"/>
                <w:bCs/>
                <w:color w:val="FF0000"/>
                <w:szCs w:val="18"/>
                <w:lang w:eastAsia="ja-JP"/>
              </w:rPr>
              <w:t>s</w:t>
            </w:r>
            <w:r w:rsidRPr="00561A97">
              <w:rPr>
                <w:rFonts w:cs="Arial"/>
                <w:bCs/>
                <w:color w:val="FF0000"/>
                <w:szCs w:val="18"/>
                <w:lang w:eastAsia="zh-CN"/>
              </w:rPr>
              <w:t xml:space="preserve"> SD-type1and2 for component 1 in FG 42-1 and if the UE is configured with both CSI report setting</w:t>
            </w:r>
            <w:r w:rsidRPr="00561A97">
              <w:rPr>
                <w:rFonts w:eastAsia="Yu Mincho" w:cs="Arial" w:hint="eastAsia"/>
                <w:bCs/>
                <w:color w:val="FF0000"/>
                <w:szCs w:val="18"/>
                <w:lang w:eastAsia="ja-JP"/>
              </w:rPr>
              <w:t>(</w:t>
            </w:r>
            <w:r w:rsidRPr="00561A97">
              <w:rPr>
                <w:rFonts w:cs="Arial"/>
                <w:bCs/>
                <w:color w:val="FF0000"/>
                <w:szCs w:val="18"/>
                <w:lang w:eastAsia="zh-CN"/>
              </w:rPr>
              <w:t>s</w:t>
            </w:r>
            <w:r w:rsidRPr="00561A97">
              <w:rPr>
                <w:rFonts w:eastAsia="Yu Mincho" w:cs="Arial" w:hint="eastAsia"/>
                <w:bCs/>
                <w:color w:val="FF0000"/>
                <w:szCs w:val="18"/>
                <w:lang w:eastAsia="ja-JP"/>
              </w:rPr>
              <w:t>)</w:t>
            </w:r>
            <w:r w:rsidRPr="00561A97">
              <w:rPr>
                <w:rFonts w:cs="Arial"/>
                <w:bCs/>
                <w:color w:val="FF0000"/>
                <w:szCs w:val="18"/>
                <w:lang w:eastAsia="zh-CN"/>
              </w:rPr>
              <w:t xml:space="preserve"> with sub-configurations corresponding to</w:t>
            </w:r>
            <w:r w:rsidRPr="00561A97">
              <w:rPr>
                <w:rFonts w:eastAsia="Yu Mincho" w:cs="Arial" w:hint="eastAsia"/>
                <w:bCs/>
                <w:color w:val="FF0000"/>
                <w:szCs w:val="18"/>
                <w:lang w:eastAsia="ja-JP"/>
              </w:rPr>
              <w:t xml:space="preserve"> </w:t>
            </w:r>
            <w:r w:rsidRPr="00561A97">
              <w:rPr>
                <w:rFonts w:cs="Arial"/>
                <w:bCs/>
                <w:color w:val="FF0000"/>
                <w:szCs w:val="18"/>
                <w:lang w:eastAsia="zh-CN"/>
              </w:rPr>
              <w:t>SD-type 1 and CSI report setting</w:t>
            </w:r>
            <w:r w:rsidRPr="00561A97">
              <w:rPr>
                <w:rFonts w:eastAsia="Yu Mincho" w:cs="Arial" w:hint="eastAsia"/>
                <w:bCs/>
                <w:color w:val="FF0000"/>
                <w:szCs w:val="18"/>
                <w:lang w:eastAsia="ja-JP"/>
              </w:rPr>
              <w:t>(</w:t>
            </w:r>
            <w:r w:rsidRPr="00561A97">
              <w:rPr>
                <w:rFonts w:cs="Arial"/>
                <w:bCs/>
                <w:color w:val="FF0000"/>
                <w:szCs w:val="18"/>
                <w:lang w:eastAsia="zh-CN"/>
              </w:rPr>
              <w:t>s</w:t>
            </w:r>
            <w:r w:rsidRPr="00561A97">
              <w:rPr>
                <w:rFonts w:eastAsia="Yu Mincho" w:cs="Arial" w:hint="eastAsia"/>
                <w:bCs/>
                <w:color w:val="FF0000"/>
                <w:szCs w:val="18"/>
                <w:lang w:eastAsia="ja-JP"/>
              </w:rPr>
              <w:t>)</w:t>
            </w:r>
            <w:r w:rsidRPr="00561A97">
              <w:rPr>
                <w:rFonts w:cs="Arial"/>
                <w:bCs/>
                <w:color w:val="FF0000"/>
                <w:szCs w:val="18"/>
                <w:lang w:eastAsia="zh-CN"/>
              </w:rPr>
              <w:t xml:space="preserve"> with sub-configurations corresponding to SD-type 2, then the supported total number of NZP-CSI-RS resources/ports for components 4~7 is determined by the minimum of the reported values between SD-type 1 and SD-type 2.</w:t>
            </w:r>
            <w:r w:rsidRPr="00561A97">
              <w:rPr>
                <w:rFonts w:eastAsia="Yu Mincho"/>
                <w:bCs/>
                <w:lang w:val="en-GB" w:eastAsia="ja-JP"/>
              </w:rPr>
              <w:t>”</w:t>
            </w:r>
            <w:r w:rsidRPr="00561A97">
              <w:rPr>
                <w:rFonts w:eastAsia="Yu Mincho" w:hint="eastAsia"/>
                <w:bCs/>
                <w:lang w:val="en-GB" w:eastAsia="ja-JP"/>
              </w:rPr>
              <w:t xml:space="preserve"> in </w:t>
            </w:r>
            <w:r w:rsidRPr="00561A97">
              <w:rPr>
                <w:rFonts w:eastAsia="Yu Mincho" w:hint="eastAsia"/>
                <w:bCs/>
                <w:lang w:eastAsia="ja-JP"/>
              </w:rPr>
              <w:t>Note column of FG42-1</w:t>
            </w:r>
          </w:p>
          <w:p w14:paraId="0DCC1CCD" w14:textId="34B86102" w:rsidR="00AB6626" w:rsidRPr="00BD5E90" w:rsidRDefault="00BD5E90" w:rsidP="008D3533">
            <w:pPr>
              <w:keepNext/>
              <w:keepLines/>
              <w:numPr>
                <w:ilvl w:val="0"/>
                <w:numId w:val="29"/>
              </w:numPr>
              <w:overflowPunct w:val="0"/>
              <w:autoSpaceDE w:val="0"/>
              <w:autoSpaceDN w:val="0"/>
              <w:adjustRightInd w:val="0"/>
              <w:spacing w:line="256" w:lineRule="auto"/>
              <w:rPr>
                <w:rFonts w:eastAsia="Yu Mincho"/>
                <w:bCs/>
                <w:lang w:val="en-GB" w:eastAsia="ja-JP"/>
              </w:rPr>
            </w:pPr>
            <w:r w:rsidRPr="005F677E">
              <w:rPr>
                <w:rFonts w:eastAsia="Yu Mincho" w:hint="eastAsia"/>
                <w:bCs/>
                <w:lang w:val="en-GB" w:eastAsia="ja-JP"/>
              </w:rPr>
              <w:t xml:space="preserve">Add </w:t>
            </w:r>
            <w:r w:rsidRPr="005F677E">
              <w:rPr>
                <w:rFonts w:eastAsia="Yu Mincho"/>
                <w:bCs/>
                <w:lang w:val="en-GB" w:eastAsia="ja-JP"/>
              </w:rPr>
              <w:t>“</w:t>
            </w:r>
            <w:r w:rsidRPr="005F677E">
              <w:rPr>
                <w:rFonts w:cs="Arial"/>
                <w:bCs/>
                <w:color w:val="FF0000"/>
                <w:szCs w:val="18"/>
                <w:lang w:eastAsia="zh-CN"/>
              </w:rPr>
              <w:t>Note: If a UE report</w:t>
            </w:r>
            <w:r w:rsidRPr="005F677E">
              <w:rPr>
                <w:rFonts w:eastAsia="Yu Mincho" w:cs="Arial" w:hint="eastAsia"/>
                <w:bCs/>
                <w:color w:val="FF0000"/>
                <w:szCs w:val="18"/>
                <w:lang w:eastAsia="ja-JP"/>
              </w:rPr>
              <w:t>s</w:t>
            </w:r>
            <w:r w:rsidRPr="005F677E">
              <w:rPr>
                <w:rFonts w:cs="Arial"/>
                <w:bCs/>
                <w:color w:val="FF0000"/>
                <w:szCs w:val="18"/>
                <w:lang w:eastAsia="zh-CN"/>
              </w:rPr>
              <w:t xml:space="preserve"> SD-type1and2 for component 1 in FG 42-1b and if the UE is configured with both CSI report setting</w:t>
            </w:r>
            <w:r w:rsidRPr="005F677E">
              <w:rPr>
                <w:rFonts w:eastAsia="Yu Mincho" w:cs="Arial" w:hint="eastAsia"/>
                <w:bCs/>
                <w:color w:val="FF0000"/>
                <w:szCs w:val="18"/>
                <w:lang w:eastAsia="ja-JP"/>
              </w:rPr>
              <w:t>(</w:t>
            </w:r>
            <w:r w:rsidRPr="005F677E">
              <w:rPr>
                <w:rFonts w:cs="Arial"/>
                <w:bCs/>
                <w:color w:val="FF0000"/>
                <w:szCs w:val="18"/>
                <w:lang w:eastAsia="zh-CN"/>
              </w:rPr>
              <w:t>s</w:t>
            </w:r>
            <w:r w:rsidRPr="005F677E">
              <w:rPr>
                <w:rFonts w:eastAsia="Yu Mincho" w:cs="Arial" w:hint="eastAsia"/>
                <w:bCs/>
                <w:color w:val="FF0000"/>
                <w:szCs w:val="18"/>
                <w:lang w:eastAsia="ja-JP"/>
              </w:rPr>
              <w:t>)</w:t>
            </w:r>
            <w:r w:rsidRPr="005F677E">
              <w:rPr>
                <w:rFonts w:cs="Arial"/>
                <w:bCs/>
                <w:color w:val="FF0000"/>
                <w:szCs w:val="18"/>
                <w:lang w:eastAsia="zh-CN"/>
              </w:rPr>
              <w:t xml:space="preserve"> with sub-configurations corresponding to SD-type 1 and CSI report setting</w:t>
            </w:r>
            <w:r w:rsidRPr="005F677E">
              <w:rPr>
                <w:rFonts w:eastAsia="Yu Mincho" w:cs="Arial" w:hint="eastAsia"/>
                <w:bCs/>
                <w:color w:val="FF0000"/>
                <w:szCs w:val="18"/>
                <w:lang w:eastAsia="ja-JP"/>
              </w:rPr>
              <w:t>(</w:t>
            </w:r>
            <w:r w:rsidRPr="005F677E">
              <w:rPr>
                <w:rFonts w:cs="Arial"/>
                <w:bCs/>
                <w:color w:val="FF0000"/>
                <w:szCs w:val="18"/>
                <w:lang w:eastAsia="zh-CN"/>
              </w:rPr>
              <w:t>s</w:t>
            </w:r>
            <w:r w:rsidRPr="005F677E">
              <w:rPr>
                <w:rFonts w:eastAsia="Yu Mincho" w:cs="Arial" w:hint="eastAsia"/>
                <w:bCs/>
                <w:color w:val="FF0000"/>
                <w:szCs w:val="18"/>
                <w:lang w:eastAsia="ja-JP"/>
              </w:rPr>
              <w:t>)</w:t>
            </w:r>
            <w:r w:rsidRPr="005F677E">
              <w:rPr>
                <w:rFonts w:cs="Arial"/>
                <w:bCs/>
                <w:color w:val="FF0000"/>
                <w:szCs w:val="18"/>
                <w:lang w:eastAsia="zh-CN"/>
              </w:rPr>
              <w:t xml:space="preserve"> with sub-configurations corresponding to SD-type 2, then the supported total number of NZP-CSI-RS resources/ports for components 4~7 is determined by the minimum of the reported values between SD-type 1 and SD-type 2.</w:t>
            </w:r>
            <w:r w:rsidRPr="005F677E">
              <w:rPr>
                <w:rFonts w:eastAsia="Yu Mincho"/>
                <w:bCs/>
                <w:lang w:val="en-GB" w:eastAsia="ja-JP"/>
              </w:rPr>
              <w:t>”</w:t>
            </w:r>
            <w:r w:rsidRPr="005F677E">
              <w:rPr>
                <w:rFonts w:eastAsia="Yu Mincho" w:hint="eastAsia"/>
                <w:bCs/>
                <w:lang w:val="en-GB" w:eastAsia="ja-JP"/>
              </w:rPr>
              <w:t xml:space="preserve"> in </w:t>
            </w:r>
            <w:r w:rsidRPr="005F677E">
              <w:rPr>
                <w:rFonts w:eastAsia="Yu Mincho" w:hint="eastAsia"/>
                <w:bCs/>
                <w:lang w:eastAsia="ja-JP"/>
              </w:rPr>
              <w:t>Note column of FG42-1b</w:t>
            </w:r>
          </w:p>
        </w:tc>
      </w:tr>
    </w:tbl>
    <w:p w14:paraId="392AAF26" w14:textId="77777777" w:rsidR="001F37D6" w:rsidRPr="003278CF" w:rsidRDefault="001F37D6" w:rsidP="001F37D6">
      <w:pPr>
        <w:pStyle w:val="maintext"/>
        <w:ind w:firstLineChars="90" w:firstLine="180"/>
        <w:rPr>
          <w:rFonts w:ascii="Calibri" w:hAnsi="Calibri" w:cs="Arial"/>
          <w:lang w:val="en-US"/>
        </w:rPr>
      </w:pPr>
    </w:p>
    <w:p w14:paraId="358E0C96" w14:textId="2E3B3BC2" w:rsidR="001F37D6" w:rsidRDefault="001F37D6" w:rsidP="001F37D6">
      <w:pPr>
        <w:pStyle w:val="Heading3"/>
        <w:numPr>
          <w:ilvl w:val="2"/>
          <w:numId w:val="15"/>
        </w:numPr>
        <w:rPr>
          <w:color w:val="000000"/>
        </w:rPr>
      </w:pPr>
      <w:r>
        <w:rPr>
          <w:color w:val="000000"/>
        </w:rPr>
        <w:t xml:space="preserve">Issue </w:t>
      </w:r>
      <w:r w:rsidR="00E0351A">
        <w:rPr>
          <w:color w:val="000000"/>
        </w:rPr>
        <w:t>3</w:t>
      </w:r>
      <w:r>
        <w:rPr>
          <w:color w:val="000000"/>
        </w:rPr>
        <w:t>-</w:t>
      </w:r>
      <w:r w:rsidR="00E0351A">
        <w:rPr>
          <w:color w:val="000000"/>
        </w:rPr>
        <w:t>4</w:t>
      </w:r>
      <w:r>
        <w:rPr>
          <w:color w:val="000000"/>
        </w:rPr>
        <w:t xml:space="preserve">: </w:t>
      </w:r>
      <w:r w:rsidR="00762453" w:rsidRPr="00762453">
        <w:rPr>
          <w:color w:val="000000"/>
        </w:rPr>
        <w:t>FGs 42-1, 42-1a, 42-1b, 42-1c</w:t>
      </w:r>
      <w:r w:rsidR="00762453">
        <w:rPr>
          <w:color w:val="000000"/>
        </w:rPr>
        <w:t xml:space="preserve">, </w:t>
      </w:r>
      <w:r w:rsidR="00762453" w:rsidRPr="00762453">
        <w:rPr>
          <w:color w:val="000000"/>
        </w:rPr>
        <w:t>42-</w:t>
      </w:r>
      <w:r w:rsidR="00762453">
        <w:rPr>
          <w:color w:val="000000"/>
        </w:rPr>
        <w:t>2</w:t>
      </w:r>
      <w:r w:rsidR="00762453" w:rsidRPr="00762453">
        <w:rPr>
          <w:color w:val="000000"/>
        </w:rPr>
        <w:t>, 42-</w:t>
      </w:r>
      <w:r w:rsidR="00762453">
        <w:rPr>
          <w:color w:val="000000"/>
        </w:rPr>
        <w:t>2</w:t>
      </w:r>
      <w:r w:rsidR="00762453" w:rsidRPr="00762453">
        <w:rPr>
          <w:color w:val="000000"/>
        </w:rPr>
        <w:t>a, 42-</w:t>
      </w:r>
      <w:r w:rsidR="00762453">
        <w:rPr>
          <w:color w:val="000000"/>
        </w:rPr>
        <w:t>2</w:t>
      </w:r>
      <w:r w:rsidR="00762453" w:rsidRPr="00762453">
        <w:rPr>
          <w:color w:val="000000"/>
        </w:rPr>
        <w:t>b, 42-</w:t>
      </w:r>
      <w:r w:rsidR="00762453">
        <w:rPr>
          <w:color w:val="000000"/>
        </w:rPr>
        <w:t>2</w:t>
      </w:r>
      <w:r w:rsidR="00762453" w:rsidRPr="00762453">
        <w:rPr>
          <w:color w:val="000000"/>
        </w:rPr>
        <w:t>c</w:t>
      </w:r>
    </w:p>
    <w:p w14:paraId="2585B0C8" w14:textId="77777777" w:rsidR="001F37D6" w:rsidRDefault="001F37D6" w:rsidP="001F37D6">
      <w:pPr>
        <w:pStyle w:val="maintext"/>
        <w:ind w:firstLineChars="90" w:firstLine="180"/>
        <w:rPr>
          <w:rFonts w:ascii="Calibri" w:hAnsi="Calibri" w:cs="Arial"/>
          <w:color w:val="000000"/>
        </w:rPr>
      </w:pPr>
    </w:p>
    <w:p w14:paraId="14DBBDC7" w14:textId="77777777" w:rsidR="001F37D6" w:rsidRDefault="001F37D6" w:rsidP="001F37D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2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508"/>
        <w:gridCol w:w="2886"/>
        <w:gridCol w:w="3945"/>
        <w:gridCol w:w="613"/>
        <w:gridCol w:w="527"/>
        <w:gridCol w:w="236"/>
        <w:gridCol w:w="2137"/>
        <w:gridCol w:w="668"/>
        <w:gridCol w:w="447"/>
        <w:gridCol w:w="447"/>
        <w:gridCol w:w="517"/>
        <w:gridCol w:w="6495"/>
        <w:gridCol w:w="1253"/>
      </w:tblGrid>
      <w:tr w:rsidR="00011437" w:rsidRPr="00831D8A" w14:paraId="62E7F351"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hideMark/>
          </w:tcPr>
          <w:p w14:paraId="72E02E1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1D550A70"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627E3BAF"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FC48FF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52D436C5"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32461250"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45394C5F"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233B306"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467D734"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2EB7C08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5A62D92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D32B27F" w14:textId="77777777" w:rsidR="00011437" w:rsidRPr="00FB3D40" w:rsidRDefault="00011437" w:rsidP="008E4AFA">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CF6847C"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845546C"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76C4A918"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197F334"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D5A0AE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26100E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E6BA42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12858C5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866B2F7" w14:textId="77777777" w:rsidR="00011437" w:rsidRPr="00E442B8" w:rsidRDefault="00011437" w:rsidP="008E4AFA">
            <w:pPr>
              <w:rPr>
                <w:rFonts w:eastAsiaTheme="minorEastAsia" w:cs="Arial"/>
                <w:color w:val="000000" w:themeColor="text1"/>
                <w:sz w:val="18"/>
                <w:szCs w:val="18"/>
                <w:lang w:eastAsia="zh-CN"/>
              </w:rPr>
            </w:pPr>
          </w:p>
          <w:p w14:paraId="06EC65C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609580A" w14:textId="77777777" w:rsidR="00011437" w:rsidRPr="00E442B8" w:rsidRDefault="00011437" w:rsidP="008E4AFA">
            <w:pPr>
              <w:rPr>
                <w:rFonts w:eastAsiaTheme="minorEastAsia" w:cs="Arial"/>
                <w:color w:val="000000" w:themeColor="text1"/>
                <w:sz w:val="18"/>
                <w:szCs w:val="18"/>
                <w:lang w:eastAsia="zh-CN"/>
              </w:rPr>
            </w:pPr>
          </w:p>
          <w:p w14:paraId="1F833BD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089AA602" w14:textId="77777777" w:rsidR="00011437" w:rsidRPr="00E442B8" w:rsidRDefault="00011437" w:rsidP="008E4AFA">
            <w:pPr>
              <w:rPr>
                <w:rFonts w:eastAsiaTheme="minorEastAsia" w:cs="Arial"/>
                <w:color w:val="000000" w:themeColor="text1"/>
                <w:sz w:val="18"/>
                <w:szCs w:val="18"/>
                <w:lang w:eastAsia="zh-CN"/>
              </w:rPr>
            </w:pPr>
          </w:p>
          <w:p w14:paraId="2FDF4F7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4F8D05E" w14:textId="77777777" w:rsidR="00011437" w:rsidRPr="00E442B8" w:rsidRDefault="00011437" w:rsidP="008E4AFA">
            <w:pPr>
              <w:rPr>
                <w:rFonts w:eastAsiaTheme="minorEastAsia" w:cs="Arial"/>
                <w:color w:val="000000" w:themeColor="text1"/>
                <w:sz w:val="18"/>
                <w:szCs w:val="18"/>
                <w:lang w:eastAsia="zh-CN"/>
              </w:rPr>
            </w:pPr>
          </w:p>
          <w:p w14:paraId="785E5FD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578FB610" w14:textId="77777777" w:rsidR="00011437" w:rsidRPr="00E442B8" w:rsidRDefault="00011437" w:rsidP="008E4AFA">
            <w:pPr>
              <w:rPr>
                <w:rFonts w:eastAsiaTheme="minorEastAsia" w:cs="Arial"/>
                <w:color w:val="000000" w:themeColor="text1"/>
                <w:sz w:val="18"/>
                <w:szCs w:val="18"/>
                <w:lang w:eastAsia="zh-CN"/>
              </w:rPr>
            </w:pPr>
          </w:p>
          <w:p w14:paraId="3F48608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56AADC6D" w14:textId="77777777" w:rsidR="00011437" w:rsidRPr="00E442B8" w:rsidRDefault="00011437" w:rsidP="008E4AFA">
            <w:pPr>
              <w:rPr>
                <w:rFonts w:eastAsiaTheme="minorEastAsia" w:cs="Arial"/>
                <w:color w:val="000000" w:themeColor="text1"/>
                <w:sz w:val="18"/>
                <w:szCs w:val="18"/>
                <w:lang w:eastAsia="zh-CN"/>
              </w:rPr>
            </w:pPr>
          </w:p>
          <w:p w14:paraId="73D717D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1DBA6F92" w14:textId="77777777" w:rsidR="00011437" w:rsidRPr="00E442B8" w:rsidRDefault="00011437" w:rsidP="008E4AFA">
            <w:pPr>
              <w:rPr>
                <w:rFonts w:eastAsiaTheme="minorEastAsia" w:cs="Arial"/>
                <w:color w:val="000000" w:themeColor="text1"/>
                <w:sz w:val="18"/>
                <w:szCs w:val="18"/>
                <w:lang w:eastAsia="zh-CN"/>
              </w:rPr>
            </w:pPr>
          </w:p>
          <w:p w14:paraId="1456ED10" w14:textId="77777777" w:rsidR="00011437" w:rsidRPr="00E442B8" w:rsidRDefault="00011437" w:rsidP="008E4AFA">
            <w:pPr>
              <w:rPr>
                <w:rFonts w:eastAsiaTheme="minorEastAsia" w:cs="Arial"/>
                <w:color w:val="000000" w:themeColor="text1"/>
                <w:sz w:val="18"/>
                <w:szCs w:val="18"/>
                <w:lang w:eastAsia="zh-CN"/>
              </w:rPr>
            </w:pPr>
          </w:p>
          <w:p w14:paraId="65D13B0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26D3636D" w14:textId="77777777" w:rsidR="00011437" w:rsidRPr="00E442B8" w:rsidRDefault="00011437" w:rsidP="008E4AFA">
            <w:pPr>
              <w:rPr>
                <w:rFonts w:eastAsiaTheme="minorEastAsia" w:cs="Arial"/>
                <w:color w:val="000000" w:themeColor="text1"/>
                <w:sz w:val="18"/>
                <w:szCs w:val="18"/>
                <w:lang w:eastAsia="zh-CN"/>
              </w:rPr>
            </w:pPr>
          </w:p>
          <w:p w14:paraId="169A103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2F6BAEC5" w14:textId="77777777" w:rsidR="00011437" w:rsidRPr="00E442B8" w:rsidRDefault="00011437" w:rsidP="008E4AFA">
            <w:pPr>
              <w:rPr>
                <w:rFonts w:eastAsiaTheme="minorEastAsia" w:cs="Arial"/>
                <w:color w:val="000000" w:themeColor="text1"/>
                <w:sz w:val="18"/>
                <w:szCs w:val="18"/>
                <w:lang w:eastAsia="zh-CN"/>
              </w:rPr>
            </w:pPr>
          </w:p>
          <w:p w14:paraId="511C9149"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4FFE6F91"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p>
          <w:p w14:paraId="6F0AE38B"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0FC82B7C" w14:textId="77777777" w:rsidR="00011437" w:rsidRPr="00E442B8" w:rsidRDefault="00011437" w:rsidP="008E4AFA">
            <w:pPr>
              <w:pStyle w:val="TAL"/>
              <w:rPr>
                <w:rFonts w:cs="Arial"/>
                <w:color w:val="000000" w:themeColor="text1"/>
                <w:szCs w:val="18"/>
                <w:lang w:val="en-US" w:eastAsia="zh-CN"/>
              </w:rPr>
            </w:pPr>
          </w:p>
          <w:p w14:paraId="0D38DB63"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945264D" w14:textId="77777777" w:rsidR="00011437" w:rsidRPr="00E442B8" w:rsidRDefault="00011437" w:rsidP="008E4AFA">
            <w:pPr>
              <w:pStyle w:val="TAL"/>
              <w:rPr>
                <w:rFonts w:cs="Arial"/>
                <w:color w:val="000000" w:themeColor="text1"/>
                <w:szCs w:val="18"/>
                <w:lang w:val="en-US" w:eastAsia="zh-CN"/>
              </w:rPr>
            </w:pPr>
          </w:p>
          <w:p w14:paraId="70FC78A2" w14:textId="77777777" w:rsidR="00011437"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7B3C458B" w14:textId="77777777" w:rsidR="00225E68" w:rsidRDefault="00225E68" w:rsidP="008E4AFA">
            <w:pPr>
              <w:pStyle w:val="TAL"/>
              <w:rPr>
                <w:rFonts w:cs="Arial"/>
                <w:color w:val="000000" w:themeColor="text1"/>
                <w:szCs w:val="18"/>
                <w:lang w:val="en-US" w:eastAsia="zh-CN"/>
              </w:rPr>
            </w:pPr>
          </w:p>
          <w:p w14:paraId="5244F150"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9EA61A8" w14:textId="77777777" w:rsidR="00225E68" w:rsidRPr="00225E68" w:rsidRDefault="00225E68" w:rsidP="00225E68">
            <w:pPr>
              <w:pStyle w:val="TAL"/>
              <w:rPr>
                <w:rFonts w:cs="Arial"/>
                <w:color w:val="FF0000"/>
                <w:szCs w:val="18"/>
                <w:lang w:val="en-US" w:eastAsia="zh-CN"/>
              </w:rPr>
            </w:pPr>
          </w:p>
          <w:p w14:paraId="4CDB40CC" w14:textId="6FB12A78" w:rsidR="00225E68" w:rsidRPr="00E442B8" w:rsidRDefault="00225E68" w:rsidP="00225E68">
            <w:pPr>
              <w:pStyle w:val="TAL"/>
              <w:rPr>
                <w:rFonts w:cs="Arial"/>
                <w:color w:val="000000" w:themeColor="text1"/>
                <w:szCs w:val="18"/>
                <w:lang w:val="en-US"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1251B05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011437" w:rsidRPr="00831D8A" w14:paraId="5206DA80"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776E5D3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FFAEB4F" w14:textId="77777777" w:rsidR="00011437" w:rsidRPr="00831D8A" w:rsidRDefault="00011437" w:rsidP="008E4AFA">
            <w:pPr>
              <w:pStyle w:val="TAL"/>
              <w:rPr>
                <w:rFonts w:cs="Arial"/>
                <w:color w:val="000000" w:themeColor="text1"/>
                <w:szCs w:val="18"/>
              </w:rPr>
            </w:pPr>
            <w:r w:rsidRPr="00831D8A">
              <w:rPr>
                <w:rFonts w:eastAsia="MS Mincho" w:cs="Arial"/>
                <w:color w:val="000000" w:themeColor="text1"/>
                <w:szCs w:val="18"/>
              </w:rPr>
              <w:t>42-1a</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82217EE"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EFCE453"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16CFF5FC"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31C7001"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3501BDB1"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1ED6F549"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378CBE06"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2D62B11D"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3E318392"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0C91504F"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3DC29920" w14:textId="77777777" w:rsidR="00011437" w:rsidRPr="00831D8A" w:rsidRDefault="00011437" w:rsidP="008E4AFA">
            <w:pPr>
              <w:rPr>
                <w:rFonts w:cs="Arial"/>
                <w:color w:val="000000" w:themeColor="text1"/>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6D7943D4" w14:textId="77777777" w:rsidR="00011437" w:rsidRPr="00831D8A" w:rsidRDefault="00011437" w:rsidP="008E4AFA">
            <w:pPr>
              <w:pStyle w:val="TAL"/>
              <w:rPr>
                <w:rFonts w:eastAsia="MS Mincho"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02C08BC"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45803B8"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F936125"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24027DDE"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EA374A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FC0188B"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77A6475"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D6CE62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45C60D35" w14:textId="77777777" w:rsidR="00011437" w:rsidRPr="00E442B8" w:rsidRDefault="00011437" w:rsidP="008E4AFA">
            <w:pPr>
              <w:rPr>
                <w:rFonts w:eastAsiaTheme="minorEastAsia" w:cs="Arial"/>
                <w:color w:val="000000" w:themeColor="text1"/>
                <w:sz w:val="18"/>
                <w:szCs w:val="18"/>
                <w:lang w:eastAsia="zh-CN"/>
              </w:rPr>
            </w:pPr>
          </w:p>
          <w:p w14:paraId="59F5761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8BFD693" w14:textId="77777777" w:rsidR="00011437" w:rsidRPr="00E442B8" w:rsidRDefault="00011437" w:rsidP="008E4AFA">
            <w:pPr>
              <w:rPr>
                <w:rFonts w:eastAsiaTheme="minorEastAsia" w:cs="Arial"/>
                <w:color w:val="000000" w:themeColor="text1"/>
                <w:sz w:val="18"/>
                <w:szCs w:val="18"/>
                <w:lang w:eastAsia="zh-CN"/>
              </w:rPr>
            </w:pPr>
          </w:p>
          <w:p w14:paraId="3297A22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7E34FA26" w14:textId="77777777" w:rsidR="00011437" w:rsidRPr="00E442B8" w:rsidRDefault="00011437" w:rsidP="008E4AFA">
            <w:pPr>
              <w:rPr>
                <w:rFonts w:eastAsiaTheme="minorEastAsia" w:cs="Arial"/>
                <w:color w:val="000000" w:themeColor="text1"/>
                <w:sz w:val="18"/>
                <w:szCs w:val="18"/>
                <w:lang w:eastAsia="zh-CN"/>
              </w:rPr>
            </w:pPr>
          </w:p>
          <w:p w14:paraId="516D7C4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7045FFB7" w14:textId="77777777" w:rsidR="00011437" w:rsidRPr="00E442B8" w:rsidRDefault="00011437" w:rsidP="008E4AFA">
            <w:pPr>
              <w:rPr>
                <w:rFonts w:eastAsiaTheme="minorEastAsia" w:cs="Arial"/>
                <w:color w:val="000000" w:themeColor="text1"/>
                <w:sz w:val="18"/>
                <w:szCs w:val="18"/>
                <w:highlight w:val="yellow"/>
                <w:lang w:eastAsia="zh-CN"/>
              </w:rPr>
            </w:pPr>
          </w:p>
          <w:p w14:paraId="487011B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E641AC2" w14:textId="77777777" w:rsidR="00011437" w:rsidRPr="00E442B8" w:rsidRDefault="00011437" w:rsidP="008E4AFA">
            <w:pPr>
              <w:rPr>
                <w:rFonts w:eastAsiaTheme="minorEastAsia" w:cs="Arial"/>
                <w:color w:val="000000" w:themeColor="text1"/>
                <w:sz w:val="18"/>
                <w:szCs w:val="18"/>
                <w:lang w:eastAsia="zh-CN"/>
              </w:rPr>
            </w:pPr>
          </w:p>
          <w:p w14:paraId="31633B5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46E7B77E" w14:textId="77777777" w:rsidR="00011437" w:rsidRPr="00E442B8" w:rsidRDefault="00011437" w:rsidP="008E4AFA">
            <w:pPr>
              <w:rPr>
                <w:rFonts w:eastAsiaTheme="minorEastAsia" w:cs="Arial"/>
                <w:color w:val="000000" w:themeColor="text1"/>
                <w:sz w:val="18"/>
                <w:szCs w:val="18"/>
                <w:lang w:eastAsia="zh-CN"/>
              </w:rPr>
            </w:pPr>
          </w:p>
          <w:p w14:paraId="42773C8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735A0C7D" w14:textId="77777777" w:rsidR="00011437" w:rsidRPr="00E442B8" w:rsidRDefault="00011437" w:rsidP="008E4AFA">
            <w:pPr>
              <w:rPr>
                <w:rFonts w:eastAsiaTheme="minorEastAsia" w:cs="Arial"/>
                <w:color w:val="000000" w:themeColor="text1"/>
                <w:sz w:val="18"/>
                <w:szCs w:val="18"/>
                <w:lang w:eastAsia="zh-CN"/>
              </w:rPr>
            </w:pPr>
          </w:p>
          <w:p w14:paraId="609E048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291FB4B0" w14:textId="77777777" w:rsidR="00011437" w:rsidRPr="00E442B8" w:rsidRDefault="00011437" w:rsidP="008E4AFA">
            <w:pPr>
              <w:rPr>
                <w:rFonts w:eastAsiaTheme="minorEastAsia" w:cs="Arial"/>
                <w:color w:val="000000" w:themeColor="text1"/>
                <w:sz w:val="18"/>
                <w:szCs w:val="18"/>
                <w:lang w:eastAsia="zh-CN"/>
              </w:rPr>
            </w:pPr>
          </w:p>
          <w:p w14:paraId="4063860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451975F6" w14:textId="77777777" w:rsidR="00011437" w:rsidRPr="00E442B8" w:rsidRDefault="00011437" w:rsidP="008E4AFA">
            <w:pPr>
              <w:rPr>
                <w:rFonts w:eastAsiaTheme="minorEastAsia" w:cs="Arial"/>
                <w:color w:val="000000" w:themeColor="text1"/>
                <w:sz w:val="18"/>
                <w:szCs w:val="18"/>
                <w:lang w:eastAsia="zh-CN"/>
              </w:rPr>
            </w:pPr>
          </w:p>
          <w:p w14:paraId="7CCF39C7"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34E87836" w14:textId="77777777" w:rsidR="00011437" w:rsidRPr="00E442B8" w:rsidRDefault="00011437" w:rsidP="008E4AFA">
            <w:pPr>
              <w:rPr>
                <w:rFonts w:eastAsiaTheme="minorEastAsia" w:cs="Arial"/>
                <w:bCs/>
                <w:color w:val="000000" w:themeColor="text1"/>
                <w:sz w:val="18"/>
                <w:szCs w:val="18"/>
                <w:lang w:eastAsia="zh-CN"/>
              </w:rPr>
            </w:pPr>
          </w:p>
          <w:p w14:paraId="55587F4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3F1730C4" w14:textId="77777777" w:rsidR="00011437" w:rsidRPr="00E442B8" w:rsidRDefault="00011437" w:rsidP="008E4AFA">
            <w:pPr>
              <w:rPr>
                <w:rFonts w:cs="Arial"/>
                <w:color w:val="000000" w:themeColor="text1"/>
                <w:sz w:val="18"/>
                <w:szCs w:val="18"/>
              </w:rPr>
            </w:pPr>
          </w:p>
          <w:p w14:paraId="77B6999B"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332FB74F" w14:textId="77777777" w:rsidR="00011437" w:rsidRPr="00E442B8" w:rsidRDefault="00011437" w:rsidP="008E4AFA">
            <w:pPr>
              <w:rPr>
                <w:rFonts w:cs="Arial"/>
                <w:color w:val="000000" w:themeColor="text1"/>
                <w:sz w:val="18"/>
                <w:szCs w:val="18"/>
              </w:rPr>
            </w:pPr>
          </w:p>
          <w:p w14:paraId="48983009"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77970C" w14:textId="77777777" w:rsidR="00011437" w:rsidRPr="00E442B8" w:rsidRDefault="00011437" w:rsidP="008E4AFA">
            <w:pPr>
              <w:rPr>
                <w:rFonts w:cs="Arial"/>
                <w:color w:val="000000" w:themeColor="text1"/>
                <w:sz w:val="18"/>
                <w:szCs w:val="18"/>
              </w:rPr>
            </w:pPr>
          </w:p>
          <w:p w14:paraId="5E41411A" w14:textId="77777777" w:rsidR="00011437"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509AF44"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3EA6FAB" w14:textId="4731AD0B" w:rsidR="00225E68" w:rsidRPr="00E442B8" w:rsidRDefault="00225E68" w:rsidP="00225E68">
            <w:pPr>
              <w:pStyle w:val="TAL"/>
              <w:rPr>
                <w:rFonts w:cs="Arial"/>
                <w:color w:val="000000" w:themeColor="text1"/>
                <w:szCs w:val="18"/>
              </w:rPr>
            </w:pPr>
            <w:r w:rsidRPr="00225E68">
              <w:rPr>
                <w:rFonts w:cs="Arial"/>
                <w:color w:val="FF0000"/>
                <w:szCs w:val="18"/>
                <w:lang w:val="en-US" w:eastAsia="zh-CN"/>
              </w:rPr>
              <w:lastRenderedPageBreak/>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43CAB17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011437" w:rsidRPr="00831D8A" w14:paraId="1D79EDF4"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6BF94A2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59E71FD"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42-1c</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A87DD30"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93D51F5"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107DDD7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7A65102"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527EA2B3"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5F349939"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7FE704A2"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CA9AE6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74940F9C"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6F27D957"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66C9E09B" w14:textId="77777777" w:rsidR="00011437" w:rsidRPr="00831D8A" w:rsidRDefault="00011437" w:rsidP="008E4AFA">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9BA79D7"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1E11DA6"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43B3C6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F88FFC1"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15C85BC5"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2754113"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74E4BB2"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01BAC4A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751818F4" w14:textId="77777777" w:rsidR="00011437" w:rsidRPr="00E442B8" w:rsidRDefault="00011437" w:rsidP="008E4AFA">
            <w:pPr>
              <w:rPr>
                <w:rFonts w:eastAsiaTheme="minorEastAsia" w:cs="Arial"/>
                <w:color w:val="000000" w:themeColor="text1"/>
                <w:sz w:val="18"/>
                <w:szCs w:val="18"/>
                <w:lang w:eastAsia="zh-CN"/>
              </w:rPr>
            </w:pPr>
          </w:p>
          <w:p w14:paraId="38824F5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A2B83D0" w14:textId="77777777" w:rsidR="00011437" w:rsidRPr="00E442B8" w:rsidRDefault="00011437" w:rsidP="008E4AFA">
            <w:pPr>
              <w:rPr>
                <w:rFonts w:eastAsiaTheme="minorEastAsia" w:cs="Arial"/>
                <w:color w:val="000000" w:themeColor="text1"/>
                <w:sz w:val="18"/>
                <w:szCs w:val="18"/>
                <w:lang w:eastAsia="zh-CN"/>
              </w:rPr>
            </w:pPr>
          </w:p>
          <w:p w14:paraId="726CCB6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2C33C0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6E1BE44" w14:textId="77777777" w:rsidR="00011437" w:rsidRPr="00E442B8" w:rsidRDefault="00011437" w:rsidP="008E4AFA">
            <w:pPr>
              <w:rPr>
                <w:rFonts w:eastAsiaTheme="minorEastAsia" w:cs="Arial"/>
                <w:color w:val="000000" w:themeColor="text1"/>
                <w:sz w:val="18"/>
                <w:szCs w:val="18"/>
                <w:lang w:eastAsia="zh-CN"/>
              </w:rPr>
            </w:pPr>
          </w:p>
          <w:p w14:paraId="3D4D109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083560A" w14:textId="77777777" w:rsidR="00011437" w:rsidRPr="00E442B8" w:rsidRDefault="00011437" w:rsidP="008E4AFA">
            <w:pPr>
              <w:rPr>
                <w:rFonts w:eastAsiaTheme="minorEastAsia" w:cs="Arial"/>
                <w:color w:val="000000" w:themeColor="text1"/>
                <w:sz w:val="18"/>
                <w:szCs w:val="18"/>
                <w:lang w:eastAsia="zh-CN"/>
              </w:rPr>
            </w:pPr>
          </w:p>
          <w:p w14:paraId="598892E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67787684" w14:textId="77777777" w:rsidR="00011437" w:rsidRPr="00E442B8" w:rsidRDefault="00011437" w:rsidP="008E4AFA">
            <w:pPr>
              <w:rPr>
                <w:rFonts w:eastAsiaTheme="minorEastAsia" w:cs="Arial"/>
                <w:color w:val="000000" w:themeColor="text1"/>
                <w:sz w:val="18"/>
                <w:szCs w:val="18"/>
                <w:lang w:eastAsia="zh-CN"/>
              </w:rPr>
            </w:pPr>
          </w:p>
          <w:p w14:paraId="1367948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07BA9C99" w14:textId="77777777" w:rsidR="00011437" w:rsidRPr="00E442B8" w:rsidRDefault="00011437" w:rsidP="008E4AFA">
            <w:pPr>
              <w:rPr>
                <w:rFonts w:eastAsiaTheme="minorEastAsia" w:cs="Arial"/>
                <w:color w:val="000000" w:themeColor="text1"/>
                <w:sz w:val="18"/>
                <w:szCs w:val="18"/>
                <w:lang w:eastAsia="zh-CN"/>
              </w:rPr>
            </w:pPr>
          </w:p>
          <w:p w14:paraId="1D1655F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7CED1ABA" w14:textId="77777777" w:rsidR="00011437" w:rsidRPr="00E442B8" w:rsidRDefault="00011437" w:rsidP="008E4AFA">
            <w:pPr>
              <w:rPr>
                <w:rFonts w:eastAsiaTheme="minorEastAsia" w:cs="Arial"/>
                <w:color w:val="000000" w:themeColor="text1"/>
                <w:sz w:val="18"/>
                <w:szCs w:val="18"/>
                <w:lang w:eastAsia="zh-CN"/>
              </w:rPr>
            </w:pPr>
          </w:p>
          <w:p w14:paraId="2F2759A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13A6BD06" w14:textId="77777777" w:rsidR="00011437" w:rsidRPr="00E442B8" w:rsidRDefault="00011437" w:rsidP="008E4AFA">
            <w:pPr>
              <w:rPr>
                <w:rFonts w:eastAsiaTheme="minorEastAsia" w:cs="Arial"/>
                <w:color w:val="000000" w:themeColor="text1"/>
                <w:sz w:val="18"/>
                <w:szCs w:val="18"/>
                <w:lang w:eastAsia="zh-CN"/>
              </w:rPr>
            </w:pPr>
          </w:p>
          <w:p w14:paraId="7EAE5DD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025369C3" w14:textId="77777777" w:rsidR="00011437" w:rsidRPr="00E442B8" w:rsidRDefault="00011437" w:rsidP="008E4AFA">
            <w:pPr>
              <w:rPr>
                <w:rFonts w:eastAsiaTheme="minorEastAsia" w:cs="Arial"/>
                <w:color w:val="000000" w:themeColor="text1"/>
                <w:sz w:val="18"/>
                <w:szCs w:val="18"/>
                <w:lang w:eastAsia="zh-CN"/>
              </w:rPr>
            </w:pPr>
          </w:p>
          <w:p w14:paraId="550D112A"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7158625B" w14:textId="77777777" w:rsidR="00011437" w:rsidRPr="00E442B8" w:rsidRDefault="00011437" w:rsidP="008E4AFA">
            <w:pPr>
              <w:rPr>
                <w:rFonts w:eastAsiaTheme="minorEastAsia" w:cs="Arial"/>
                <w:bCs/>
                <w:color w:val="000000" w:themeColor="text1"/>
                <w:sz w:val="18"/>
                <w:szCs w:val="18"/>
                <w:lang w:eastAsia="zh-CN"/>
              </w:rPr>
            </w:pPr>
          </w:p>
          <w:p w14:paraId="66C235B1"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392B213"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6DC65685"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CF2216D" w14:textId="77777777" w:rsidR="00011437" w:rsidRPr="00E442B8" w:rsidRDefault="00011437" w:rsidP="008E4AFA">
            <w:pPr>
              <w:rPr>
                <w:rFonts w:eastAsiaTheme="minorEastAsia" w:cs="Arial"/>
                <w:bCs/>
                <w:color w:val="000000" w:themeColor="text1"/>
                <w:sz w:val="18"/>
                <w:szCs w:val="18"/>
                <w:lang w:eastAsia="zh-CN"/>
              </w:rPr>
            </w:pPr>
          </w:p>
          <w:p w14:paraId="5FEE2FE7" w14:textId="77777777" w:rsidR="00011437"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FB09792"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44B39009" w14:textId="77777777" w:rsidR="00225E68" w:rsidRPr="00225E68" w:rsidRDefault="00225E68" w:rsidP="00225E68">
            <w:pPr>
              <w:pStyle w:val="TAL"/>
              <w:rPr>
                <w:rFonts w:cs="Arial"/>
                <w:color w:val="FF0000"/>
                <w:szCs w:val="18"/>
                <w:lang w:val="en-US" w:eastAsia="zh-CN"/>
              </w:rPr>
            </w:pPr>
          </w:p>
          <w:p w14:paraId="1FF94F35" w14:textId="37A97480" w:rsidR="00225E68" w:rsidRPr="00E442B8" w:rsidRDefault="00225E68" w:rsidP="00225E68">
            <w:pPr>
              <w:pStyle w:val="TAL"/>
              <w:rPr>
                <w:rFonts w:eastAsiaTheme="minorEastAsia" w:cs="Arial"/>
                <w:color w:val="000000" w:themeColor="text1"/>
                <w:szCs w:val="18"/>
                <w:lang w:eastAsia="zh-CN"/>
              </w:rPr>
            </w:pPr>
            <w:r w:rsidRPr="00225E68">
              <w:rPr>
                <w:rFonts w:cs="Arial"/>
                <w:color w:val="FF0000"/>
                <w:szCs w:val="18"/>
                <w:lang w:val="en-US" w:eastAsia="zh-CN"/>
              </w:rPr>
              <w:lastRenderedPageBreak/>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3A605A6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011437" w:rsidRPr="00831D8A" w14:paraId="7562B53B"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69AA61C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4875518D"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42-1b</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57C674A6"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7375E9C1"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0D958F12"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3D9E660E" w14:textId="77777777" w:rsidR="00011437" w:rsidRPr="00831D8A" w:rsidRDefault="00011437" w:rsidP="008E4AFA">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00BDE9A0"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10B85DFE"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BFA9BF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283E04AC"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6E460393"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0F0412BB"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2A4F5671" w14:textId="77777777" w:rsidR="00011437" w:rsidRPr="00831D8A" w:rsidRDefault="00011437" w:rsidP="008E4AFA">
            <w:pPr>
              <w:rPr>
                <w:rFonts w:eastAsiaTheme="minorEastAsia" w:cs="Arial"/>
                <w:color w:val="000000" w:themeColor="text1"/>
                <w:sz w:val="18"/>
                <w:szCs w:val="18"/>
                <w:lang w:eastAsia="zh-CN"/>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40B403F8" w14:textId="77777777" w:rsidR="00011437" w:rsidRPr="00831D8A" w:rsidDel="00C75B1C" w:rsidRDefault="00011437" w:rsidP="008E4AFA">
            <w:pPr>
              <w:pStyle w:val="TAL"/>
              <w:rPr>
                <w:rFonts w:cs="Arial"/>
                <w:color w:val="000000" w:themeColor="text1"/>
                <w:szCs w:val="18"/>
              </w:rPr>
            </w:pPr>
            <w:r w:rsidRPr="00FB3D40">
              <w:rPr>
                <w:rFonts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5090F8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7A62827"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C5F462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E12DB73" w14:textId="77777777" w:rsidR="00011437" w:rsidRPr="00831D8A" w:rsidDel="00A816FB"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47994BC"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74BAE7D"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D71C21C"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503077B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6E6CEB76" w14:textId="77777777" w:rsidR="00011437" w:rsidRPr="00E442B8" w:rsidRDefault="00011437" w:rsidP="008E4AFA">
            <w:pPr>
              <w:rPr>
                <w:rFonts w:eastAsiaTheme="minorEastAsia" w:cs="Arial"/>
                <w:color w:val="000000" w:themeColor="text1"/>
                <w:sz w:val="18"/>
                <w:szCs w:val="18"/>
                <w:lang w:eastAsia="zh-CN"/>
              </w:rPr>
            </w:pPr>
          </w:p>
          <w:p w14:paraId="6391FB1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25B5AED" w14:textId="77777777" w:rsidR="00011437" w:rsidRPr="00E442B8" w:rsidRDefault="00011437" w:rsidP="008E4AFA">
            <w:pPr>
              <w:rPr>
                <w:rFonts w:eastAsiaTheme="minorEastAsia" w:cs="Arial"/>
                <w:color w:val="000000" w:themeColor="text1"/>
                <w:sz w:val="18"/>
                <w:szCs w:val="18"/>
                <w:lang w:eastAsia="zh-CN"/>
              </w:rPr>
            </w:pPr>
          </w:p>
          <w:p w14:paraId="35BC3CA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1704EA8" w14:textId="77777777" w:rsidR="00011437" w:rsidRPr="00E442B8" w:rsidRDefault="00011437" w:rsidP="008E4AFA">
            <w:pPr>
              <w:rPr>
                <w:rFonts w:eastAsiaTheme="minorEastAsia" w:cs="Arial"/>
                <w:color w:val="000000" w:themeColor="text1"/>
                <w:sz w:val="18"/>
                <w:szCs w:val="18"/>
                <w:lang w:eastAsia="zh-CN"/>
              </w:rPr>
            </w:pPr>
          </w:p>
          <w:p w14:paraId="1C86310A" w14:textId="77777777" w:rsidR="00011437" w:rsidRPr="00E442B8" w:rsidRDefault="00011437" w:rsidP="008E4AFA">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63141456" w14:textId="77777777" w:rsidR="00011437" w:rsidRPr="00E442B8" w:rsidRDefault="00011437" w:rsidP="008E4AFA">
            <w:pPr>
              <w:rPr>
                <w:rFonts w:eastAsiaTheme="minorEastAsia" w:cs="Arial"/>
                <w:color w:val="000000" w:themeColor="text1"/>
                <w:sz w:val="18"/>
                <w:szCs w:val="18"/>
                <w:lang w:eastAsia="zh-CN"/>
              </w:rPr>
            </w:pPr>
          </w:p>
          <w:p w14:paraId="145D20E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3C4FD56" w14:textId="77777777" w:rsidR="00011437" w:rsidRPr="00E442B8" w:rsidRDefault="00011437" w:rsidP="008E4AFA">
            <w:pPr>
              <w:rPr>
                <w:rFonts w:eastAsiaTheme="minorEastAsia" w:cs="Arial"/>
                <w:color w:val="000000" w:themeColor="text1"/>
                <w:sz w:val="18"/>
                <w:szCs w:val="18"/>
                <w:lang w:eastAsia="zh-CN"/>
              </w:rPr>
            </w:pPr>
          </w:p>
          <w:p w14:paraId="4737B2E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3ED6CF30" w14:textId="77777777" w:rsidR="00011437" w:rsidRPr="00E442B8" w:rsidRDefault="00011437" w:rsidP="008E4AFA">
            <w:pPr>
              <w:rPr>
                <w:rFonts w:eastAsiaTheme="minorEastAsia" w:cs="Arial"/>
                <w:color w:val="000000" w:themeColor="text1"/>
                <w:sz w:val="18"/>
                <w:szCs w:val="18"/>
                <w:lang w:eastAsia="zh-CN"/>
              </w:rPr>
            </w:pPr>
          </w:p>
          <w:p w14:paraId="51D72FA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474C74AF" w14:textId="77777777" w:rsidR="00011437" w:rsidRPr="00E442B8" w:rsidRDefault="00011437" w:rsidP="008E4AFA">
            <w:pPr>
              <w:rPr>
                <w:rFonts w:eastAsiaTheme="minorEastAsia" w:cs="Arial"/>
                <w:color w:val="000000" w:themeColor="text1"/>
                <w:sz w:val="18"/>
                <w:szCs w:val="18"/>
                <w:lang w:eastAsia="zh-CN"/>
              </w:rPr>
            </w:pPr>
          </w:p>
          <w:p w14:paraId="5B2534F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3D6CD373" w14:textId="77777777" w:rsidR="00011437" w:rsidRPr="00E442B8" w:rsidRDefault="00011437" w:rsidP="008E4AFA">
            <w:pPr>
              <w:rPr>
                <w:rFonts w:eastAsiaTheme="minorEastAsia" w:cs="Arial"/>
                <w:color w:val="000000" w:themeColor="text1"/>
                <w:sz w:val="18"/>
                <w:szCs w:val="18"/>
                <w:lang w:eastAsia="zh-CN"/>
              </w:rPr>
            </w:pPr>
          </w:p>
          <w:p w14:paraId="12F8AAB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68B9C9FA" w14:textId="77777777" w:rsidR="00011437" w:rsidRPr="00E442B8" w:rsidRDefault="00011437" w:rsidP="008E4AFA">
            <w:pPr>
              <w:rPr>
                <w:rFonts w:eastAsiaTheme="minorEastAsia" w:cs="Arial"/>
                <w:color w:val="000000" w:themeColor="text1"/>
                <w:sz w:val="18"/>
                <w:szCs w:val="18"/>
                <w:lang w:eastAsia="zh-CN"/>
              </w:rPr>
            </w:pPr>
          </w:p>
          <w:p w14:paraId="3A866F1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525F7A39" w14:textId="77777777" w:rsidR="00011437" w:rsidRPr="00E442B8" w:rsidRDefault="00011437" w:rsidP="008E4AFA">
            <w:pPr>
              <w:rPr>
                <w:rFonts w:eastAsiaTheme="minorEastAsia" w:cs="Arial"/>
                <w:color w:val="000000" w:themeColor="text1"/>
                <w:sz w:val="18"/>
                <w:szCs w:val="18"/>
                <w:lang w:eastAsia="zh-CN"/>
              </w:rPr>
            </w:pPr>
          </w:p>
          <w:p w14:paraId="33E0CC8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521224A3" w14:textId="77777777" w:rsidR="00011437" w:rsidRPr="00E442B8" w:rsidRDefault="00011437" w:rsidP="008E4AFA">
            <w:pPr>
              <w:rPr>
                <w:rFonts w:eastAsiaTheme="minorEastAsia" w:cs="Arial"/>
                <w:color w:val="000000" w:themeColor="text1"/>
                <w:sz w:val="18"/>
                <w:szCs w:val="18"/>
                <w:lang w:eastAsia="zh-CN"/>
              </w:rPr>
            </w:pPr>
          </w:p>
          <w:p w14:paraId="1D146EC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3E9F7BF" w14:textId="77777777" w:rsidR="00011437" w:rsidRPr="00E442B8" w:rsidRDefault="00011437" w:rsidP="008E4AFA">
            <w:pPr>
              <w:rPr>
                <w:rFonts w:eastAsiaTheme="minorEastAsia" w:cs="Arial"/>
                <w:color w:val="000000" w:themeColor="text1"/>
                <w:sz w:val="18"/>
                <w:szCs w:val="18"/>
                <w:lang w:eastAsia="zh-CN"/>
              </w:rPr>
            </w:pPr>
          </w:p>
          <w:p w14:paraId="31D22A1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6A65833" w14:textId="77777777" w:rsidR="00011437" w:rsidRPr="00E442B8" w:rsidRDefault="00011437" w:rsidP="008E4AFA">
            <w:pPr>
              <w:rPr>
                <w:rFonts w:eastAsiaTheme="minorEastAsia" w:cs="Arial"/>
                <w:color w:val="000000" w:themeColor="text1"/>
                <w:sz w:val="18"/>
                <w:szCs w:val="18"/>
                <w:lang w:eastAsia="zh-CN"/>
              </w:rPr>
            </w:pPr>
          </w:p>
          <w:p w14:paraId="0DF9812F" w14:textId="77777777" w:rsidR="00011437"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w:t>
            </w:r>
            <w:r w:rsidRPr="00E442B8">
              <w:rPr>
                <w:rFonts w:eastAsiaTheme="minorEastAsia" w:cs="Arial"/>
                <w:color w:val="000000" w:themeColor="text1"/>
                <w:sz w:val="18"/>
                <w:szCs w:val="18"/>
                <w:lang w:eastAsia="zh-CN"/>
              </w:rPr>
              <w:lastRenderedPageBreak/>
              <w:t>determined by the minimum of the reported values from both FGs 42-1b and 42-2b.</w:t>
            </w:r>
          </w:p>
          <w:p w14:paraId="37DD939C"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4A748F9A" w14:textId="77777777" w:rsidR="00225E68" w:rsidRPr="00225E68" w:rsidRDefault="00225E68" w:rsidP="00225E68">
            <w:pPr>
              <w:pStyle w:val="TAL"/>
              <w:rPr>
                <w:rFonts w:cs="Arial"/>
                <w:color w:val="FF0000"/>
                <w:szCs w:val="18"/>
                <w:lang w:val="en-US" w:eastAsia="zh-CN"/>
              </w:rPr>
            </w:pPr>
          </w:p>
          <w:p w14:paraId="1692892D" w14:textId="74B5EF2B" w:rsidR="00225E68" w:rsidRPr="00E442B8" w:rsidRDefault="00225E68" w:rsidP="00225E68">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EA5455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011437" w:rsidRPr="00831D8A" w14:paraId="244A2E4E"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66CF9E54"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45F9ED22" w14:textId="77777777" w:rsidR="00011437" w:rsidRPr="00831D8A" w:rsidRDefault="00011437" w:rsidP="008E4AFA">
            <w:pPr>
              <w:pStyle w:val="TAL"/>
              <w:rPr>
                <w:rFonts w:cs="Arial"/>
                <w:color w:val="000000" w:themeColor="text1"/>
                <w:szCs w:val="18"/>
              </w:rPr>
            </w:pPr>
            <w:r w:rsidRPr="00831D8A">
              <w:rPr>
                <w:rFonts w:eastAsia="MS Mincho" w:cs="Arial"/>
                <w:color w:val="000000" w:themeColor="text1"/>
                <w:szCs w:val="18"/>
              </w:rPr>
              <w:t>42-2</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200B0B6B"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62C1C815"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3F25C105"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266AAC2B"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655BAECF"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94E161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13B2307F"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5FB3E32"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8. Support of single-panel type 1 codebook</w:t>
            </w:r>
          </w:p>
          <w:p w14:paraId="028DD7A3"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9. Supported total number of periodic CSI reporting settings without sub-configurations plus the total number of sub-configurations across </w:t>
            </w:r>
            <w:r w:rsidRPr="002E416F">
              <w:rPr>
                <w:rFonts w:eastAsiaTheme="minorEastAsia" w:cs="Arial"/>
                <w:color w:val="000000" w:themeColor="text1"/>
                <w:sz w:val="18"/>
                <w:szCs w:val="18"/>
                <w:lang w:eastAsia="zh-CN"/>
              </w:rPr>
              <w:t xml:space="preserve">periodic </w:t>
            </w:r>
            <w:r w:rsidRPr="00831D8A">
              <w:rPr>
                <w:rFonts w:eastAsiaTheme="minorEastAsia" w:cs="Arial"/>
                <w:color w:val="000000" w:themeColor="text1"/>
                <w:sz w:val="18"/>
                <w:szCs w:val="18"/>
                <w:lang w:eastAsia="zh-CN"/>
              </w:rPr>
              <w:t>CSI report settings with sub-configurations per BWP</w:t>
            </w:r>
          </w:p>
          <w:p w14:paraId="16964908" w14:textId="77777777" w:rsidR="00011437" w:rsidRPr="00831D8A" w:rsidRDefault="00011437" w:rsidP="008E4AFA">
            <w:pPr>
              <w:rPr>
                <w:rFonts w:cs="Arial"/>
                <w:color w:val="000000" w:themeColor="text1"/>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E7C6FF5" w14:textId="77777777" w:rsidR="00011437" w:rsidRPr="00831D8A" w:rsidRDefault="00011437" w:rsidP="008E4AFA">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6DFCF64"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323EA72"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43E5FD51"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6933E776"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7438E4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5B72A84"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EE6DE2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19E61E1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 {2,3,4}</w:t>
            </w:r>
          </w:p>
          <w:p w14:paraId="2C1E4076" w14:textId="77777777" w:rsidR="00011437" w:rsidRPr="00E442B8" w:rsidRDefault="00011437" w:rsidP="008E4AFA">
            <w:pPr>
              <w:rPr>
                <w:rFonts w:eastAsiaTheme="minorEastAsia" w:cs="Arial"/>
                <w:color w:val="000000" w:themeColor="text1"/>
                <w:sz w:val="18"/>
                <w:szCs w:val="18"/>
                <w:lang w:eastAsia="zh-CN"/>
              </w:rPr>
            </w:pPr>
          </w:p>
          <w:p w14:paraId="1F9BC75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 {1, 2, 3 … 32}</w:t>
            </w:r>
          </w:p>
          <w:p w14:paraId="363BDBC1" w14:textId="77777777" w:rsidR="00011437" w:rsidRPr="00E442B8" w:rsidRDefault="00011437" w:rsidP="008E4AFA">
            <w:pPr>
              <w:rPr>
                <w:rFonts w:eastAsiaTheme="minorEastAsia" w:cs="Arial"/>
                <w:color w:val="000000" w:themeColor="text1"/>
                <w:sz w:val="18"/>
                <w:szCs w:val="18"/>
                <w:lang w:eastAsia="zh-CN"/>
              </w:rPr>
            </w:pPr>
          </w:p>
          <w:p w14:paraId="316A51F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 {8, 16, 24, … 128 }</w:t>
            </w:r>
          </w:p>
          <w:p w14:paraId="56D6EB7C" w14:textId="77777777" w:rsidR="00011437" w:rsidRPr="00E442B8" w:rsidRDefault="00011437" w:rsidP="008E4AFA">
            <w:pPr>
              <w:rPr>
                <w:rFonts w:eastAsiaTheme="minorEastAsia" w:cs="Arial"/>
                <w:color w:val="000000" w:themeColor="text1"/>
                <w:sz w:val="18"/>
                <w:szCs w:val="18"/>
                <w:lang w:eastAsia="zh-CN"/>
              </w:rPr>
            </w:pPr>
          </w:p>
          <w:p w14:paraId="0E14D8D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 {5, 6, 7, 8, 9, 10, 12, 14, 16, …, 62, 64}</w:t>
            </w:r>
          </w:p>
          <w:p w14:paraId="50CEFC41" w14:textId="77777777" w:rsidR="00011437" w:rsidRPr="00E442B8" w:rsidRDefault="00011437" w:rsidP="008E4AFA">
            <w:pPr>
              <w:rPr>
                <w:rFonts w:eastAsiaTheme="minorEastAsia" w:cs="Arial"/>
                <w:color w:val="000000" w:themeColor="text1"/>
                <w:sz w:val="18"/>
                <w:szCs w:val="18"/>
                <w:lang w:eastAsia="zh-CN"/>
              </w:rPr>
            </w:pPr>
          </w:p>
          <w:p w14:paraId="2FB02F2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{8, 16, 24, …, 248, 256}</w:t>
            </w:r>
          </w:p>
          <w:p w14:paraId="150D56A4" w14:textId="77777777" w:rsidR="00011437" w:rsidRPr="00E442B8" w:rsidRDefault="00011437" w:rsidP="008E4AFA">
            <w:pPr>
              <w:rPr>
                <w:rFonts w:eastAsiaTheme="minorEastAsia" w:cs="Arial"/>
                <w:color w:val="000000" w:themeColor="text1"/>
                <w:sz w:val="18"/>
                <w:szCs w:val="18"/>
                <w:lang w:eastAsia="zh-CN"/>
              </w:rPr>
            </w:pPr>
          </w:p>
          <w:p w14:paraId="3BC18DE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0B6D6C80" w14:textId="77777777" w:rsidR="00011437" w:rsidRPr="00E442B8" w:rsidRDefault="00011437" w:rsidP="008E4AFA">
            <w:pPr>
              <w:rPr>
                <w:rFonts w:eastAsiaTheme="minorEastAsia" w:cs="Arial"/>
                <w:color w:val="000000" w:themeColor="text1"/>
                <w:sz w:val="18"/>
                <w:szCs w:val="18"/>
                <w:lang w:eastAsia="zh-CN"/>
              </w:rPr>
            </w:pPr>
          </w:p>
          <w:p w14:paraId="7FE829F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089EBCCE" w14:textId="77777777" w:rsidR="00011437" w:rsidRPr="00E442B8" w:rsidRDefault="00011437" w:rsidP="008E4AFA">
            <w:pPr>
              <w:pStyle w:val="TAL"/>
              <w:rPr>
                <w:rFonts w:cs="Arial"/>
                <w:color w:val="000000" w:themeColor="text1"/>
                <w:szCs w:val="18"/>
                <w:lang w:eastAsia="zh-CN"/>
              </w:rPr>
            </w:pPr>
          </w:p>
          <w:p w14:paraId="4CBDD6AB" w14:textId="77777777" w:rsidR="00011437" w:rsidRPr="00E442B8" w:rsidRDefault="00011437" w:rsidP="008E4AFA">
            <w:pPr>
              <w:pStyle w:val="TAL"/>
              <w:rPr>
                <w:rFonts w:cs="Arial"/>
                <w:color w:val="000000" w:themeColor="text1"/>
                <w:szCs w:val="18"/>
              </w:rPr>
            </w:pPr>
            <w:r w:rsidRPr="00E442B8">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29E141ED" w14:textId="77777777" w:rsidR="00011437" w:rsidRPr="00E442B8" w:rsidRDefault="00011437" w:rsidP="008E4AFA">
            <w:pPr>
              <w:pStyle w:val="TAL"/>
              <w:rPr>
                <w:rFonts w:cs="Arial"/>
                <w:color w:val="000000" w:themeColor="text1"/>
                <w:szCs w:val="18"/>
              </w:rPr>
            </w:pPr>
          </w:p>
          <w:p w14:paraId="41AAF8D7" w14:textId="77777777" w:rsidR="00011437" w:rsidRPr="00E442B8" w:rsidRDefault="00011437" w:rsidP="008E4AFA">
            <w:pPr>
              <w:pStyle w:val="TAL"/>
              <w:rPr>
                <w:rFonts w:cs="Arial"/>
                <w:color w:val="000000" w:themeColor="text1"/>
                <w:szCs w:val="18"/>
              </w:rPr>
            </w:pPr>
            <w:r w:rsidRPr="00E442B8">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Pr="00E442B8">
              <w:rPr>
                <w:rFonts w:cs="Arial"/>
                <w:color w:val="000000" w:themeColor="text1"/>
                <w:szCs w:val="18"/>
              </w:rPr>
              <w:t xml:space="preserve"> is determined by the minimum of the reported values from that subset.</w:t>
            </w:r>
          </w:p>
          <w:p w14:paraId="57191E7B" w14:textId="77777777" w:rsidR="00011437" w:rsidRPr="00E442B8" w:rsidRDefault="00011437" w:rsidP="008E4AFA">
            <w:pPr>
              <w:pStyle w:val="TAL"/>
              <w:rPr>
                <w:rFonts w:cs="Arial"/>
                <w:color w:val="000000" w:themeColor="text1"/>
                <w:szCs w:val="18"/>
              </w:rPr>
            </w:pPr>
          </w:p>
          <w:p w14:paraId="5A4C13FA" w14:textId="77777777" w:rsidR="00011437" w:rsidRDefault="00011437" w:rsidP="008E4AFA">
            <w:pPr>
              <w:pStyle w:val="TAL"/>
              <w:rPr>
                <w:rFonts w:cs="Arial"/>
                <w:color w:val="000000" w:themeColor="text1"/>
                <w:szCs w:val="18"/>
                <w:lang w:val="en-US"/>
              </w:rPr>
            </w:pPr>
            <w:r w:rsidRPr="00E442B8">
              <w:rPr>
                <w:rFonts w:cs="Arial"/>
                <w:color w:val="000000" w:themeColor="text1"/>
                <w:szCs w:val="18"/>
                <w:lang w:val="en-US"/>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30B8E3F3" w14:textId="77777777" w:rsidR="00225E68" w:rsidRDefault="00225E68" w:rsidP="008E4AFA">
            <w:pPr>
              <w:pStyle w:val="TAL"/>
              <w:rPr>
                <w:rFonts w:cs="Arial"/>
                <w:color w:val="000000" w:themeColor="text1"/>
                <w:szCs w:val="18"/>
                <w:lang w:val="en-US"/>
              </w:rPr>
            </w:pPr>
          </w:p>
          <w:p w14:paraId="400D9CD8"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6546F3D1" w14:textId="77777777" w:rsidR="00225E68" w:rsidRPr="00225E68" w:rsidRDefault="00225E68" w:rsidP="00225E68">
            <w:pPr>
              <w:pStyle w:val="TAL"/>
              <w:rPr>
                <w:rFonts w:cs="Arial"/>
                <w:color w:val="FF0000"/>
                <w:szCs w:val="18"/>
                <w:lang w:val="en-US" w:eastAsia="zh-CN"/>
              </w:rPr>
            </w:pPr>
          </w:p>
          <w:p w14:paraId="79B32E5F" w14:textId="6E048199" w:rsidR="00225E68" w:rsidRPr="00E442B8" w:rsidRDefault="00225E68" w:rsidP="00225E68">
            <w:pPr>
              <w:pStyle w:val="TAL"/>
              <w:rPr>
                <w:rFonts w:cs="Arial"/>
                <w:color w:val="000000" w:themeColor="text1"/>
                <w:szCs w:val="18"/>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6A06DC9C"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264A0538"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4CDF33D0"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29D3855C"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42-2a</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2AFE93F"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2193F306"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43DEFE8D"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 on PUSCH</w:t>
            </w:r>
          </w:p>
          <w:p w14:paraId="5CD84B1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Report of N CSI sub-report(s) included in one SP-CSI report where each CSI sub-report corresponds to one sub-configuration.</w:t>
            </w:r>
          </w:p>
          <w:p w14:paraId="70C6032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7773DFC8"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335CFC2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11427828"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3E08400B"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7. Support of single-panel type 1 codebook</w:t>
            </w:r>
          </w:p>
          <w:p w14:paraId="5D8DB199"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FE31EFD" w14:textId="77777777" w:rsidR="00011437" w:rsidRPr="00831D8A" w:rsidRDefault="00011437" w:rsidP="008E4AFA">
            <w:pPr>
              <w:pStyle w:val="TAL"/>
              <w:rPr>
                <w:rFonts w:eastAsia="MS Mincho" w:cs="Arial"/>
                <w:color w:val="000000" w:themeColor="text1"/>
                <w:szCs w:val="18"/>
              </w:rPr>
            </w:pPr>
            <w:r w:rsidRPr="00491171">
              <w:rPr>
                <w:rFonts w:eastAsia="MS Mincho" w:cs="Arial"/>
                <w:color w:val="000000" w:themeColor="text1"/>
                <w:szCs w:val="18"/>
                <w:lang w:val="en-US"/>
              </w:rPr>
              <w:t>2-35, 2-32b</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72892AB"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A8FA442"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39D2E4D"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PUSCH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10060DE7"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535006CC"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0219C9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4806C6C"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DCC4DD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{2,3,4,5,6,7,8}</w:t>
            </w:r>
          </w:p>
          <w:p w14:paraId="11D30C72" w14:textId="77777777" w:rsidR="00011437" w:rsidRPr="00E442B8" w:rsidRDefault="00011437" w:rsidP="008E4AFA">
            <w:pPr>
              <w:rPr>
                <w:rFonts w:eastAsiaTheme="minorEastAsia" w:cs="Arial"/>
                <w:color w:val="000000" w:themeColor="text1"/>
                <w:sz w:val="18"/>
                <w:szCs w:val="18"/>
                <w:lang w:eastAsia="zh-CN"/>
              </w:rPr>
            </w:pPr>
          </w:p>
          <w:p w14:paraId="689134F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5AB14B2" w14:textId="77777777" w:rsidR="00011437" w:rsidRPr="00E442B8" w:rsidRDefault="00011437" w:rsidP="008E4AFA">
            <w:pPr>
              <w:rPr>
                <w:rFonts w:eastAsiaTheme="minorEastAsia" w:cs="Arial"/>
                <w:color w:val="000000" w:themeColor="text1"/>
                <w:sz w:val="18"/>
                <w:szCs w:val="18"/>
                <w:lang w:eastAsia="zh-CN"/>
              </w:rPr>
            </w:pPr>
          </w:p>
          <w:p w14:paraId="2F45C66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22D86FA6" w14:textId="77777777" w:rsidR="00011437" w:rsidRPr="00E442B8" w:rsidRDefault="00011437" w:rsidP="008E4AFA">
            <w:pPr>
              <w:rPr>
                <w:rFonts w:eastAsiaTheme="minorEastAsia" w:cs="Arial"/>
                <w:color w:val="000000" w:themeColor="text1"/>
                <w:sz w:val="18"/>
                <w:szCs w:val="18"/>
                <w:lang w:eastAsia="zh-CN"/>
              </w:rPr>
            </w:pPr>
          </w:p>
          <w:p w14:paraId="6440092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 }</w:t>
            </w:r>
          </w:p>
          <w:p w14:paraId="07ACBCF9" w14:textId="77777777" w:rsidR="00011437" w:rsidRPr="00E442B8" w:rsidRDefault="00011437" w:rsidP="008E4AFA">
            <w:pPr>
              <w:rPr>
                <w:rFonts w:eastAsiaTheme="minorEastAsia" w:cs="Arial"/>
                <w:color w:val="000000" w:themeColor="text1"/>
                <w:sz w:val="18"/>
                <w:szCs w:val="18"/>
                <w:lang w:eastAsia="zh-CN"/>
              </w:rPr>
            </w:pPr>
          </w:p>
          <w:p w14:paraId="08DA43B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3864CA94" w14:textId="77777777" w:rsidR="00011437" w:rsidRPr="00E442B8" w:rsidRDefault="00011437" w:rsidP="008E4AFA">
            <w:pPr>
              <w:rPr>
                <w:rFonts w:eastAsiaTheme="minorEastAsia" w:cs="Arial"/>
                <w:color w:val="000000" w:themeColor="text1"/>
                <w:sz w:val="18"/>
                <w:szCs w:val="18"/>
                <w:lang w:eastAsia="zh-CN"/>
              </w:rPr>
            </w:pPr>
          </w:p>
          <w:p w14:paraId="0DBC565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0D497238" w14:textId="77777777" w:rsidR="00011437" w:rsidRPr="00E442B8" w:rsidRDefault="00011437" w:rsidP="008E4AFA">
            <w:pPr>
              <w:rPr>
                <w:rFonts w:eastAsiaTheme="minorEastAsia" w:cs="Arial"/>
                <w:color w:val="000000" w:themeColor="text1"/>
                <w:sz w:val="18"/>
                <w:szCs w:val="18"/>
                <w:lang w:eastAsia="zh-CN"/>
              </w:rPr>
            </w:pPr>
          </w:p>
          <w:p w14:paraId="55AF98AC"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4,5,6,7,8,9,10,11,12}</w:t>
            </w:r>
          </w:p>
          <w:p w14:paraId="4C80DF8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070BAD6A" w14:textId="77777777" w:rsidR="00011437" w:rsidRPr="00E442B8" w:rsidRDefault="00011437" w:rsidP="008E4AFA">
            <w:pPr>
              <w:rPr>
                <w:rFonts w:eastAsiaTheme="minorEastAsia" w:cs="Arial"/>
                <w:bCs/>
                <w:color w:val="000000" w:themeColor="text1"/>
                <w:sz w:val="18"/>
                <w:szCs w:val="18"/>
                <w:lang w:eastAsia="zh-CN"/>
              </w:rPr>
            </w:pPr>
          </w:p>
          <w:p w14:paraId="6608628B"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6AB960AF" w14:textId="77777777" w:rsidR="00011437" w:rsidRPr="00E442B8" w:rsidRDefault="00011437" w:rsidP="008E4AFA">
            <w:pPr>
              <w:rPr>
                <w:rFonts w:cs="Arial"/>
                <w:color w:val="000000" w:themeColor="text1"/>
                <w:sz w:val="18"/>
                <w:szCs w:val="18"/>
              </w:rPr>
            </w:pPr>
          </w:p>
          <w:p w14:paraId="64BF12E2"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4444DE" w14:textId="77777777" w:rsidR="00011437" w:rsidRPr="00E442B8" w:rsidRDefault="00011437" w:rsidP="008E4AFA">
            <w:pPr>
              <w:rPr>
                <w:rFonts w:cs="Arial"/>
                <w:color w:val="000000" w:themeColor="text1"/>
                <w:sz w:val="18"/>
                <w:szCs w:val="18"/>
              </w:rPr>
            </w:pPr>
          </w:p>
          <w:p w14:paraId="175CDAB3" w14:textId="77777777" w:rsidR="00011437"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03ECE75"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64834FA5" w14:textId="77777777" w:rsidR="00225E68" w:rsidRPr="00225E68" w:rsidRDefault="00225E68" w:rsidP="00225E68">
            <w:pPr>
              <w:pStyle w:val="TAL"/>
              <w:rPr>
                <w:rFonts w:cs="Arial"/>
                <w:color w:val="FF0000"/>
                <w:szCs w:val="18"/>
                <w:lang w:val="en-US" w:eastAsia="zh-CN"/>
              </w:rPr>
            </w:pPr>
          </w:p>
          <w:p w14:paraId="0312A72F" w14:textId="1C93516C" w:rsidR="00225E68" w:rsidRPr="00E442B8" w:rsidRDefault="00225E68" w:rsidP="00225E68">
            <w:pPr>
              <w:pStyle w:val="TAL"/>
              <w:rPr>
                <w:rFonts w:cs="Arial"/>
                <w:color w:val="000000" w:themeColor="text1"/>
                <w:szCs w:val="18"/>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7DA461D4"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0D2F51B1"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00B701DA"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07CEA6C5"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42-2c</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1DE08B3E"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4A4A86ED"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p>
          <w:p w14:paraId="2827198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w:t>
            </w:r>
          </w:p>
          <w:p w14:paraId="7F0B806C"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774A9F66"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04D2091D"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08B4572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0980672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1E024A44" w14:textId="77777777" w:rsidR="00011437" w:rsidRPr="00831D8A" w:rsidRDefault="00011437" w:rsidP="008E4AFA">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58E7D949"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187A367" w14:textId="77777777" w:rsidR="00011437" w:rsidRPr="00831D8A" w:rsidRDefault="00011437" w:rsidP="008E4AFA">
            <w:pPr>
              <w:pStyle w:val="TAL"/>
              <w:rPr>
                <w:rFonts w:eastAsia="MS Mincho" w:cs="Arial"/>
                <w:color w:val="000000" w:themeColor="text1"/>
                <w:szCs w:val="18"/>
                <w:highlight w:val="yellow"/>
              </w:rPr>
            </w:pPr>
            <w:r w:rsidRPr="00491171">
              <w:rPr>
                <w:rFonts w:cs="Arial"/>
                <w:color w:val="000000" w:themeColor="text1"/>
                <w:szCs w:val="18"/>
                <w:lang w:val="en-US"/>
              </w:rPr>
              <w:t>2-35, 2-32a</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B94971C"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E75EE34"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D40235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6098DAB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30C2A1F"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4B8E092"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38C1DCD"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5160165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6E46E644" w14:textId="77777777" w:rsidR="00011437" w:rsidRPr="00E442B8" w:rsidRDefault="00011437" w:rsidP="008E4AFA">
            <w:pPr>
              <w:rPr>
                <w:rFonts w:eastAsiaTheme="minorEastAsia" w:cs="Arial"/>
                <w:color w:val="000000" w:themeColor="text1"/>
                <w:sz w:val="18"/>
                <w:szCs w:val="18"/>
                <w:lang w:eastAsia="zh-CN"/>
              </w:rPr>
            </w:pPr>
          </w:p>
          <w:p w14:paraId="30FCC1E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6BA796DA" w14:textId="77777777" w:rsidR="00011437" w:rsidRPr="00E442B8" w:rsidRDefault="00011437" w:rsidP="008E4AFA">
            <w:pPr>
              <w:rPr>
                <w:rFonts w:eastAsiaTheme="minorEastAsia" w:cs="Arial"/>
                <w:color w:val="000000" w:themeColor="text1"/>
                <w:sz w:val="18"/>
                <w:szCs w:val="18"/>
                <w:lang w:eastAsia="zh-CN"/>
              </w:rPr>
            </w:pPr>
          </w:p>
          <w:p w14:paraId="1753248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6BAD2821" w14:textId="77777777" w:rsidR="00011437" w:rsidRPr="00E442B8" w:rsidRDefault="00011437" w:rsidP="008E4AFA">
            <w:pPr>
              <w:rPr>
                <w:rFonts w:eastAsiaTheme="minorEastAsia" w:cs="Arial"/>
                <w:color w:val="000000" w:themeColor="text1"/>
                <w:sz w:val="18"/>
                <w:szCs w:val="18"/>
                <w:lang w:eastAsia="zh-CN"/>
              </w:rPr>
            </w:pPr>
          </w:p>
          <w:p w14:paraId="6CE9791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53D65D69" w14:textId="77777777" w:rsidR="00011437" w:rsidRPr="00E442B8" w:rsidRDefault="00011437" w:rsidP="008E4AFA">
            <w:pPr>
              <w:rPr>
                <w:rFonts w:eastAsiaTheme="minorEastAsia" w:cs="Arial"/>
                <w:color w:val="000000" w:themeColor="text1"/>
                <w:sz w:val="18"/>
                <w:szCs w:val="18"/>
                <w:lang w:eastAsia="zh-CN"/>
              </w:rPr>
            </w:pPr>
          </w:p>
          <w:p w14:paraId="61CA760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2F201363" w14:textId="77777777" w:rsidR="00011437" w:rsidRPr="00E442B8" w:rsidRDefault="00011437" w:rsidP="008E4AFA">
            <w:pPr>
              <w:rPr>
                <w:rFonts w:eastAsiaTheme="minorEastAsia" w:cs="Arial"/>
                <w:color w:val="000000" w:themeColor="text1"/>
                <w:sz w:val="18"/>
                <w:szCs w:val="18"/>
                <w:lang w:eastAsia="zh-CN"/>
              </w:rPr>
            </w:pPr>
          </w:p>
          <w:p w14:paraId="7C94930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6ADA74F9" w14:textId="77777777" w:rsidR="00011437" w:rsidRPr="00E442B8" w:rsidRDefault="00011437" w:rsidP="008E4AFA">
            <w:pPr>
              <w:rPr>
                <w:rFonts w:eastAsiaTheme="minorEastAsia" w:cs="Arial"/>
                <w:color w:val="000000" w:themeColor="text1"/>
                <w:sz w:val="18"/>
                <w:szCs w:val="18"/>
                <w:lang w:eastAsia="zh-CN"/>
              </w:rPr>
            </w:pPr>
          </w:p>
          <w:p w14:paraId="59C65C1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29C77390" w14:textId="77777777" w:rsidR="00011437" w:rsidRPr="00E442B8" w:rsidRDefault="00011437" w:rsidP="008E4AFA">
            <w:pPr>
              <w:rPr>
                <w:rFonts w:eastAsiaTheme="minorEastAsia" w:cs="Arial"/>
                <w:color w:val="000000" w:themeColor="text1"/>
                <w:sz w:val="18"/>
                <w:szCs w:val="18"/>
                <w:lang w:eastAsia="zh-CN"/>
              </w:rPr>
            </w:pPr>
          </w:p>
          <w:p w14:paraId="63A91E4C"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69FC3248" w14:textId="77777777" w:rsidR="00011437" w:rsidRPr="00E442B8" w:rsidRDefault="00011437" w:rsidP="008E4AFA">
            <w:pPr>
              <w:rPr>
                <w:rFonts w:eastAsiaTheme="minorEastAsia" w:cs="Arial"/>
                <w:bCs/>
                <w:color w:val="000000" w:themeColor="text1"/>
                <w:sz w:val="18"/>
                <w:szCs w:val="18"/>
                <w:lang w:eastAsia="zh-CN"/>
              </w:rPr>
            </w:pPr>
          </w:p>
          <w:p w14:paraId="0B21EAD9"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F3B2F85" w14:textId="77777777" w:rsidR="00011437" w:rsidRPr="00E442B8" w:rsidRDefault="00011437" w:rsidP="008E4AFA">
            <w:pPr>
              <w:rPr>
                <w:rFonts w:eastAsiaTheme="minorEastAsia" w:cs="Arial"/>
                <w:bCs/>
                <w:color w:val="000000" w:themeColor="text1"/>
                <w:sz w:val="18"/>
                <w:szCs w:val="18"/>
                <w:lang w:eastAsia="zh-CN"/>
              </w:rPr>
            </w:pPr>
          </w:p>
          <w:p w14:paraId="0C9ACCFF"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9B717A6" w14:textId="77777777" w:rsidR="00011437" w:rsidRPr="00E442B8" w:rsidRDefault="00011437" w:rsidP="008E4AFA">
            <w:pPr>
              <w:rPr>
                <w:rFonts w:eastAsiaTheme="minorEastAsia" w:cs="Arial"/>
                <w:bCs/>
                <w:color w:val="000000" w:themeColor="text1"/>
                <w:sz w:val="18"/>
                <w:szCs w:val="18"/>
                <w:lang w:eastAsia="zh-CN"/>
              </w:rPr>
            </w:pPr>
          </w:p>
          <w:p w14:paraId="62FF8461" w14:textId="77777777" w:rsidR="00011437"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F865A4C"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60430660" w14:textId="77777777" w:rsidR="00225E68" w:rsidRPr="00225E68" w:rsidRDefault="00225E68" w:rsidP="00225E68">
            <w:pPr>
              <w:pStyle w:val="TAL"/>
              <w:rPr>
                <w:rFonts w:cs="Arial"/>
                <w:color w:val="FF0000"/>
                <w:szCs w:val="18"/>
                <w:lang w:val="en-US" w:eastAsia="zh-CN"/>
              </w:rPr>
            </w:pPr>
          </w:p>
          <w:p w14:paraId="7012F9F1" w14:textId="065878F4" w:rsidR="00225E68" w:rsidRPr="00E442B8" w:rsidRDefault="00225E68" w:rsidP="00225E68">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230B8D10"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6A5493BE"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6B5DB39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04BF7BDB" w14:textId="77777777" w:rsidR="00011437" w:rsidRPr="00831D8A" w:rsidRDefault="00011437" w:rsidP="008E4AFA">
            <w:pPr>
              <w:pStyle w:val="TAL"/>
              <w:rPr>
                <w:rFonts w:eastAsia="MS Mincho" w:cs="Arial"/>
                <w:color w:val="000000" w:themeColor="text1"/>
                <w:szCs w:val="18"/>
              </w:rPr>
            </w:pPr>
            <w:r w:rsidRPr="00831D8A">
              <w:rPr>
                <w:rFonts w:eastAsia="MS Mincho" w:cs="Arial"/>
                <w:color w:val="000000" w:themeColor="text1"/>
                <w:szCs w:val="18"/>
              </w:rPr>
              <w:t>42-2b</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40FF2580"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74E680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35F9CE27" w14:textId="77777777" w:rsidR="00011437" w:rsidRPr="00831D8A" w:rsidRDefault="00011437" w:rsidP="008E4AFA">
            <w:pPr>
              <w:rPr>
                <w:rFonts w:eastAsiaTheme="minorEastAsia" w:cs="Arial"/>
                <w:strike/>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B668070" w14:textId="77777777" w:rsidR="00011437" w:rsidRPr="00831D8A" w:rsidRDefault="00011437" w:rsidP="008E4AFA">
            <w:pPr>
              <w:rPr>
                <w:rFonts w:cs="Arial"/>
                <w:strike/>
                <w:color w:val="000000" w:themeColor="text1"/>
                <w:sz w:val="18"/>
                <w:szCs w:val="18"/>
              </w:rPr>
            </w:pPr>
            <w:r w:rsidRPr="00831D8A">
              <w:rPr>
                <w:rFonts w:eastAsiaTheme="minorEastAsia" w:cs="Arial"/>
                <w:color w:val="000000" w:themeColor="text1"/>
                <w:sz w:val="18"/>
                <w:szCs w:val="18"/>
                <w:lang w:eastAsia="zh-CN"/>
              </w:rPr>
              <w:t>3</w:t>
            </w:r>
            <w:r w:rsidRPr="00831D8A">
              <w:rPr>
                <w:rFonts w:cs="Arial"/>
                <w:color w:val="000000" w:themeColor="text1"/>
                <w:sz w:val="18"/>
                <w:szCs w:val="18"/>
              </w:rPr>
              <w:t>. Report of N CSI sub-report(s) included in one CSI report where each CSI sub-report corresponds to one sub-configuration</w:t>
            </w:r>
          </w:p>
          <w:p w14:paraId="365A3376"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3D75097D"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DF9CF2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038D2E11"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5A2CF14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093220D8"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9. Supported total number of aperiodic CSI reporting settings without sub-configurations plus the total number of sub-configurations across</w:t>
            </w:r>
            <w:r>
              <w:rPr>
                <w:rFonts w:eastAsiaTheme="minorEastAsia" w:cs="Arial"/>
                <w:color w:val="000000" w:themeColor="text1"/>
                <w:sz w:val="18"/>
                <w:szCs w:val="18"/>
                <w:lang w:eastAsia="zh-CN"/>
              </w:rPr>
              <w:t xml:space="preserve"> </w:t>
            </w:r>
            <w:r w:rsidRPr="002E416F">
              <w:rPr>
                <w:rFonts w:eastAsiaTheme="minorEastAsia" w:cs="Arial"/>
                <w:color w:val="000000" w:themeColor="text1"/>
                <w:sz w:val="18"/>
                <w:szCs w:val="18"/>
                <w:lang w:eastAsia="zh-CN"/>
              </w:rPr>
              <w:t>aperiodic</w:t>
            </w:r>
            <w:r w:rsidRPr="00831D8A">
              <w:rPr>
                <w:rFonts w:eastAsiaTheme="minorEastAsia" w:cs="Arial"/>
                <w:color w:val="000000" w:themeColor="text1"/>
                <w:sz w:val="18"/>
                <w:szCs w:val="18"/>
                <w:lang w:eastAsia="zh-CN"/>
              </w:rPr>
              <w:t xml:space="preserve"> 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6322BA56" w14:textId="77777777" w:rsidR="00011437" w:rsidRPr="00831D8A" w:rsidRDefault="00011437" w:rsidP="008E4AFA">
            <w:pPr>
              <w:pStyle w:val="TAL"/>
              <w:rPr>
                <w:rFonts w:eastAsia="MS Mincho" w:cs="Arial"/>
                <w:color w:val="000000" w:themeColor="text1"/>
                <w:szCs w:val="18"/>
              </w:rPr>
            </w:pPr>
            <w:r w:rsidRPr="00491171">
              <w:rPr>
                <w:rFonts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653541A"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5CE41A4"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54B8DC0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52DE2C98" w14:textId="77777777" w:rsidR="00011437" w:rsidRPr="00831D8A" w:rsidRDefault="00011437" w:rsidP="008E4AFA">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061AF91"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E991A2E"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28E1BA5"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60C766F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5CC65D16" w14:textId="77777777" w:rsidR="00011437" w:rsidRPr="00E442B8" w:rsidRDefault="00011437" w:rsidP="008E4AFA">
            <w:pPr>
              <w:rPr>
                <w:rFonts w:eastAsiaTheme="minorEastAsia" w:cs="Arial"/>
                <w:color w:val="000000" w:themeColor="text1"/>
                <w:sz w:val="18"/>
                <w:szCs w:val="18"/>
                <w:lang w:eastAsia="zh-CN"/>
              </w:rPr>
            </w:pPr>
          </w:p>
          <w:p w14:paraId="40EDEDC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2C7F4DE" w14:textId="77777777" w:rsidR="00011437" w:rsidRPr="00E442B8" w:rsidRDefault="00011437" w:rsidP="008E4AFA">
            <w:pPr>
              <w:rPr>
                <w:rFonts w:eastAsiaTheme="minorEastAsia" w:cs="Arial"/>
                <w:strike/>
                <w:color w:val="000000" w:themeColor="text1"/>
                <w:sz w:val="18"/>
                <w:szCs w:val="18"/>
                <w:lang w:eastAsia="zh-CN"/>
              </w:rPr>
            </w:pPr>
          </w:p>
          <w:p w14:paraId="4C0988A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24CBEAED" w14:textId="77777777" w:rsidR="00011437" w:rsidRPr="00E442B8" w:rsidRDefault="00011437" w:rsidP="008E4AFA">
            <w:pPr>
              <w:rPr>
                <w:rFonts w:eastAsiaTheme="minorEastAsia" w:cs="Arial"/>
                <w:color w:val="000000" w:themeColor="text1"/>
                <w:sz w:val="18"/>
                <w:szCs w:val="18"/>
                <w:lang w:eastAsia="zh-CN"/>
              </w:rPr>
            </w:pPr>
          </w:p>
          <w:p w14:paraId="3E004D6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 }</w:t>
            </w:r>
          </w:p>
          <w:p w14:paraId="2CA74BCE" w14:textId="77777777" w:rsidR="00011437" w:rsidRPr="00E442B8" w:rsidRDefault="00011437" w:rsidP="008E4AFA">
            <w:pPr>
              <w:rPr>
                <w:rFonts w:eastAsiaTheme="minorEastAsia" w:cs="Arial"/>
                <w:color w:val="000000" w:themeColor="text1"/>
                <w:sz w:val="18"/>
                <w:szCs w:val="18"/>
                <w:lang w:eastAsia="zh-CN"/>
              </w:rPr>
            </w:pPr>
          </w:p>
          <w:p w14:paraId="2913E55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7B513933" w14:textId="77777777" w:rsidR="00011437" w:rsidRPr="00E442B8" w:rsidRDefault="00011437" w:rsidP="008E4AFA">
            <w:pPr>
              <w:rPr>
                <w:rFonts w:eastAsiaTheme="minorEastAsia" w:cs="Arial"/>
                <w:color w:val="000000" w:themeColor="text1"/>
                <w:sz w:val="18"/>
                <w:szCs w:val="18"/>
                <w:lang w:eastAsia="zh-CN"/>
              </w:rPr>
            </w:pPr>
          </w:p>
          <w:p w14:paraId="760C657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549E784D" w14:textId="77777777" w:rsidR="00011437" w:rsidRPr="00E442B8" w:rsidRDefault="00011437" w:rsidP="008E4AFA">
            <w:pPr>
              <w:rPr>
                <w:rFonts w:eastAsiaTheme="minorEastAsia" w:cs="Arial"/>
                <w:color w:val="000000" w:themeColor="text1"/>
                <w:sz w:val="18"/>
                <w:szCs w:val="18"/>
                <w:lang w:eastAsia="zh-CN"/>
              </w:rPr>
            </w:pPr>
          </w:p>
          <w:p w14:paraId="5E7A009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097623F6" w14:textId="77777777" w:rsidR="00011437" w:rsidRPr="00E442B8" w:rsidRDefault="00011437" w:rsidP="008E4AFA">
            <w:pPr>
              <w:rPr>
                <w:rFonts w:eastAsiaTheme="minorEastAsia" w:cs="Arial"/>
                <w:color w:val="000000" w:themeColor="text1"/>
                <w:sz w:val="18"/>
                <w:szCs w:val="18"/>
                <w:lang w:eastAsia="zh-CN"/>
              </w:rPr>
            </w:pPr>
          </w:p>
          <w:p w14:paraId="144E4C3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1ACDB3A4" w14:textId="77777777" w:rsidR="00011437" w:rsidRPr="00E442B8" w:rsidRDefault="00011437" w:rsidP="008E4AFA">
            <w:pPr>
              <w:rPr>
                <w:rFonts w:eastAsiaTheme="minorEastAsia" w:cs="Arial"/>
                <w:color w:val="000000" w:themeColor="text1"/>
                <w:sz w:val="18"/>
                <w:szCs w:val="18"/>
                <w:lang w:eastAsia="zh-CN"/>
              </w:rPr>
            </w:pPr>
          </w:p>
          <w:p w14:paraId="60716B2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A278E93" w14:textId="77777777" w:rsidR="00011437" w:rsidRPr="00E442B8" w:rsidRDefault="00011437" w:rsidP="008E4AFA">
            <w:pPr>
              <w:rPr>
                <w:rFonts w:eastAsiaTheme="minorEastAsia" w:cs="Arial"/>
                <w:color w:val="000000" w:themeColor="text1"/>
                <w:sz w:val="18"/>
                <w:szCs w:val="18"/>
                <w:lang w:eastAsia="zh-CN"/>
              </w:rPr>
            </w:pPr>
          </w:p>
          <w:p w14:paraId="5A95A97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A92409F" w14:textId="77777777" w:rsidR="00011437" w:rsidRPr="00E442B8" w:rsidRDefault="00011437" w:rsidP="008E4AFA">
            <w:pPr>
              <w:rPr>
                <w:rFonts w:eastAsiaTheme="minorEastAsia" w:cs="Arial"/>
                <w:color w:val="000000" w:themeColor="text1"/>
                <w:sz w:val="18"/>
                <w:szCs w:val="18"/>
                <w:lang w:eastAsia="zh-CN"/>
              </w:rPr>
            </w:pPr>
          </w:p>
          <w:p w14:paraId="21D508C9" w14:textId="77777777" w:rsidR="00011437"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04BECFB4"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2732E736" w14:textId="77777777" w:rsidR="00225E68" w:rsidRPr="00225E68" w:rsidRDefault="00225E68" w:rsidP="00225E68">
            <w:pPr>
              <w:pStyle w:val="TAL"/>
              <w:rPr>
                <w:rFonts w:cs="Arial"/>
                <w:color w:val="FF0000"/>
                <w:szCs w:val="18"/>
                <w:lang w:val="en-US" w:eastAsia="zh-CN"/>
              </w:rPr>
            </w:pPr>
          </w:p>
          <w:p w14:paraId="17C5F52C" w14:textId="66DCCCA5" w:rsidR="00225E68" w:rsidRPr="00E442B8" w:rsidRDefault="00225E68" w:rsidP="00225E68">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205B518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bl>
    <w:p w14:paraId="62A7735A" w14:textId="77777777" w:rsidR="001F37D6" w:rsidRDefault="001F37D6" w:rsidP="00AF1813">
      <w:pPr>
        <w:pStyle w:val="maintext"/>
        <w:ind w:firstLineChars="90" w:firstLine="180"/>
        <w:rPr>
          <w:rFonts w:ascii="Calibri" w:hAnsi="Calibri" w:cs="Arial"/>
        </w:rPr>
      </w:pPr>
    </w:p>
    <w:p w14:paraId="112C38B6" w14:textId="332308B5" w:rsidR="00781C76" w:rsidRDefault="00224677" w:rsidP="00AF1813">
      <w:pPr>
        <w:pStyle w:val="maintext"/>
        <w:ind w:firstLineChars="90" w:firstLine="180"/>
        <w:rPr>
          <w:rFonts w:ascii="Calibri" w:hAnsi="Calibri" w:cs="Arial"/>
        </w:rPr>
      </w:pPr>
      <w:r>
        <w:rPr>
          <w:rFonts w:ascii="Calibri" w:hAnsi="Calibri" w:cs="Arial"/>
          <w:b/>
          <w:bCs/>
        </w:rPr>
        <w:t>First Round Comments</w:t>
      </w:r>
    </w:p>
    <w:tbl>
      <w:tblPr>
        <w:tblW w:w="22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20626"/>
      </w:tblGrid>
      <w:tr w:rsidR="00781C76" w14:paraId="26940B13" w14:textId="77777777" w:rsidTr="00654272">
        <w:tc>
          <w:tcPr>
            <w:tcW w:w="1827" w:type="dxa"/>
            <w:tcBorders>
              <w:top w:val="single" w:sz="4" w:space="0" w:color="auto"/>
              <w:left w:val="single" w:sz="4" w:space="0" w:color="auto"/>
              <w:bottom w:val="single" w:sz="4" w:space="0" w:color="auto"/>
              <w:right w:val="single" w:sz="4" w:space="0" w:color="auto"/>
            </w:tcBorders>
            <w:shd w:val="clear" w:color="auto" w:fill="D9E2F3"/>
          </w:tcPr>
          <w:p w14:paraId="59F95FBA" w14:textId="77777777" w:rsidR="00781C76" w:rsidRDefault="00781C76" w:rsidP="008E4AFA">
            <w:pPr>
              <w:rPr>
                <w:rFonts w:ascii="Calibri" w:eastAsia="MS Mincho" w:hAnsi="Calibri" w:cs="Calibri"/>
              </w:rPr>
            </w:pPr>
            <w:r>
              <w:rPr>
                <w:rFonts w:ascii="Calibri" w:eastAsia="MS Mincho" w:hAnsi="Calibri" w:cs="Calibri"/>
              </w:rPr>
              <w:t>Company</w:t>
            </w:r>
          </w:p>
        </w:tc>
        <w:tc>
          <w:tcPr>
            <w:tcW w:w="20626" w:type="dxa"/>
            <w:tcBorders>
              <w:top w:val="single" w:sz="4" w:space="0" w:color="auto"/>
              <w:left w:val="single" w:sz="4" w:space="0" w:color="auto"/>
              <w:bottom w:val="single" w:sz="4" w:space="0" w:color="auto"/>
              <w:right w:val="single" w:sz="4" w:space="0" w:color="auto"/>
            </w:tcBorders>
            <w:shd w:val="clear" w:color="auto" w:fill="D9E2F3"/>
          </w:tcPr>
          <w:p w14:paraId="4EDA44F3" w14:textId="77777777" w:rsidR="00781C76" w:rsidRDefault="00781C76" w:rsidP="008E4AFA">
            <w:pPr>
              <w:rPr>
                <w:rFonts w:ascii="Calibri" w:eastAsia="MS Mincho" w:hAnsi="Calibri" w:cs="Calibri"/>
              </w:rPr>
            </w:pPr>
            <w:r>
              <w:rPr>
                <w:rFonts w:ascii="Calibri" w:eastAsia="MS Mincho" w:hAnsi="Calibri" w:cs="Calibri"/>
              </w:rPr>
              <w:t>Comments/Questions/Suggestions</w:t>
            </w:r>
          </w:p>
        </w:tc>
      </w:tr>
      <w:tr w:rsidR="00654272" w14:paraId="5C0DC77C" w14:textId="77777777" w:rsidTr="00654272">
        <w:tc>
          <w:tcPr>
            <w:tcW w:w="1827" w:type="dxa"/>
            <w:tcBorders>
              <w:top w:val="single" w:sz="4" w:space="0" w:color="auto"/>
              <w:left w:val="single" w:sz="4" w:space="0" w:color="auto"/>
              <w:bottom w:val="single" w:sz="4" w:space="0" w:color="auto"/>
              <w:right w:val="single" w:sz="4" w:space="0" w:color="auto"/>
            </w:tcBorders>
          </w:tcPr>
          <w:p w14:paraId="1879A7DB" w14:textId="5FAEAC3A" w:rsidR="00654272" w:rsidRDefault="00654272" w:rsidP="00654272">
            <w:pPr>
              <w:rPr>
                <w:rFonts w:ascii="Calibri" w:eastAsia="MS Mincho" w:hAnsi="Calibri" w:cs="Calibri"/>
              </w:rPr>
            </w:pPr>
            <w:r>
              <w:rPr>
                <w:rFonts w:ascii="Calibri" w:eastAsia="MS Mincho" w:hAnsi="Calibri" w:cs="Calibri" w:hint="eastAsia"/>
                <w:lang w:eastAsia="ja-JP"/>
              </w:rPr>
              <w:lastRenderedPageBreak/>
              <w:t>NTT DOCOMO</w:t>
            </w:r>
          </w:p>
        </w:tc>
        <w:tc>
          <w:tcPr>
            <w:tcW w:w="20626" w:type="dxa"/>
            <w:tcBorders>
              <w:top w:val="single" w:sz="4" w:space="0" w:color="auto"/>
              <w:left w:val="single" w:sz="4" w:space="0" w:color="auto"/>
              <w:bottom w:val="single" w:sz="4" w:space="0" w:color="auto"/>
              <w:right w:val="single" w:sz="4" w:space="0" w:color="auto"/>
            </w:tcBorders>
          </w:tcPr>
          <w:p w14:paraId="0E2928C5" w14:textId="4B121F7C" w:rsidR="00654272" w:rsidRDefault="00654272" w:rsidP="00654272">
            <w:pPr>
              <w:rPr>
                <w:rFonts w:ascii="Calibri" w:eastAsia="MS Mincho" w:hAnsi="Calibri" w:cs="Calibri"/>
              </w:rPr>
            </w:pPr>
            <w:r>
              <w:rPr>
                <w:rFonts w:ascii="Calibri" w:eastAsia="MS Mincho" w:hAnsi="Calibri" w:cs="Calibri" w:hint="eastAsia"/>
                <w:lang w:eastAsia="ja-JP"/>
              </w:rPr>
              <w:t>We are ok with the proposal.</w:t>
            </w:r>
          </w:p>
        </w:tc>
      </w:tr>
      <w:tr w:rsidR="00650D96" w14:paraId="2E8E0F75" w14:textId="77777777" w:rsidTr="00654272">
        <w:tc>
          <w:tcPr>
            <w:tcW w:w="1827" w:type="dxa"/>
            <w:tcBorders>
              <w:top w:val="single" w:sz="4" w:space="0" w:color="auto"/>
              <w:left w:val="single" w:sz="4" w:space="0" w:color="auto"/>
              <w:bottom w:val="single" w:sz="4" w:space="0" w:color="auto"/>
              <w:right w:val="single" w:sz="4" w:space="0" w:color="auto"/>
            </w:tcBorders>
          </w:tcPr>
          <w:p w14:paraId="7379D245" w14:textId="6F83C397" w:rsidR="00650D96" w:rsidRDefault="00650D96" w:rsidP="00654272">
            <w:pPr>
              <w:rPr>
                <w:rFonts w:ascii="Calibri" w:eastAsia="MS Mincho" w:hAnsi="Calibri" w:cs="Calibri"/>
                <w:lang w:eastAsia="ja-JP"/>
              </w:rPr>
            </w:pPr>
            <w:r>
              <w:rPr>
                <w:rFonts w:ascii="Calibri" w:eastAsia="MS Mincho" w:hAnsi="Calibri" w:cs="Calibri"/>
                <w:lang w:eastAsia="ja-JP"/>
              </w:rPr>
              <w:t>Apple</w:t>
            </w:r>
          </w:p>
        </w:tc>
        <w:tc>
          <w:tcPr>
            <w:tcW w:w="20626" w:type="dxa"/>
            <w:tcBorders>
              <w:top w:val="single" w:sz="4" w:space="0" w:color="auto"/>
              <w:left w:val="single" w:sz="4" w:space="0" w:color="auto"/>
              <w:bottom w:val="single" w:sz="4" w:space="0" w:color="auto"/>
              <w:right w:val="single" w:sz="4" w:space="0" w:color="auto"/>
            </w:tcBorders>
          </w:tcPr>
          <w:p w14:paraId="26FBEEBE" w14:textId="77777777" w:rsidR="00650D96" w:rsidRDefault="00650D96" w:rsidP="00654272">
            <w:pPr>
              <w:rPr>
                <w:rFonts w:ascii="Calibri" w:eastAsia="MS Mincho" w:hAnsi="Calibri" w:cs="Calibri"/>
                <w:lang w:eastAsia="ja-JP"/>
              </w:rPr>
            </w:pPr>
            <w:r>
              <w:rPr>
                <w:rFonts w:ascii="Calibri" w:eastAsia="MS Mincho" w:hAnsi="Calibri" w:cs="Calibri"/>
                <w:lang w:eastAsia="ja-JP"/>
              </w:rPr>
              <w:t>1/</w:t>
            </w:r>
          </w:p>
          <w:p w14:paraId="48EEB125" w14:textId="77777777" w:rsidR="00650D96" w:rsidRDefault="00650D96" w:rsidP="00654272">
            <w:pPr>
              <w:rPr>
                <w:rFonts w:ascii="Calibri" w:eastAsia="MS Mincho" w:hAnsi="Calibri" w:cs="Calibri"/>
                <w:lang w:eastAsia="ja-JP"/>
              </w:rPr>
            </w:pPr>
            <w:r>
              <w:rPr>
                <w:rFonts w:ascii="Calibri" w:eastAsia="MS Mincho" w:hAnsi="Calibri" w:cs="Calibri"/>
                <w:lang w:eastAsia="ja-JP"/>
              </w:rPr>
              <w:t>We suggest the following modification (cosmetic update):</w:t>
            </w:r>
          </w:p>
          <w:p w14:paraId="0B9B08CD" w14:textId="44D58547" w:rsidR="00673BEC" w:rsidRDefault="00650D96" w:rsidP="00224677">
            <w:pPr>
              <w:pStyle w:val="TAL"/>
              <w:rPr>
                <w:ins w:id="44" w:author="Apple" w:date="2024-10-14T09:44:00Z"/>
                <w:rFonts w:cs="Arial"/>
                <w:color w:val="FF0000"/>
                <w:szCs w:val="18"/>
                <w:lang w:val="en-US" w:eastAsia="zh-CN"/>
              </w:rPr>
            </w:pPr>
            <w:r w:rsidRPr="00225E68">
              <w:rPr>
                <w:rFonts w:cs="Arial"/>
                <w:color w:val="FF0000"/>
                <w:szCs w:val="18"/>
                <w:lang w:val="en-US" w:eastAsia="zh-CN"/>
              </w:rPr>
              <w:t xml:space="preserve">Note: If CSI report configuration in active BWP of a CC includes report setting(s) with sub-configurations, </w:t>
            </w:r>
            <w:del w:id="45" w:author="Apple" w:date="2024-10-14T09:44:00Z">
              <w:r w:rsidRPr="00225E68" w:rsidDel="00673BEC">
                <w:rPr>
                  <w:rFonts w:cs="Arial"/>
                  <w:color w:val="FF0000"/>
                  <w:szCs w:val="18"/>
                  <w:lang w:val="en-US" w:eastAsia="zh-CN"/>
                </w:rPr>
                <w:delText xml:space="preserve">values </w:delText>
              </w:r>
            </w:del>
            <w:ins w:id="46" w:author="Apple" w:date="2024-10-14T09:45:00Z">
              <w:r w:rsidR="00673BEC">
                <w:rPr>
                  <w:rFonts w:cs="Arial"/>
                  <w:color w:val="FF0000"/>
                  <w:szCs w:val="18"/>
                  <w:lang w:val="en-US" w:eastAsia="zh-CN"/>
                </w:rPr>
                <w:t>v</w:t>
              </w:r>
            </w:ins>
            <w:ins w:id="47" w:author="Apple" w:date="2024-10-14T09:44:00Z">
              <w:r w:rsidR="00673BEC" w:rsidRPr="00225E68">
                <w:rPr>
                  <w:rFonts w:cs="Arial"/>
                  <w:color w:val="FF0000"/>
                  <w:szCs w:val="18"/>
                  <w:lang w:val="en-US" w:eastAsia="zh-CN"/>
                </w:rPr>
                <w:t xml:space="preserve">alues </w:t>
              </w:r>
            </w:ins>
            <w:r w:rsidRPr="00225E68">
              <w:rPr>
                <w:rFonts w:cs="Arial"/>
                <w:color w:val="FF0000"/>
                <w:szCs w:val="18"/>
                <w:lang w:val="en-US" w:eastAsia="zh-CN"/>
              </w:rPr>
              <w:t xml:space="preserve">reported in this FG for the number of simultaneous NZP-CSI-RS resources and ports per CC </w:t>
            </w:r>
            <w:ins w:id="48" w:author="Apple" w:date="2024-10-14T09:45:00Z">
              <w:r w:rsidR="00673BEC">
                <w:rPr>
                  <w:rFonts w:cs="Arial"/>
                  <w:color w:val="FF0000"/>
                  <w:szCs w:val="18"/>
                  <w:lang w:val="en-US" w:eastAsia="zh-CN"/>
                </w:rPr>
                <w:t xml:space="preserve">and </w:t>
              </w:r>
              <w:r w:rsidR="00673BEC" w:rsidRPr="00225E68">
                <w:rPr>
                  <w:rFonts w:cs="Arial"/>
                  <w:color w:val="FF0000"/>
                  <w:szCs w:val="18"/>
                  <w:lang w:val="en-US" w:eastAsia="zh-CN"/>
                </w:rPr>
                <w:t xml:space="preserve">across all CCs </w:t>
              </w:r>
            </w:ins>
            <w:r w:rsidRPr="00225E68">
              <w:rPr>
                <w:rFonts w:cs="Arial"/>
                <w:color w:val="FF0000"/>
                <w:szCs w:val="18"/>
                <w:lang w:val="en-US" w:eastAsia="zh-CN"/>
              </w:rPr>
              <w:t xml:space="preserve">are used for the CC instead of values reported in FG2-33. </w:t>
            </w:r>
          </w:p>
          <w:p w14:paraId="110993C7" w14:textId="6D12353D" w:rsidR="00650D96" w:rsidRPr="00225E68" w:rsidDel="00673BEC" w:rsidRDefault="00650D96" w:rsidP="00224677">
            <w:pPr>
              <w:pStyle w:val="TAL"/>
              <w:numPr>
                <w:ilvl w:val="0"/>
                <w:numId w:val="23"/>
              </w:numPr>
              <w:rPr>
                <w:del w:id="49" w:author="Apple" w:date="2024-10-14T09:45:00Z"/>
                <w:rFonts w:cs="Arial"/>
                <w:color w:val="FF0000"/>
                <w:szCs w:val="18"/>
                <w:lang w:val="en-US" w:eastAsia="zh-CN"/>
              </w:rPr>
            </w:pPr>
            <w:del w:id="50" w:author="Apple" w:date="2024-10-14T09:44:00Z">
              <w:r w:rsidRPr="00225E68" w:rsidDel="00673BEC">
                <w:rPr>
                  <w:rFonts w:cs="Arial"/>
                  <w:color w:val="FF0000"/>
                  <w:szCs w:val="18"/>
                  <w:lang w:val="en-US" w:eastAsia="zh-CN"/>
                </w:rPr>
                <w:delText>If CSI report configuration in active BWP of any CC includes report setting(s) with sub-configurations, v</w:delText>
              </w:r>
            </w:del>
            <w:del w:id="51" w:author="Apple" w:date="2024-10-14T09:45:00Z">
              <w:r w:rsidRPr="00225E68" w:rsidDel="00673BEC">
                <w:rPr>
                  <w:rFonts w:cs="Arial"/>
                  <w:color w:val="FF0000"/>
                  <w:szCs w:val="18"/>
                  <w:lang w:val="en-US" w:eastAsia="zh-CN"/>
                </w:rPr>
                <w:delText>alues reported in this FG for the number of simultaneous NZP-CSI-RS resources and ports across all CCs are used instead of values reported in FG2-33.</w:delText>
              </w:r>
            </w:del>
          </w:p>
          <w:p w14:paraId="55272047" w14:textId="77777777" w:rsidR="00650D96" w:rsidRDefault="00650D96" w:rsidP="00654272">
            <w:pPr>
              <w:rPr>
                <w:rFonts w:ascii="Calibri" w:eastAsia="MS Mincho" w:hAnsi="Calibri" w:cs="Calibri"/>
                <w:lang w:eastAsia="ja-JP"/>
              </w:rPr>
            </w:pPr>
          </w:p>
          <w:p w14:paraId="1220205B" w14:textId="77777777" w:rsidR="00650D96" w:rsidRDefault="00673BEC" w:rsidP="00654272">
            <w:pPr>
              <w:rPr>
                <w:rFonts w:ascii="Calibri" w:eastAsia="MS Mincho" w:hAnsi="Calibri" w:cs="Calibri"/>
                <w:lang w:eastAsia="ja-JP"/>
              </w:rPr>
            </w:pPr>
            <w:r>
              <w:rPr>
                <w:rFonts w:ascii="Calibri" w:eastAsia="MS Mincho" w:hAnsi="Calibri" w:cs="Calibri"/>
                <w:lang w:eastAsia="ja-JP"/>
              </w:rPr>
              <w:t>2/</w:t>
            </w:r>
          </w:p>
          <w:p w14:paraId="5B7FD686" w14:textId="36631033" w:rsidR="00673BEC" w:rsidRDefault="00673BEC" w:rsidP="00654272">
            <w:pPr>
              <w:rPr>
                <w:rFonts w:ascii="Calibri" w:eastAsia="MS Mincho" w:hAnsi="Calibri" w:cs="Calibri"/>
                <w:lang w:eastAsia="ja-JP"/>
              </w:rPr>
            </w:pPr>
            <w:r>
              <w:rPr>
                <w:rFonts w:ascii="Calibri" w:eastAsia="MS Mincho" w:hAnsi="Calibri" w:cs="Calibri"/>
                <w:lang w:eastAsia="ja-JP"/>
              </w:rPr>
              <w:t>We feel it is redundant from what we already specified in 38.214. If there is misunderstanding, we look forward to clarification.</w:t>
            </w:r>
          </w:p>
          <w:p w14:paraId="449A1545" w14:textId="77777777" w:rsidR="00673BEC" w:rsidRDefault="00673BEC" w:rsidP="00654272">
            <w:pPr>
              <w:rPr>
                <w:rFonts w:ascii="Calibri" w:eastAsia="MS Mincho" w:hAnsi="Calibri" w:cs="Calibri"/>
                <w:lang w:eastAsia="ja-JP"/>
              </w:rPr>
            </w:pPr>
          </w:p>
          <w:p w14:paraId="2B4ED8F1" w14:textId="63223B0B" w:rsidR="00673BEC" w:rsidRDefault="00673BEC" w:rsidP="00654272">
            <w:pPr>
              <w:rPr>
                <w:rFonts w:ascii="Calibri" w:eastAsia="MS Mincho" w:hAnsi="Calibri" w:cs="Calibri"/>
                <w:lang w:eastAsia="ja-JP"/>
              </w:rPr>
            </w:pPr>
            <w:proofErr w:type="spellStart"/>
            <w:r>
              <w:rPr>
                <w:rFonts w:ascii="Calibri" w:eastAsia="MS Mincho" w:hAnsi="Calibri" w:cs="Calibri"/>
                <w:lang w:eastAsia="ja-JP"/>
              </w:rPr>
              <w:t>Curent</w:t>
            </w:r>
            <w:proofErr w:type="spellEnd"/>
            <w:r>
              <w:rPr>
                <w:rFonts w:ascii="Calibri" w:eastAsia="MS Mincho" w:hAnsi="Calibri" w:cs="Calibri"/>
                <w:lang w:eastAsia="ja-JP"/>
              </w:rPr>
              <w:t xml:space="preserve"> proposal by Samsung:</w:t>
            </w:r>
          </w:p>
          <w:p w14:paraId="60883DBA" w14:textId="0E829E81" w:rsidR="00673BEC" w:rsidRDefault="00673BEC" w:rsidP="00654272">
            <w:pPr>
              <w:rPr>
                <w:rFonts w:ascii="Calibri" w:eastAsia="MS Mincho" w:hAnsi="Calibri" w:cs="Calibri"/>
                <w:lang w:eastAsia="ja-JP"/>
              </w:rPr>
            </w:pPr>
            <w:r w:rsidRPr="00225E68">
              <w:rPr>
                <w:rFonts w:cs="Arial"/>
                <w:color w:val="FF0000"/>
                <w:szCs w:val="18"/>
                <w:lang w:eastAsia="zh-CN"/>
              </w:rPr>
              <w:t>Note: If CSI report configuration in a BWP includes report setting(s) with sub-configurations, a value reported in this FG for the number of CSI reporting settings is used for the BWP instead of a value reported in FG2-35.</w:t>
            </w:r>
          </w:p>
          <w:p w14:paraId="33304618" w14:textId="77777777" w:rsidR="00673BEC" w:rsidRDefault="00673BEC" w:rsidP="00654272">
            <w:pPr>
              <w:rPr>
                <w:rFonts w:ascii="Calibri" w:eastAsia="MS Mincho" w:hAnsi="Calibri" w:cs="Calibri"/>
                <w:lang w:eastAsia="ja-JP"/>
              </w:rPr>
            </w:pPr>
          </w:p>
          <w:p w14:paraId="4BE7AF98" w14:textId="104B7B6A" w:rsidR="00673BEC" w:rsidRDefault="00673BEC" w:rsidP="00654272">
            <w:pPr>
              <w:rPr>
                <w:rFonts w:ascii="Calibri" w:eastAsia="MS Mincho" w:hAnsi="Calibri" w:cs="Calibri"/>
                <w:lang w:eastAsia="ja-JP"/>
              </w:rPr>
            </w:pPr>
            <w:r>
              <w:rPr>
                <w:rFonts w:ascii="Calibri" w:eastAsia="MS Mincho" w:hAnsi="Calibri" w:cs="Calibri"/>
                <w:lang w:eastAsia="ja-JP"/>
              </w:rPr>
              <w:t>38.214 Section 5.2.1.6</w:t>
            </w:r>
          </w:p>
          <w:p w14:paraId="23848925" w14:textId="1697D52F" w:rsidR="00673BEC" w:rsidRPr="00EE19AF" w:rsidRDefault="00673BEC" w:rsidP="00654272">
            <w:pPr>
              <w:rPr>
                <w:rFonts w:ascii="Calibri" w:eastAsia="MS Mincho" w:hAnsi="Calibri" w:cs="Calibri"/>
                <w:color w:val="00B050"/>
                <w:lang w:eastAsia="ja-JP"/>
              </w:rPr>
            </w:pPr>
            <w:r w:rsidRPr="00673BEC">
              <w:rPr>
                <w:color w:val="00B050"/>
              </w:rPr>
              <w:t xml:space="preserve">The UE indicates the number of supported simultaneous CSI calculations </w:t>
            </w:r>
            <m:oMath>
              <m:sSub>
                <m:sSubPr>
                  <m:ctrlPr>
                    <w:rPr>
                      <w:rFonts w:ascii="Cambria Math" w:hAnsi="Cambria Math"/>
                      <w:i/>
                      <w:color w:val="00B050"/>
                    </w:rPr>
                  </m:ctrlPr>
                </m:sSubPr>
                <m:e>
                  <m:r>
                    <w:rPr>
                      <w:rFonts w:ascii="Cambria Math" w:hAnsi="Cambria Math"/>
                      <w:color w:val="00B050"/>
                    </w:rPr>
                    <m:t>N</m:t>
                  </m:r>
                </m:e>
                <m:sub>
                  <m:r>
                    <w:rPr>
                      <w:rFonts w:ascii="Cambria Math" w:hAnsi="Cambria Math"/>
                      <w:color w:val="00B050"/>
                    </w:rPr>
                    <m:t>CPU</m:t>
                  </m:r>
                </m:sub>
              </m:sSub>
            </m:oMath>
            <w:r w:rsidRPr="00673BEC">
              <w:rPr>
                <w:color w:val="00B050"/>
              </w:rPr>
              <w:t xml:space="preserve"> with parameter </w:t>
            </w:r>
            <w:proofErr w:type="spellStart"/>
            <w:r w:rsidRPr="00673BEC">
              <w:rPr>
                <w:i/>
                <w:iCs/>
                <w:color w:val="00B050"/>
              </w:rPr>
              <w:t>simultaneousCSI-ReportsPerCC</w:t>
            </w:r>
            <w:proofErr w:type="spellEnd"/>
            <w:r w:rsidRPr="00673BEC">
              <w:rPr>
                <w:color w:val="00B050"/>
              </w:rPr>
              <w:t xml:space="preserve"> </w:t>
            </w:r>
            <w:r w:rsidRPr="00673BEC">
              <w:rPr>
                <w:iCs/>
                <w:color w:val="00B050"/>
              </w:rPr>
              <w:t>or</w:t>
            </w:r>
            <w:r w:rsidRPr="00673BEC">
              <w:rPr>
                <w:i/>
                <w:iCs/>
                <w:color w:val="00B050"/>
              </w:rPr>
              <w:t xml:space="preserve"> </w:t>
            </w:r>
            <w:r w:rsidRPr="00673BEC">
              <w:rPr>
                <w:iCs/>
                <w:color w:val="00B050"/>
                <w:lang w:eastAsia="zh-CN"/>
              </w:rPr>
              <w:t>[</w:t>
            </w:r>
            <w:r w:rsidRPr="00673BEC">
              <w:rPr>
                <w:i/>
                <w:iCs/>
                <w:color w:val="00B050"/>
              </w:rPr>
              <w:t>simultaneousCSI-SubReportsPerCC-r18</w:t>
            </w:r>
            <w:r w:rsidRPr="00673BEC">
              <w:rPr>
                <w:iCs/>
                <w:color w:val="00B050"/>
                <w:lang w:eastAsia="zh-CN"/>
              </w:rPr>
              <w:t>]</w:t>
            </w:r>
            <w:r w:rsidRPr="00673BEC">
              <w:rPr>
                <w:i/>
                <w:iCs/>
                <w:color w:val="00B050"/>
              </w:rPr>
              <w:t xml:space="preserve"> </w:t>
            </w:r>
            <w:r w:rsidRPr="00673BEC">
              <w:rPr>
                <w:color w:val="00B050"/>
              </w:rPr>
              <w:t xml:space="preserve">in a component carrier, and </w:t>
            </w:r>
            <w:proofErr w:type="spellStart"/>
            <w:r w:rsidRPr="00673BEC">
              <w:rPr>
                <w:i/>
                <w:iCs/>
                <w:color w:val="00B050"/>
              </w:rPr>
              <w:t>simultaneousCSI-ReportsAllCC</w:t>
            </w:r>
            <w:proofErr w:type="spellEnd"/>
            <w:r w:rsidRPr="00673BEC">
              <w:rPr>
                <w:color w:val="00B050"/>
              </w:rPr>
              <w:t xml:space="preserve"> or </w:t>
            </w:r>
            <w:r w:rsidRPr="00673BEC">
              <w:rPr>
                <w:color w:val="00B050"/>
                <w:lang w:eastAsia="zh-CN"/>
              </w:rPr>
              <w:t>[</w:t>
            </w:r>
            <w:r w:rsidRPr="00673BEC">
              <w:rPr>
                <w:i/>
                <w:iCs/>
                <w:color w:val="00B050"/>
              </w:rPr>
              <w:t>simultaneousCSI-SubReportsAllCC-r18</w:t>
            </w:r>
            <w:r w:rsidRPr="00673BEC">
              <w:rPr>
                <w:color w:val="00B050"/>
                <w:lang w:eastAsia="zh-CN"/>
              </w:rPr>
              <w:t xml:space="preserve">] </w:t>
            </w:r>
            <w:r w:rsidRPr="00673BEC">
              <w:rPr>
                <w:color w:val="00B050"/>
              </w:rPr>
              <w:t xml:space="preserve">across all component carriers. </w:t>
            </w:r>
            <w:r w:rsidRPr="00673BEC">
              <w:rPr>
                <w:color w:val="00B050"/>
                <w:lang w:eastAsia="zh-CN"/>
              </w:rPr>
              <w:t>If UE is configured with at least one CSI report setting with sub-configuration in a component carrier, UE shall use parameter [</w:t>
            </w:r>
            <w:r w:rsidRPr="00673BEC">
              <w:rPr>
                <w:i/>
                <w:iCs/>
                <w:color w:val="00B050"/>
                <w:lang w:eastAsia="zh-CN"/>
              </w:rPr>
              <w:t>simultaneousCSI-SubReportsPerCC-r18</w:t>
            </w:r>
            <w:r w:rsidRPr="00673BEC">
              <w:rPr>
                <w:color w:val="00B050"/>
                <w:lang w:eastAsia="zh-CN"/>
              </w:rPr>
              <w:t xml:space="preserve">] in the component carrier; otherwise, UE shall use </w:t>
            </w:r>
            <w:proofErr w:type="spellStart"/>
            <w:r w:rsidRPr="00673BEC">
              <w:rPr>
                <w:i/>
                <w:iCs/>
                <w:color w:val="00B050"/>
                <w:lang w:eastAsia="zh-CN"/>
              </w:rPr>
              <w:t>simultaneousCSI-ReportsPerCC</w:t>
            </w:r>
            <w:proofErr w:type="spellEnd"/>
            <w:r w:rsidRPr="00673BEC">
              <w:rPr>
                <w:color w:val="00B050"/>
                <w:lang w:eastAsia="zh-CN"/>
              </w:rPr>
              <w:t xml:space="preserve"> in the component carrier. If UE is configured with at least one CSI reporting setting with sub-configuration in any component carrier, UE shall use [</w:t>
            </w:r>
            <w:r w:rsidRPr="00673BEC">
              <w:rPr>
                <w:i/>
                <w:iCs/>
                <w:color w:val="00B050"/>
                <w:lang w:eastAsia="zh-CN"/>
              </w:rPr>
              <w:t>simultaneousCSI-SubReportsAllCC-r18</w:t>
            </w:r>
            <w:r w:rsidRPr="00673BEC">
              <w:rPr>
                <w:color w:val="00B050"/>
                <w:lang w:eastAsia="zh-CN"/>
              </w:rPr>
              <w:t xml:space="preserve">]; otherwise, UE shall use </w:t>
            </w:r>
            <w:proofErr w:type="spellStart"/>
            <w:r w:rsidRPr="00673BEC">
              <w:rPr>
                <w:i/>
                <w:iCs/>
                <w:color w:val="00B050"/>
                <w:lang w:eastAsia="zh-CN"/>
              </w:rPr>
              <w:t>simultaneousCSI-ReportsAllCC</w:t>
            </w:r>
            <w:proofErr w:type="spellEnd"/>
            <w:r w:rsidRPr="00673BEC">
              <w:rPr>
                <w:color w:val="00B050"/>
                <w:lang w:eastAsia="zh-CN"/>
              </w:rPr>
              <w:t>.</w:t>
            </w:r>
          </w:p>
        </w:tc>
      </w:tr>
      <w:tr w:rsidR="003252E9" w14:paraId="018FD3A9" w14:textId="77777777" w:rsidTr="00654272">
        <w:tc>
          <w:tcPr>
            <w:tcW w:w="1827" w:type="dxa"/>
            <w:tcBorders>
              <w:top w:val="single" w:sz="4" w:space="0" w:color="auto"/>
              <w:left w:val="single" w:sz="4" w:space="0" w:color="auto"/>
              <w:bottom w:val="single" w:sz="4" w:space="0" w:color="auto"/>
              <w:right w:val="single" w:sz="4" w:space="0" w:color="auto"/>
            </w:tcBorders>
          </w:tcPr>
          <w:p w14:paraId="50DB06C8" w14:textId="30F2A60D" w:rsidR="003252E9" w:rsidRDefault="003252E9" w:rsidP="00654272">
            <w:pPr>
              <w:rPr>
                <w:rFonts w:ascii="Calibri" w:eastAsia="MS Mincho" w:hAnsi="Calibri" w:cs="Calibri"/>
                <w:lang w:eastAsia="ja-JP"/>
              </w:rPr>
            </w:pPr>
            <w:r>
              <w:rPr>
                <w:rFonts w:ascii="Calibri" w:eastAsia="MS Mincho" w:hAnsi="Calibri" w:cs="Calibri"/>
                <w:lang w:eastAsia="ja-JP"/>
              </w:rPr>
              <w:t>Samsung</w:t>
            </w:r>
          </w:p>
        </w:tc>
        <w:tc>
          <w:tcPr>
            <w:tcW w:w="20626" w:type="dxa"/>
            <w:tcBorders>
              <w:top w:val="single" w:sz="4" w:space="0" w:color="auto"/>
              <w:left w:val="single" w:sz="4" w:space="0" w:color="auto"/>
              <w:bottom w:val="single" w:sz="4" w:space="0" w:color="auto"/>
              <w:right w:val="single" w:sz="4" w:space="0" w:color="auto"/>
            </w:tcBorders>
          </w:tcPr>
          <w:p w14:paraId="2D12D280" w14:textId="19D873ED" w:rsidR="003252E9" w:rsidRDefault="003252E9" w:rsidP="00654272">
            <w:pPr>
              <w:rPr>
                <w:rFonts w:ascii="Calibri" w:eastAsia="MS Mincho" w:hAnsi="Calibri" w:cs="Calibri"/>
                <w:lang w:eastAsia="ja-JP"/>
              </w:rPr>
            </w:pPr>
            <w:r>
              <w:rPr>
                <w:rFonts w:ascii="Calibri" w:eastAsia="MS Mincho" w:hAnsi="Calibri" w:cs="Calibri"/>
                <w:lang w:eastAsia="ja-JP"/>
              </w:rPr>
              <w:t xml:space="preserve">Regarding the first note, </w:t>
            </w:r>
            <w:r w:rsidR="00DC703F">
              <w:rPr>
                <w:rFonts w:ascii="Calibri" w:eastAsia="MS Mincho" w:hAnsi="Calibri" w:cs="Calibri"/>
                <w:lang w:eastAsia="ja-JP"/>
              </w:rPr>
              <w:t xml:space="preserve">while </w:t>
            </w:r>
            <w:r>
              <w:rPr>
                <w:rFonts w:ascii="Calibri" w:eastAsia="MS Mincho" w:hAnsi="Calibri" w:cs="Calibri"/>
                <w:lang w:eastAsia="ja-JP"/>
              </w:rPr>
              <w:t xml:space="preserve">Apple’s modified wording </w:t>
            </w:r>
            <w:r w:rsidR="00DC703F">
              <w:rPr>
                <w:rFonts w:ascii="Calibri" w:eastAsia="MS Mincho" w:hAnsi="Calibri" w:cs="Calibri"/>
                <w:lang w:eastAsia="ja-JP"/>
              </w:rPr>
              <w:t xml:space="preserve">is simpler, it </w:t>
            </w:r>
            <w:r>
              <w:rPr>
                <w:rFonts w:ascii="Calibri" w:eastAsia="MS Mincho" w:hAnsi="Calibri" w:cs="Calibri"/>
                <w:lang w:eastAsia="ja-JP"/>
              </w:rPr>
              <w:t xml:space="preserve">is interpreted as ‘R18 across all CCs value’ is used for the CC if R18 configuration is included for that CC. However, for ‘across all CCs’ value, since it should be applied to all CCs together, R18 value should be used even when that CC does not include R18 configuration as long as there exists another CC including R18 configuration. Also, the structure of the proposed wording is aligned with the previously agreed wording in the R18 CR for CPU which Apple quoted. </w:t>
            </w:r>
            <w:r w:rsidR="00717C6F">
              <w:rPr>
                <w:rFonts w:ascii="Calibri" w:eastAsia="MS Mincho" w:hAnsi="Calibri" w:cs="Calibri"/>
                <w:lang w:eastAsia="ja-JP"/>
              </w:rPr>
              <w:t>Hence, we would like to suggest keeping the original proposed wording.</w:t>
            </w:r>
          </w:p>
          <w:p w14:paraId="2A3CCDA1" w14:textId="77777777" w:rsidR="00717C6F" w:rsidRDefault="00717C6F" w:rsidP="00654272">
            <w:pPr>
              <w:rPr>
                <w:rFonts w:ascii="Calibri" w:eastAsia="MS Mincho" w:hAnsi="Calibri" w:cs="Calibri"/>
                <w:lang w:eastAsia="ja-JP"/>
              </w:rPr>
            </w:pPr>
          </w:p>
          <w:p w14:paraId="7DA01698" w14:textId="7912F150" w:rsidR="00717C6F" w:rsidRDefault="00717C6F" w:rsidP="00654272">
            <w:pPr>
              <w:rPr>
                <w:rFonts w:ascii="Calibri" w:eastAsia="MS Mincho" w:hAnsi="Calibri" w:cs="Calibri"/>
                <w:lang w:eastAsia="ja-JP"/>
              </w:rPr>
            </w:pPr>
            <w:r>
              <w:rPr>
                <w:rFonts w:ascii="Calibri" w:eastAsia="MS Mincho" w:hAnsi="Calibri" w:cs="Calibri"/>
                <w:lang w:eastAsia="ja-JP"/>
              </w:rPr>
              <w:t xml:space="preserve">Regarding the second note, in our understanding, the CR quoted by Apple covers CPU capabilities related to 42-8 and 42-9, so it is not related to the component 9 discussed here. </w:t>
            </w:r>
            <w:r w:rsidR="00FA5168">
              <w:rPr>
                <w:rFonts w:ascii="Calibri" w:eastAsia="MS Mincho" w:hAnsi="Calibri" w:cs="Calibri"/>
                <w:lang w:eastAsia="ja-JP"/>
              </w:rPr>
              <w:t>This component 9 corresponds to a different capability signaling regarding the number of configured report</w:t>
            </w:r>
            <w:r w:rsidR="00E946CC">
              <w:rPr>
                <w:rFonts w:ascii="Calibri" w:eastAsia="MS Mincho" w:hAnsi="Calibri" w:cs="Calibri"/>
                <w:lang w:eastAsia="ja-JP"/>
              </w:rPr>
              <w:t xml:space="preserve"> settings.</w:t>
            </w:r>
          </w:p>
        </w:tc>
      </w:tr>
      <w:tr w:rsidR="00FC496F" w:rsidRPr="007827B9" w14:paraId="65AAE74D" w14:textId="77777777" w:rsidTr="00FC496F">
        <w:tc>
          <w:tcPr>
            <w:tcW w:w="1827" w:type="dxa"/>
            <w:tcBorders>
              <w:top w:val="single" w:sz="4" w:space="0" w:color="auto"/>
              <w:left w:val="single" w:sz="4" w:space="0" w:color="auto"/>
              <w:bottom w:val="single" w:sz="4" w:space="0" w:color="auto"/>
              <w:right w:val="single" w:sz="4" w:space="0" w:color="auto"/>
            </w:tcBorders>
          </w:tcPr>
          <w:p w14:paraId="4F6832C7" w14:textId="77777777" w:rsidR="00FC496F" w:rsidRDefault="00FC496F" w:rsidP="009F6741">
            <w:pPr>
              <w:rPr>
                <w:rFonts w:ascii="Calibri" w:eastAsia="MS Mincho" w:hAnsi="Calibri" w:cs="Calibri"/>
                <w:lang w:eastAsia="ja-JP"/>
              </w:rPr>
            </w:pPr>
            <w:r>
              <w:rPr>
                <w:rFonts w:ascii="Calibri" w:eastAsia="MS Mincho" w:hAnsi="Calibri" w:cs="Calibri"/>
                <w:lang w:eastAsia="ja-JP"/>
              </w:rPr>
              <w:t>Ericsson-NES</w:t>
            </w:r>
          </w:p>
        </w:tc>
        <w:tc>
          <w:tcPr>
            <w:tcW w:w="20626" w:type="dxa"/>
            <w:tcBorders>
              <w:top w:val="single" w:sz="4" w:space="0" w:color="auto"/>
              <w:left w:val="single" w:sz="4" w:space="0" w:color="auto"/>
              <w:bottom w:val="single" w:sz="4" w:space="0" w:color="auto"/>
              <w:right w:val="single" w:sz="4" w:space="0" w:color="auto"/>
            </w:tcBorders>
          </w:tcPr>
          <w:p w14:paraId="6B70E916" w14:textId="77777777" w:rsidR="00FC496F" w:rsidRPr="007827B9" w:rsidRDefault="00FC496F" w:rsidP="009F6741">
            <w:pPr>
              <w:rPr>
                <w:rFonts w:ascii="Calibri" w:eastAsia="MS Mincho" w:hAnsi="Calibri" w:cs="Calibri"/>
                <w:lang w:eastAsia="ja-JP"/>
              </w:rPr>
            </w:pPr>
            <w:r>
              <w:rPr>
                <w:rFonts w:ascii="Calibri" w:eastAsia="MS Mincho" w:hAnsi="Calibri" w:cs="Calibri"/>
                <w:lang w:eastAsia="ja-JP"/>
              </w:rPr>
              <w:t xml:space="preserve">OK. </w:t>
            </w:r>
          </w:p>
        </w:tc>
      </w:tr>
      <w:tr w:rsidR="004B1DB3" w:rsidRPr="007827B9" w14:paraId="3C5A696A" w14:textId="77777777" w:rsidTr="00FC496F">
        <w:tc>
          <w:tcPr>
            <w:tcW w:w="1827" w:type="dxa"/>
            <w:tcBorders>
              <w:top w:val="single" w:sz="4" w:space="0" w:color="auto"/>
              <w:left w:val="single" w:sz="4" w:space="0" w:color="auto"/>
              <w:bottom w:val="single" w:sz="4" w:space="0" w:color="auto"/>
              <w:right w:val="single" w:sz="4" w:space="0" w:color="auto"/>
            </w:tcBorders>
          </w:tcPr>
          <w:p w14:paraId="17096466" w14:textId="29C3745E" w:rsidR="004B1DB3" w:rsidRPr="004B1DB3" w:rsidRDefault="004B1DB3" w:rsidP="009F6741">
            <w:pPr>
              <w:rPr>
                <w:rFonts w:ascii="Calibri" w:eastAsiaTheme="minorEastAsia" w:hAnsi="Calibri" w:cs="Calibri"/>
                <w:lang w:eastAsia="zh-CN"/>
              </w:rPr>
            </w:pPr>
            <w:r>
              <w:rPr>
                <w:rFonts w:ascii="Calibri" w:eastAsiaTheme="minorEastAsia" w:hAnsi="Calibri" w:cs="Calibri" w:hint="eastAsia"/>
                <w:lang w:eastAsia="zh-CN"/>
              </w:rPr>
              <w:t>vivo</w:t>
            </w:r>
          </w:p>
        </w:tc>
        <w:tc>
          <w:tcPr>
            <w:tcW w:w="20626" w:type="dxa"/>
            <w:tcBorders>
              <w:top w:val="single" w:sz="4" w:space="0" w:color="auto"/>
              <w:left w:val="single" w:sz="4" w:space="0" w:color="auto"/>
              <w:bottom w:val="single" w:sz="4" w:space="0" w:color="auto"/>
              <w:right w:val="single" w:sz="4" w:space="0" w:color="auto"/>
            </w:tcBorders>
          </w:tcPr>
          <w:p w14:paraId="5E5D4CDB" w14:textId="14BDF789" w:rsidR="004B1DB3" w:rsidRPr="004B1DB3" w:rsidRDefault="004B1DB3" w:rsidP="009F6741">
            <w:pPr>
              <w:rPr>
                <w:rFonts w:ascii="Calibri" w:eastAsiaTheme="minorEastAsia" w:hAnsi="Calibri" w:cs="Calibri"/>
                <w:lang w:eastAsia="zh-CN"/>
              </w:rPr>
            </w:pPr>
            <w:r>
              <w:rPr>
                <w:rFonts w:ascii="Calibri" w:eastAsiaTheme="minorEastAsia" w:hAnsi="Calibri" w:cs="Calibri" w:hint="eastAsia"/>
                <w:lang w:eastAsia="zh-CN"/>
              </w:rPr>
              <w:t>OK</w:t>
            </w:r>
          </w:p>
        </w:tc>
      </w:tr>
      <w:tr w:rsidR="003278CF" w:rsidRPr="00FF6EB1" w14:paraId="2B7068AD" w14:textId="77777777" w:rsidTr="003278CF">
        <w:tc>
          <w:tcPr>
            <w:tcW w:w="1827" w:type="dxa"/>
            <w:tcBorders>
              <w:top w:val="single" w:sz="4" w:space="0" w:color="auto"/>
              <w:left w:val="single" w:sz="4" w:space="0" w:color="auto"/>
              <w:bottom w:val="single" w:sz="4" w:space="0" w:color="auto"/>
              <w:right w:val="single" w:sz="4" w:space="0" w:color="auto"/>
            </w:tcBorders>
          </w:tcPr>
          <w:p w14:paraId="081E91D2" w14:textId="77777777" w:rsidR="003278CF" w:rsidRPr="00FF6EB1" w:rsidRDefault="003278CF" w:rsidP="009F3FAE">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626" w:type="dxa"/>
            <w:tcBorders>
              <w:top w:val="single" w:sz="4" w:space="0" w:color="auto"/>
              <w:left w:val="single" w:sz="4" w:space="0" w:color="auto"/>
              <w:bottom w:val="single" w:sz="4" w:space="0" w:color="auto"/>
              <w:right w:val="single" w:sz="4" w:space="0" w:color="auto"/>
            </w:tcBorders>
          </w:tcPr>
          <w:p w14:paraId="17CCEB6D" w14:textId="77777777" w:rsidR="003278CF" w:rsidRPr="00FF6EB1" w:rsidRDefault="003278CF" w:rsidP="009F3FAE">
            <w:pPr>
              <w:rPr>
                <w:rFonts w:ascii="Calibri" w:eastAsiaTheme="minorEastAsia" w:hAnsi="Calibri" w:cs="Calibri"/>
                <w:lang w:eastAsia="zh-CN"/>
              </w:rPr>
            </w:pPr>
            <w:r>
              <w:rPr>
                <w:rFonts w:ascii="Calibri" w:eastAsiaTheme="minorEastAsia" w:hAnsi="Calibri" w:cs="Calibri"/>
                <w:lang w:eastAsia="zh-CN"/>
              </w:rPr>
              <w:t>OK</w:t>
            </w:r>
          </w:p>
        </w:tc>
      </w:tr>
      <w:tr w:rsidR="00446381" w:rsidRPr="00FF6EB1" w14:paraId="0F3CB70D" w14:textId="77777777" w:rsidTr="003278CF">
        <w:tc>
          <w:tcPr>
            <w:tcW w:w="1827" w:type="dxa"/>
            <w:tcBorders>
              <w:top w:val="single" w:sz="4" w:space="0" w:color="auto"/>
              <w:left w:val="single" w:sz="4" w:space="0" w:color="auto"/>
              <w:bottom w:val="single" w:sz="4" w:space="0" w:color="auto"/>
              <w:right w:val="single" w:sz="4" w:space="0" w:color="auto"/>
            </w:tcBorders>
          </w:tcPr>
          <w:p w14:paraId="3A13AAA8" w14:textId="0D8D1FF7" w:rsidR="00446381" w:rsidRDefault="00446381" w:rsidP="009F3FAE">
            <w:pPr>
              <w:rPr>
                <w:rFonts w:ascii="Calibri" w:eastAsiaTheme="minorEastAsia" w:hAnsi="Calibri" w:cs="Calibri"/>
                <w:lang w:eastAsia="zh-CN"/>
              </w:rPr>
            </w:pPr>
            <w:r>
              <w:rPr>
                <w:rFonts w:ascii="Calibri" w:eastAsiaTheme="minorEastAsia" w:hAnsi="Calibri" w:cs="Calibri"/>
                <w:lang w:eastAsia="zh-CN"/>
              </w:rPr>
              <w:t>Apple</w:t>
            </w:r>
          </w:p>
        </w:tc>
        <w:tc>
          <w:tcPr>
            <w:tcW w:w="20626" w:type="dxa"/>
            <w:tcBorders>
              <w:top w:val="single" w:sz="4" w:space="0" w:color="auto"/>
              <w:left w:val="single" w:sz="4" w:space="0" w:color="auto"/>
              <w:bottom w:val="single" w:sz="4" w:space="0" w:color="auto"/>
              <w:right w:val="single" w:sz="4" w:space="0" w:color="auto"/>
            </w:tcBorders>
          </w:tcPr>
          <w:p w14:paraId="64F0D443" w14:textId="77777777" w:rsidR="00446381" w:rsidRDefault="00446381" w:rsidP="009F3FAE">
            <w:pPr>
              <w:rPr>
                <w:rFonts w:ascii="Calibri" w:eastAsiaTheme="minorEastAsia" w:hAnsi="Calibri" w:cs="Calibri"/>
                <w:lang w:eastAsia="zh-CN"/>
              </w:rPr>
            </w:pPr>
            <w:r>
              <w:rPr>
                <w:rFonts w:ascii="Calibri" w:eastAsiaTheme="minorEastAsia" w:hAnsi="Calibri" w:cs="Calibri"/>
                <w:lang w:eastAsia="zh-CN"/>
              </w:rPr>
              <w:t>To Samsung:</w:t>
            </w:r>
          </w:p>
          <w:p w14:paraId="148E9F17" w14:textId="77777777" w:rsidR="00446381" w:rsidRDefault="00446381" w:rsidP="009F3FAE">
            <w:pPr>
              <w:rPr>
                <w:rFonts w:ascii="Calibri" w:eastAsiaTheme="minorEastAsia" w:hAnsi="Calibri" w:cs="Calibri"/>
                <w:lang w:eastAsia="zh-CN"/>
              </w:rPr>
            </w:pPr>
          </w:p>
          <w:p w14:paraId="73290F7C" w14:textId="77777777" w:rsidR="00446381" w:rsidRDefault="00446381" w:rsidP="009F3FAE">
            <w:pPr>
              <w:rPr>
                <w:rFonts w:ascii="Calibri" w:eastAsiaTheme="minorEastAsia" w:hAnsi="Calibri" w:cs="Calibri"/>
                <w:lang w:eastAsia="zh-CN"/>
              </w:rPr>
            </w:pPr>
            <w:r>
              <w:rPr>
                <w:rFonts w:ascii="Calibri" w:eastAsiaTheme="minorEastAsia" w:hAnsi="Calibri" w:cs="Calibri"/>
                <w:lang w:eastAsia="zh-CN"/>
              </w:rPr>
              <w:t>1/ After clarification, now we agree. The original proposal is fine.</w:t>
            </w:r>
          </w:p>
          <w:p w14:paraId="1F86BE3C" w14:textId="588B5B51" w:rsidR="00446381" w:rsidRDefault="00446381" w:rsidP="009F3FAE">
            <w:pPr>
              <w:rPr>
                <w:rFonts w:ascii="Calibri" w:eastAsiaTheme="minorEastAsia" w:hAnsi="Calibri" w:cs="Calibri"/>
                <w:lang w:eastAsia="zh-CN"/>
              </w:rPr>
            </w:pPr>
            <w:r>
              <w:rPr>
                <w:rFonts w:ascii="Calibri" w:eastAsiaTheme="minorEastAsia" w:hAnsi="Calibri" w:cs="Calibri"/>
                <w:lang w:eastAsia="zh-CN"/>
              </w:rPr>
              <w:t>2/ The capability of CSI reporting settings is used only for CPU counting in the spec and there is no other use case. It will be appreciated if you can clarify more how the note can be used for UE behavior.</w:t>
            </w:r>
          </w:p>
        </w:tc>
      </w:tr>
      <w:tr w:rsidR="002E6C4D" w:rsidRPr="00FF6EB1" w14:paraId="1BB81FC8" w14:textId="77777777" w:rsidTr="003278CF">
        <w:tc>
          <w:tcPr>
            <w:tcW w:w="1827" w:type="dxa"/>
            <w:tcBorders>
              <w:top w:val="single" w:sz="4" w:space="0" w:color="auto"/>
              <w:left w:val="single" w:sz="4" w:space="0" w:color="auto"/>
              <w:bottom w:val="single" w:sz="4" w:space="0" w:color="auto"/>
              <w:right w:val="single" w:sz="4" w:space="0" w:color="auto"/>
            </w:tcBorders>
          </w:tcPr>
          <w:p w14:paraId="71BAB389" w14:textId="4C1176FA" w:rsidR="002E6C4D" w:rsidRDefault="002E6C4D" w:rsidP="002E6C4D">
            <w:pPr>
              <w:rPr>
                <w:rFonts w:ascii="Calibri" w:eastAsiaTheme="minorEastAsia" w:hAnsi="Calibri" w:cs="Calibri"/>
                <w:lang w:eastAsia="zh-CN"/>
              </w:rPr>
            </w:pPr>
            <w:r w:rsidRPr="00561A97">
              <w:rPr>
                <w:rFonts w:ascii="Calibri" w:eastAsia="Yu Mincho" w:hAnsi="Calibri" w:cs="Calibri" w:hint="eastAsia"/>
                <w:lang w:eastAsia="ja-JP"/>
              </w:rPr>
              <w:t>Moderator</w:t>
            </w:r>
          </w:p>
        </w:tc>
        <w:tc>
          <w:tcPr>
            <w:tcW w:w="20626" w:type="dxa"/>
            <w:tcBorders>
              <w:top w:val="single" w:sz="4" w:space="0" w:color="auto"/>
              <w:left w:val="single" w:sz="4" w:space="0" w:color="auto"/>
              <w:bottom w:val="single" w:sz="4" w:space="0" w:color="auto"/>
              <w:right w:val="single" w:sz="4" w:space="0" w:color="auto"/>
            </w:tcBorders>
          </w:tcPr>
          <w:p w14:paraId="550E2179" w14:textId="77777777" w:rsidR="002E6C4D" w:rsidRPr="00561A97" w:rsidRDefault="002E6C4D" w:rsidP="002E6C4D">
            <w:pPr>
              <w:spacing w:after="0"/>
              <w:rPr>
                <w:rFonts w:eastAsia="Yu Mincho"/>
                <w:iCs/>
                <w:lang w:eastAsia="ja-JP"/>
              </w:rPr>
            </w:pPr>
            <w:r w:rsidRPr="00561A97">
              <w:rPr>
                <w:rFonts w:eastAsia="Yu Mincho" w:hint="eastAsia"/>
                <w:iCs/>
                <w:highlight w:val="green"/>
                <w:lang w:eastAsia="ja-JP"/>
              </w:rPr>
              <w:t>Agreement:</w:t>
            </w:r>
          </w:p>
          <w:p w14:paraId="1A26F1D5" w14:textId="77777777" w:rsidR="002E6C4D" w:rsidRPr="00561A97" w:rsidRDefault="002E6C4D" w:rsidP="002E6C4D">
            <w:pPr>
              <w:keepNext/>
              <w:keepLines/>
              <w:overflowPunct w:val="0"/>
              <w:autoSpaceDE w:val="0"/>
              <w:autoSpaceDN w:val="0"/>
              <w:adjustRightInd w:val="0"/>
              <w:rPr>
                <w:rFonts w:eastAsia="Yu Mincho"/>
                <w:lang w:eastAsia="ja-JP"/>
              </w:rPr>
            </w:pPr>
            <w:r w:rsidRPr="00561A97">
              <w:rPr>
                <w:rFonts w:eastAsia="Yu Mincho" w:hint="eastAsia"/>
                <w:lang w:val="en-GB" w:eastAsia="ja-JP"/>
              </w:rPr>
              <w:t xml:space="preserve">Add following two notes in </w:t>
            </w:r>
            <w:r w:rsidRPr="00561A97">
              <w:rPr>
                <w:rFonts w:eastAsia="Yu Mincho" w:hint="eastAsia"/>
                <w:lang w:eastAsia="ja-JP"/>
              </w:rPr>
              <w:t>Note column of FG42-1, 42-1a, 42-1c, 42-1b, 42-2, 42-2a, 42-2c and 42-2b</w:t>
            </w:r>
          </w:p>
          <w:p w14:paraId="631827CF" w14:textId="77777777" w:rsidR="002E6C4D" w:rsidRPr="00561A97" w:rsidRDefault="002E6C4D" w:rsidP="002E6C4D">
            <w:pPr>
              <w:keepNext/>
              <w:keepLines/>
              <w:numPr>
                <w:ilvl w:val="0"/>
                <w:numId w:val="30"/>
              </w:numPr>
              <w:overflowPunct w:val="0"/>
              <w:autoSpaceDE w:val="0"/>
              <w:autoSpaceDN w:val="0"/>
              <w:adjustRightInd w:val="0"/>
              <w:spacing w:line="256" w:lineRule="auto"/>
              <w:rPr>
                <w:rFonts w:eastAsia="Yu Mincho"/>
                <w:lang w:val="en-GB" w:eastAsia="ja-JP"/>
              </w:rPr>
            </w:pPr>
            <w:r w:rsidRPr="00561A97">
              <w:rPr>
                <w:rFonts w:cs="Arial"/>
                <w:color w:val="FF0000"/>
                <w:szCs w:val="18"/>
                <w:lang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0BC0937" w14:textId="77777777" w:rsidR="002E6C4D" w:rsidRPr="00561A97" w:rsidRDefault="002E6C4D" w:rsidP="002E6C4D">
            <w:pPr>
              <w:rPr>
                <w:rFonts w:ascii="Calibri" w:eastAsia="Yu Mincho" w:hAnsi="Calibri" w:cs="Calibri"/>
                <w:lang w:val="en-GB" w:eastAsia="ja-JP"/>
              </w:rPr>
            </w:pPr>
          </w:p>
          <w:p w14:paraId="38BA54BA" w14:textId="77777777" w:rsidR="002E6C4D" w:rsidRPr="00561A97" w:rsidRDefault="002E6C4D" w:rsidP="002E6C4D">
            <w:pPr>
              <w:rPr>
                <w:rFonts w:ascii="Calibri" w:eastAsia="Yu Mincho" w:hAnsi="Calibri" w:cs="Calibri"/>
                <w:lang w:eastAsia="ja-JP"/>
              </w:rPr>
            </w:pPr>
            <w:r w:rsidRPr="00561A97">
              <w:rPr>
                <w:rFonts w:ascii="Calibri" w:eastAsia="Yu Mincho" w:hAnsi="Calibri" w:cs="Calibri" w:hint="eastAsia"/>
                <w:lang w:eastAsia="ja-JP"/>
              </w:rPr>
              <w:t>Further discussion is necessary for the following proposal.</w:t>
            </w:r>
          </w:p>
          <w:p w14:paraId="5F5143ED" w14:textId="77777777" w:rsidR="002E6C4D" w:rsidRPr="00561A97" w:rsidRDefault="002E6C4D" w:rsidP="002E6C4D">
            <w:pPr>
              <w:rPr>
                <w:rFonts w:eastAsia="Yu Mincho"/>
                <w:lang w:eastAsia="ja-JP"/>
              </w:rPr>
            </w:pPr>
            <w:r w:rsidRPr="00561A97">
              <w:rPr>
                <w:rFonts w:eastAsia="Yu Mincho"/>
                <w:highlight w:val="yellow"/>
                <w:lang w:val="en-GB"/>
              </w:rPr>
              <w:t>Proposal:</w:t>
            </w:r>
            <w:r w:rsidRPr="00561A97">
              <w:rPr>
                <w:rFonts w:eastAsia="Yu Mincho"/>
                <w:lang w:val="en-GB"/>
              </w:rPr>
              <w:t xml:space="preserve"> </w:t>
            </w:r>
          </w:p>
          <w:p w14:paraId="4BA7CB91" w14:textId="77777777" w:rsidR="002E6C4D" w:rsidRPr="00561A97" w:rsidRDefault="002E6C4D" w:rsidP="002E6C4D">
            <w:pPr>
              <w:keepNext/>
              <w:keepLines/>
              <w:overflowPunct w:val="0"/>
              <w:autoSpaceDE w:val="0"/>
              <w:autoSpaceDN w:val="0"/>
              <w:adjustRightInd w:val="0"/>
              <w:rPr>
                <w:rFonts w:eastAsia="Yu Mincho"/>
                <w:lang w:eastAsia="ja-JP"/>
              </w:rPr>
            </w:pPr>
            <w:r w:rsidRPr="00561A97">
              <w:rPr>
                <w:rFonts w:eastAsia="Yu Mincho" w:hint="eastAsia"/>
                <w:lang w:val="en-GB" w:eastAsia="ja-JP"/>
              </w:rPr>
              <w:lastRenderedPageBreak/>
              <w:t xml:space="preserve">Add following two notes in </w:t>
            </w:r>
            <w:r w:rsidRPr="00561A97">
              <w:rPr>
                <w:rFonts w:eastAsia="Yu Mincho" w:hint="eastAsia"/>
                <w:lang w:eastAsia="ja-JP"/>
              </w:rPr>
              <w:t>Note column of FG42-1, 42-1a, 42-1c, 42-1b, 42-2, 42-2a, 42-2c and 42-2b</w:t>
            </w:r>
          </w:p>
          <w:p w14:paraId="2286780C" w14:textId="7F3945CD" w:rsidR="002E6C4D" w:rsidRDefault="002E6C4D" w:rsidP="002E6C4D">
            <w:pPr>
              <w:rPr>
                <w:rFonts w:ascii="Calibri" w:eastAsiaTheme="minorEastAsia" w:hAnsi="Calibri" w:cs="Calibri"/>
                <w:lang w:eastAsia="zh-CN"/>
              </w:rPr>
            </w:pPr>
            <w:r w:rsidRPr="00561A97">
              <w:rPr>
                <w:rFonts w:cs="Arial"/>
                <w:color w:val="FF0000"/>
                <w:szCs w:val="18"/>
                <w:lang w:eastAsia="zh-CN"/>
              </w:rPr>
              <w:t xml:space="preserve">Note: </w:t>
            </w:r>
            <w:r w:rsidRPr="00561A97">
              <w:rPr>
                <w:rFonts w:eastAsia="Yu Mincho" w:cs="Arial" w:hint="eastAsia"/>
                <w:color w:val="FF0000"/>
                <w:szCs w:val="18"/>
                <w:lang w:eastAsia="ja-JP"/>
              </w:rPr>
              <w:t>For component 9, i</w:t>
            </w:r>
            <w:r w:rsidRPr="00561A97">
              <w:rPr>
                <w:rFonts w:cs="Arial"/>
                <w:color w:val="FF0000"/>
                <w:szCs w:val="18"/>
                <w:lang w:eastAsia="zh-CN"/>
              </w:rPr>
              <w:t>f CSI report configuration in a BWP includes report setting(s) with sub-configurations, a value reported in this FG for the number of CSI reporting settings is used for the BWP instead of a value reported in FG2-35.</w:t>
            </w:r>
          </w:p>
        </w:tc>
      </w:tr>
    </w:tbl>
    <w:p w14:paraId="7919C7A1" w14:textId="77777777" w:rsidR="00224677" w:rsidRDefault="00224677" w:rsidP="00224677">
      <w:pPr>
        <w:pStyle w:val="maintext"/>
        <w:ind w:firstLineChars="90" w:firstLine="180"/>
        <w:rPr>
          <w:rFonts w:ascii="Calibri" w:hAnsi="Calibri" w:cs="Arial"/>
        </w:rPr>
      </w:pPr>
    </w:p>
    <w:p w14:paraId="6D0C5E5A" w14:textId="77777777" w:rsidR="00224677" w:rsidRP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24677" w14:paraId="2DD4B645" w14:textId="77777777" w:rsidTr="0045171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8CA500" w14:textId="77777777" w:rsidR="00224677" w:rsidRDefault="00224677" w:rsidP="0045171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A29FAE" w14:textId="77777777" w:rsidR="00224677" w:rsidRDefault="00224677" w:rsidP="00451710">
            <w:pPr>
              <w:rPr>
                <w:rFonts w:ascii="Calibri" w:eastAsia="MS Mincho" w:hAnsi="Calibri" w:cs="Calibri"/>
              </w:rPr>
            </w:pPr>
            <w:r>
              <w:rPr>
                <w:rFonts w:ascii="Calibri" w:eastAsia="MS Mincho" w:hAnsi="Calibri" w:cs="Calibri"/>
              </w:rPr>
              <w:t>Comments/Questions/Suggestions</w:t>
            </w:r>
          </w:p>
        </w:tc>
      </w:tr>
      <w:tr w:rsidR="00561A97" w14:paraId="7A8D769C" w14:textId="77777777" w:rsidTr="00451710">
        <w:tc>
          <w:tcPr>
            <w:tcW w:w="1818" w:type="dxa"/>
            <w:tcBorders>
              <w:top w:val="single" w:sz="4" w:space="0" w:color="auto"/>
              <w:left w:val="single" w:sz="4" w:space="0" w:color="auto"/>
              <w:bottom w:val="single" w:sz="4" w:space="0" w:color="auto"/>
              <w:right w:val="single" w:sz="4" w:space="0" w:color="auto"/>
            </w:tcBorders>
          </w:tcPr>
          <w:p w14:paraId="775A2FBE" w14:textId="4DF00A77" w:rsidR="00561A97" w:rsidRDefault="00561A97" w:rsidP="00561A97">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65532B51" w14:textId="7D62F66E" w:rsidR="00561A97" w:rsidRDefault="00561A97" w:rsidP="00561A97">
            <w:pPr>
              <w:rPr>
                <w:rFonts w:ascii="Calibri" w:eastAsia="MS Mincho" w:hAnsi="Calibri" w:cs="Calibri"/>
              </w:rPr>
            </w:pPr>
            <w:r>
              <w:rPr>
                <w:rFonts w:ascii="Calibri" w:eastAsia="MS Mincho" w:hAnsi="Calibri" w:cs="Calibri"/>
              </w:rPr>
              <w:t>The corresponding component number is 8 for SD adaptation (FG42-1x) and 9 for PD adaptation (FG42-2y).</w:t>
            </w:r>
          </w:p>
          <w:p w14:paraId="59E67E70" w14:textId="421D6971" w:rsidR="00561A97" w:rsidRDefault="00561A97" w:rsidP="00561A97">
            <w:pPr>
              <w:rPr>
                <w:rFonts w:ascii="Calibri" w:eastAsia="MS Mincho" w:hAnsi="Calibri" w:cs="Calibri"/>
              </w:rPr>
            </w:pPr>
            <w:r>
              <w:rPr>
                <w:rFonts w:ascii="Calibri" w:eastAsia="MS Mincho" w:hAnsi="Calibri" w:cs="Calibri"/>
              </w:rPr>
              <w:t>Regardless, we still fail to understand the necessity of the proposal, but we would like to hear more clarification why it is needed.</w:t>
            </w:r>
          </w:p>
        </w:tc>
      </w:tr>
      <w:tr w:rsidR="00561A97" w14:paraId="44D5A1C3" w14:textId="77777777" w:rsidTr="00451710">
        <w:tc>
          <w:tcPr>
            <w:tcW w:w="1818" w:type="dxa"/>
            <w:tcBorders>
              <w:top w:val="single" w:sz="4" w:space="0" w:color="auto"/>
              <w:left w:val="single" w:sz="4" w:space="0" w:color="auto"/>
              <w:bottom w:val="single" w:sz="4" w:space="0" w:color="auto"/>
              <w:right w:val="single" w:sz="4" w:space="0" w:color="auto"/>
            </w:tcBorders>
          </w:tcPr>
          <w:p w14:paraId="65D24C5A" w14:textId="52AB8005" w:rsidR="00561A97" w:rsidRDefault="00561A97" w:rsidP="00561A97">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185B12EA" w14:textId="77777777" w:rsidR="00561A97" w:rsidRDefault="00561A97" w:rsidP="00561A97">
            <w:pPr>
              <w:rPr>
                <w:rFonts w:ascii="Calibri" w:eastAsia="MS Mincho" w:hAnsi="Calibri" w:cs="Calibri"/>
              </w:rPr>
            </w:pPr>
            <w:r>
              <w:rPr>
                <w:rFonts w:ascii="Calibri" w:eastAsia="MS Mincho" w:hAnsi="Calibri" w:cs="Calibri"/>
              </w:rPr>
              <w:t xml:space="preserve">Thanks for the comments. At this point, both the value in FG2-35 and the value inFG42-xx exist, and nothing currently prevents from interpreting this situation as both values are active and act as separate operation limits. For example, the value in FG42-xx would act as a total limit including legacy and R18 while the vale in FG2-35 can simultaneously act as a </w:t>
            </w:r>
            <w:proofErr w:type="spellStart"/>
            <w:r>
              <w:rPr>
                <w:rFonts w:ascii="Calibri" w:eastAsia="MS Mincho" w:hAnsi="Calibri" w:cs="Calibri"/>
              </w:rPr>
              <w:t>serate</w:t>
            </w:r>
            <w:proofErr w:type="spellEnd"/>
            <w:r>
              <w:rPr>
                <w:rFonts w:ascii="Calibri" w:eastAsia="MS Mincho" w:hAnsi="Calibri" w:cs="Calibri"/>
              </w:rPr>
              <w:t xml:space="preserve"> limit only for legacy. While we think this interpretation/scheme is reasonable, the direction the group has been going to is to only use R18 total limit as a single operation limit. This direction technically allows R18 </w:t>
            </w:r>
            <w:proofErr w:type="spellStart"/>
            <w:r>
              <w:rPr>
                <w:rFonts w:ascii="Calibri" w:eastAsia="MS Mincho" w:hAnsi="Calibri" w:cs="Calibri"/>
              </w:rPr>
              <w:t>gNB</w:t>
            </w:r>
            <w:proofErr w:type="spellEnd"/>
            <w:r>
              <w:rPr>
                <w:rFonts w:ascii="Calibri" w:eastAsia="MS Mincho" w:hAnsi="Calibri" w:cs="Calibri"/>
              </w:rPr>
              <w:t xml:space="preserve"> configuring legacy reporting exceeding the value in FG2-35 </w:t>
            </w:r>
            <w:proofErr w:type="gramStart"/>
            <w:r>
              <w:rPr>
                <w:rFonts w:ascii="Calibri" w:eastAsia="MS Mincho" w:hAnsi="Calibri" w:cs="Calibri"/>
              </w:rPr>
              <w:t>as long as</w:t>
            </w:r>
            <w:proofErr w:type="gramEnd"/>
            <w:r>
              <w:rPr>
                <w:rFonts w:ascii="Calibri" w:eastAsia="MS Mincho" w:hAnsi="Calibri" w:cs="Calibri"/>
              </w:rPr>
              <w:t xml:space="preserve"> R18 reporting is also configured and as long as R18 total limit is satisfied. </w:t>
            </w:r>
          </w:p>
          <w:p w14:paraId="4FC7F382" w14:textId="78F15F57" w:rsidR="00561A97" w:rsidRDefault="00561A97" w:rsidP="00561A97">
            <w:pPr>
              <w:rPr>
                <w:rFonts w:ascii="Calibri" w:eastAsia="MS Mincho" w:hAnsi="Calibri" w:cs="Calibri"/>
              </w:rPr>
            </w:pPr>
            <w:r>
              <w:rPr>
                <w:rFonts w:ascii="Calibri" w:eastAsia="MS Mincho" w:hAnsi="Calibri" w:cs="Calibri"/>
              </w:rPr>
              <w:t xml:space="preserve">Without clarification, this technically can create mismatch in understanding, and this aspect would ideally need to be considered when a UE calculates its overall budget in its design stage, e.g., if its current design has any additional restriction specific to legacy which needs to be modified to accommodate the new capability signaling structure/interpretation. Now, R18 </w:t>
            </w:r>
            <w:proofErr w:type="spellStart"/>
            <w:r>
              <w:rPr>
                <w:rFonts w:ascii="Calibri" w:eastAsia="MS Mincho" w:hAnsi="Calibri" w:cs="Calibri"/>
              </w:rPr>
              <w:t>gNB</w:t>
            </w:r>
            <w:proofErr w:type="spellEnd"/>
            <w:r>
              <w:rPr>
                <w:rFonts w:ascii="Calibri" w:eastAsia="MS Mincho" w:hAnsi="Calibri" w:cs="Calibri"/>
              </w:rPr>
              <w:t xml:space="preserve"> behaving this way may be unreasonable, so there may not be a mismatch issue without clarification after all. However, we are at the stage at which we can simply eliminate any such risk by clarifying and making the capability structure self-complete, and this is the reason why we have been proposing this clarification.</w:t>
            </w:r>
          </w:p>
        </w:tc>
      </w:tr>
      <w:tr w:rsidR="00561A97" w14:paraId="03D9CBF5" w14:textId="77777777" w:rsidTr="00451710">
        <w:tc>
          <w:tcPr>
            <w:tcW w:w="1818" w:type="dxa"/>
            <w:tcBorders>
              <w:top w:val="single" w:sz="4" w:space="0" w:color="auto"/>
              <w:left w:val="single" w:sz="4" w:space="0" w:color="auto"/>
              <w:bottom w:val="single" w:sz="4" w:space="0" w:color="auto"/>
              <w:right w:val="single" w:sz="4" w:space="0" w:color="auto"/>
            </w:tcBorders>
          </w:tcPr>
          <w:p w14:paraId="1E7E0184" w14:textId="55722C7A" w:rsidR="00561A97" w:rsidRDefault="00561A97" w:rsidP="00561A97">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1821202F" w14:textId="77777777" w:rsidR="00561A97" w:rsidRDefault="00561A97" w:rsidP="00561A97">
            <w:pPr>
              <w:rPr>
                <w:rFonts w:ascii="Calibri" w:eastAsia="MS Mincho" w:hAnsi="Calibri" w:cs="Calibri"/>
              </w:rPr>
            </w:pPr>
            <w:r>
              <w:rPr>
                <w:rFonts w:ascii="Calibri" w:eastAsia="MS Mincho" w:hAnsi="Calibri" w:cs="Calibri"/>
              </w:rPr>
              <w:t>Thanks for the clarifications.</w:t>
            </w:r>
          </w:p>
          <w:p w14:paraId="2A1DAB1D" w14:textId="48EF1C40" w:rsidR="00561A97" w:rsidRDefault="00561A97" w:rsidP="00561A97">
            <w:pPr>
              <w:rPr>
                <w:rFonts w:ascii="Calibri" w:eastAsia="MS Mincho" w:hAnsi="Calibri" w:cs="Calibri"/>
              </w:rPr>
            </w:pPr>
            <w:r>
              <w:rPr>
                <w:rFonts w:ascii="Calibri" w:eastAsia="MS Mincho" w:hAnsi="Calibri" w:cs="Calibri"/>
              </w:rPr>
              <w:t xml:space="preserve">Though we do not understand such possible risk. R15 capability signaling is for CSI reporting setting ‘without’ sub-configuration, and R18 capability signaling is for CSI reporting setting ‘with’ sub-configuration. There is no room for UE to be confused and at that same time the described scenario would not happen. It seems the concern is on misconfiguration by </w:t>
            </w:r>
            <w:proofErr w:type="spellStart"/>
            <w:proofErr w:type="gramStart"/>
            <w:r>
              <w:rPr>
                <w:rFonts w:ascii="Calibri" w:eastAsia="MS Mincho" w:hAnsi="Calibri" w:cs="Calibri"/>
              </w:rPr>
              <w:t>gNB</w:t>
            </w:r>
            <w:proofErr w:type="spellEnd"/>
            <w:proofErr w:type="gramEnd"/>
            <w:r>
              <w:rPr>
                <w:rFonts w:ascii="Calibri" w:eastAsia="MS Mincho" w:hAnsi="Calibri" w:cs="Calibri"/>
              </w:rPr>
              <w:t xml:space="preserve"> but the proposed note could not help the concern as anyway it is up to </w:t>
            </w:r>
            <w:proofErr w:type="spellStart"/>
            <w:r>
              <w:rPr>
                <w:rFonts w:ascii="Calibri" w:eastAsia="MS Mincho" w:hAnsi="Calibri" w:cs="Calibri"/>
              </w:rPr>
              <w:t>gNB</w:t>
            </w:r>
            <w:proofErr w:type="spellEnd"/>
            <w:r>
              <w:rPr>
                <w:rFonts w:ascii="Calibri" w:eastAsia="MS Mincho" w:hAnsi="Calibri" w:cs="Calibri"/>
              </w:rPr>
              <w:t xml:space="preserve">. More importantly, the total memory of CSI reporting is anyhow controlled by UE using </w:t>
            </w:r>
            <w:r w:rsidRPr="0070529C">
              <w:rPr>
                <w:rFonts w:ascii="Calibri" w:eastAsia="MS Mincho" w:hAnsi="Calibri" w:cs="Calibri"/>
                <w:i/>
                <w:iCs/>
              </w:rPr>
              <w:t>simultaneousCSI-SubReportsPerCC-r18</w:t>
            </w:r>
            <w:r>
              <w:rPr>
                <w:rFonts w:ascii="Calibri" w:eastAsia="MS Mincho" w:hAnsi="Calibri" w:cs="Calibri"/>
              </w:rPr>
              <w:t xml:space="preserve"> and </w:t>
            </w:r>
            <w:r w:rsidRPr="0070529C">
              <w:rPr>
                <w:rFonts w:ascii="Calibri" w:eastAsia="MS Mincho" w:hAnsi="Calibri" w:cs="Calibri"/>
                <w:i/>
                <w:iCs/>
              </w:rPr>
              <w:t>simultaneousCSI-SubReportsAllCC-r18</w:t>
            </w:r>
            <w:r>
              <w:rPr>
                <w:rFonts w:ascii="Calibri" w:eastAsia="MS Mincho" w:hAnsi="Calibri" w:cs="Calibri"/>
              </w:rPr>
              <w:t>.</w:t>
            </w:r>
          </w:p>
          <w:p w14:paraId="630CF9D8" w14:textId="74B4408D" w:rsidR="00561A97" w:rsidRDefault="00561A97" w:rsidP="00561A97">
            <w:pPr>
              <w:rPr>
                <w:rFonts w:ascii="Calibri" w:eastAsia="MS Mincho" w:hAnsi="Calibri" w:cs="Calibri"/>
              </w:rPr>
            </w:pPr>
            <w:proofErr w:type="gramStart"/>
            <w:r>
              <w:rPr>
                <w:rFonts w:ascii="Calibri" w:eastAsia="MS Mincho" w:hAnsi="Calibri" w:cs="Calibri"/>
              </w:rPr>
              <w:t>By the way on</w:t>
            </w:r>
            <w:proofErr w:type="gramEnd"/>
            <w:r>
              <w:rPr>
                <w:rFonts w:ascii="Calibri" w:eastAsia="MS Mincho" w:hAnsi="Calibri" w:cs="Calibri"/>
              </w:rPr>
              <w:t xml:space="preserve"> the latest proposal, it shows for component 9 as CSI reporting setting but there is also component 8 for some FGs as CSI reporting setting. Thus, the proposal is not complete.</w:t>
            </w:r>
          </w:p>
        </w:tc>
      </w:tr>
      <w:tr w:rsidR="00561A97" w14:paraId="115E90C1" w14:textId="77777777" w:rsidTr="00451710">
        <w:tc>
          <w:tcPr>
            <w:tcW w:w="1818" w:type="dxa"/>
            <w:tcBorders>
              <w:top w:val="single" w:sz="4" w:space="0" w:color="auto"/>
              <w:left w:val="single" w:sz="4" w:space="0" w:color="auto"/>
              <w:bottom w:val="single" w:sz="4" w:space="0" w:color="auto"/>
              <w:right w:val="single" w:sz="4" w:space="0" w:color="auto"/>
            </w:tcBorders>
          </w:tcPr>
          <w:p w14:paraId="420D8E6C" w14:textId="73E3F787" w:rsidR="00561A97" w:rsidRDefault="00561A97" w:rsidP="00561A97">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0B9BF7D3" w14:textId="77777777" w:rsidR="00561A97" w:rsidRDefault="00561A97" w:rsidP="00561A97">
            <w:pPr>
              <w:rPr>
                <w:rFonts w:ascii="Calibri" w:eastAsia="MS Mincho" w:hAnsi="Calibri" w:cs="Calibri"/>
              </w:rPr>
            </w:pPr>
            <w:r>
              <w:rPr>
                <w:rFonts w:ascii="Calibri" w:eastAsia="MS Mincho" w:hAnsi="Calibri" w:cs="Calibri"/>
              </w:rPr>
              <w:t>Thanks for further comments. After further discussing with Apple, we present the modified proposal addressing the issue regarding component 8 and component 9 discrepancy as below.</w:t>
            </w:r>
          </w:p>
          <w:p w14:paraId="797EFDD7" w14:textId="77777777" w:rsidR="00561A97" w:rsidRDefault="00561A97" w:rsidP="00561A97">
            <w:pPr>
              <w:keepNext/>
              <w:keepLines/>
              <w:overflowPunct w:val="0"/>
              <w:autoSpaceDE w:val="0"/>
              <w:autoSpaceDN w:val="0"/>
              <w:adjustRightInd w:val="0"/>
              <w:rPr>
                <w:rFonts w:eastAsia="Yu Mincho"/>
                <w:b/>
                <w:lang w:eastAsia="ja-JP"/>
              </w:rPr>
            </w:pPr>
            <w:r>
              <w:rPr>
                <w:rFonts w:eastAsia="Yu Mincho" w:hint="eastAsia"/>
                <w:b/>
                <w:lang w:val="en-GB" w:eastAsia="ja-JP"/>
              </w:rPr>
              <w:t xml:space="preserve">Add following note in </w:t>
            </w:r>
            <w:r>
              <w:rPr>
                <w:rFonts w:eastAsia="Yu Mincho" w:hint="eastAsia"/>
                <w:b/>
                <w:lang w:eastAsia="ja-JP"/>
              </w:rPr>
              <w:t>Note column of FG42-1, 42-1a, 42-1c, 42-1b, 42-2, and 42-2b</w:t>
            </w:r>
          </w:p>
          <w:p w14:paraId="17DD170C" w14:textId="77777777" w:rsidR="00561A97" w:rsidRPr="000F3537" w:rsidRDefault="00561A97" w:rsidP="00561A97">
            <w:pPr>
              <w:keepNext/>
              <w:keepLines/>
              <w:numPr>
                <w:ilvl w:val="0"/>
                <w:numId w:val="30"/>
              </w:numPr>
              <w:overflowPunct w:val="0"/>
              <w:autoSpaceDE w:val="0"/>
              <w:autoSpaceDN w:val="0"/>
              <w:adjustRightInd w:val="0"/>
              <w:spacing w:line="256" w:lineRule="auto"/>
              <w:rPr>
                <w:rFonts w:eastAsia="Yu Mincho"/>
                <w:lang w:val="en-GB" w:eastAsia="ja-JP"/>
              </w:rPr>
            </w:pPr>
            <w:r w:rsidRPr="000F3537">
              <w:rPr>
                <w:rFonts w:cs="Arial"/>
                <w:color w:val="FF0000"/>
                <w:szCs w:val="18"/>
                <w:lang w:eastAsia="zh-CN"/>
              </w:rPr>
              <w:t xml:space="preserve">Note: </w:t>
            </w:r>
            <w:r>
              <w:rPr>
                <w:rFonts w:eastAsia="Yu Mincho" w:cs="Arial" w:hint="eastAsia"/>
                <w:color w:val="FF0000"/>
                <w:szCs w:val="18"/>
                <w:lang w:eastAsia="ja-JP"/>
              </w:rPr>
              <w:t>For component 9, i</w:t>
            </w:r>
            <w:r w:rsidRPr="000F3537">
              <w:rPr>
                <w:rFonts w:cs="Arial"/>
                <w:color w:val="FF0000"/>
                <w:szCs w:val="18"/>
                <w:lang w:eastAsia="zh-CN"/>
              </w:rPr>
              <w:t>f CSI report configuration in a BWP includes report setting(s) with sub-configurations, a value reported in this FG for the number of CSI reporting settings is used for the BWP instead of a value reported in FG2-35.</w:t>
            </w:r>
          </w:p>
          <w:p w14:paraId="17C9D717" w14:textId="77777777" w:rsidR="00561A97" w:rsidRDefault="00561A97" w:rsidP="00561A97">
            <w:pPr>
              <w:keepNext/>
              <w:keepLines/>
              <w:overflowPunct w:val="0"/>
              <w:autoSpaceDE w:val="0"/>
              <w:autoSpaceDN w:val="0"/>
              <w:adjustRightInd w:val="0"/>
              <w:rPr>
                <w:rFonts w:eastAsia="Yu Mincho"/>
                <w:b/>
                <w:lang w:eastAsia="ja-JP"/>
              </w:rPr>
            </w:pPr>
            <w:r>
              <w:rPr>
                <w:rFonts w:eastAsia="Yu Mincho" w:hint="eastAsia"/>
                <w:b/>
                <w:lang w:val="en-GB" w:eastAsia="ja-JP"/>
              </w:rPr>
              <w:t xml:space="preserve">Add following note in </w:t>
            </w:r>
            <w:r>
              <w:rPr>
                <w:rFonts w:eastAsia="Yu Mincho" w:hint="eastAsia"/>
                <w:b/>
                <w:lang w:eastAsia="ja-JP"/>
              </w:rPr>
              <w:t>Note column of FG42-2a</w:t>
            </w:r>
            <w:r>
              <w:rPr>
                <w:rFonts w:eastAsia="Yu Mincho"/>
                <w:b/>
                <w:lang w:eastAsia="ja-JP"/>
              </w:rPr>
              <w:t xml:space="preserve"> and</w:t>
            </w:r>
            <w:r>
              <w:rPr>
                <w:rFonts w:eastAsia="Yu Mincho" w:hint="eastAsia"/>
                <w:b/>
                <w:lang w:eastAsia="ja-JP"/>
              </w:rPr>
              <w:t xml:space="preserve"> 42-2c</w:t>
            </w:r>
          </w:p>
          <w:p w14:paraId="1D1D8AB2" w14:textId="354D5BE2" w:rsidR="00561A97" w:rsidRDefault="00561A97" w:rsidP="00561A97">
            <w:pPr>
              <w:rPr>
                <w:rFonts w:ascii="Calibri" w:eastAsia="MS Mincho" w:hAnsi="Calibri" w:cs="Calibri"/>
              </w:rPr>
            </w:pPr>
            <w:r w:rsidRPr="00123CE1">
              <w:rPr>
                <w:rFonts w:cs="Arial"/>
                <w:color w:val="FF0000"/>
                <w:szCs w:val="18"/>
                <w:lang w:eastAsia="zh-CN"/>
              </w:rPr>
              <w:t xml:space="preserve">Note: </w:t>
            </w:r>
            <w:r w:rsidRPr="00123CE1">
              <w:rPr>
                <w:rFonts w:eastAsia="Yu Mincho" w:cs="Arial" w:hint="eastAsia"/>
                <w:color w:val="FF0000"/>
                <w:szCs w:val="18"/>
                <w:lang w:eastAsia="ja-JP"/>
              </w:rPr>
              <w:t xml:space="preserve">For component </w:t>
            </w:r>
            <w:r w:rsidRPr="00123CE1">
              <w:rPr>
                <w:rFonts w:eastAsia="Yu Mincho" w:cs="Arial"/>
                <w:color w:val="FF0000"/>
                <w:szCs w:val="18"/>
                <w:lang w:eastAsia="ja-JP"/>
              </w:rPr>
              <w:t>8</w:t>
            </w:r>
            <w:r w:rsidRPr="00123CE1">
              <w:rPr>
                <w:rFonts w:eastAsia="Yu Mincho" w:cs="Arial" w:hint="eastAsia"/>
                <w:color w:val="FF0000"/>
                <w:szCs w:val="18"/>
                <w:lang w:eastAsia="ja-JP"/>
              </w:rPr>
              <w:t>, i</w:t>
            </w:r>
            <w:r w:rsidRPr="00123CE1">
              <w:rPr>
                <w:rFonts w:cs="Arial"/>
                <w:color w:val="FF0000"/>
                <w:szCs w:val="18"/>
                <w:lang w:eastAsia="zh-CN"/>
              </w:rPr>
              <w:t>f CSI report configuration in a BWP includes report setting(s) with sub-configurations, a value reported in this FG for the number of CSI reporting settings is used for the BWP instead of a value reported in FG2-35</w:t>
            </w:r>
          </w:p>
        </w:tc>
      </w:tr>
      <w:tr w:rsidR="00BD5E90" w14:paraId="6DE1B7A8" w14:textId="77777777" w:rsidTr="00451710">
        <w:tc>
          <w:tcPr>
            <w:tcW w:w="1818" w:type="dxa"/>
            <w:tcBorders>
              <w:top w:val="single" w:sz="4" w:space="0" w:color="auto"/>
              <w:left w:val="single" w:sz="4" w:space="0" w:color="auto"/>
              <w:bottom w:val="single" w:sz="4" w:space="0" w:color="auto"/>
              <w:right w:val="single" w:sz="4" w:space="0" w:color="auto"/>
            </w:tcBorders>
          </w:tcPr>
          <w:p w14:paraId="2F78D214" w14:textId="25AD6D2A" w:rsidR="00BD5E90" w:rsidRDefault="00BD5E90" w:rsidP="00561A97">
            <w:pPr>
              <w:rPr>
                <w:rFonts w:ascii="Calibri" w:eastAsia="MS Mincho" w:hAnsi="Calibri" w:cs="Calibri"/>
              </w:rPr>
            </w:pPr>
            <w:r>
              <w:rPr>
                <w:rFonts w:ascii="Calibri" w:eastAsia="MS Mincho" w:hAnsi="Calibri" w:cs="Calibri"/>
              </w:rPr>
              <w:t>Moderator</w:t>
            </w:r>
          </w:p>
        </w:tc>
        <w:tc>
          <w:tcPr>
            <w:tcW w:w="20522" w:type="dxa"/>
            <w:tcBorders>
              <w:top w:val="single" w:sz="4" w:space="0" w:color="auto"/>
              <w:left w:val="single" w:sz="4" w:space="0" w:color="auto"/>
              <w:bottom w:val="single" w:sz="4" w:space="0" w:color="auto"/>
              <w:right w:val="single" w:sz="4" w:space="0" w:color="auto"/>
            </w:tcBorders>
          </w:tcPr>
          <w:p w14:paraId="0941B6C2" w14:textId="77777777" w:rsidR="00BD5E90" w:rsidRPr="00BD5E90" w:rsidRDefault="00BD5E90" w:rsidP="00BD5E90">
            <w:pPr>
              <w:spacing w:after="0"/>
              <w:rPr>
                <w:rFonts w:eastAsia="Yu Mincho" w:hint="eastAsia"/>
                <w:iCs/>
                <w:lang w:eastAsia="ja-JP"/>
              </w:rPr>
            </w:pPr>
            <w:r w:rsidRPr="00BD5E90">
              <w:rPr>
                <w:rFonts w:eastAsia="Yu Mincho" w:hint="eastAsia"/>
                <w:iCs/>
                <w:highlight w:val="green"/>
                <w:lang w:eastAsia="ja-JP"/>
              </w:rPr>
              <w:t>Agreement:</w:t>
            </w:r>
          </w:p>
          <w:p w14:paraId="390CE36E" w14:textId="77777777" w:rsidR="00BD5E90" w:rsidRPr="00BD5E90" w:rsidRDefault="00BD5E90" w:rsidP="00BD5E90">
            <w:pPr>
              <w:keepNext/>
              <w:keepLines/>
              <w:overflowPunct w:val="0"/>
              <w:autoSpaceDE w:val="0"/>
              <w:autoSpaceDN w:val="0"/>
              <w:adjustRightInd w:val="0"/>
              <w:rPr>
                <w:rFonts w:eastAsia="Yu Mincho" w:hint="eastAsia"/>
                <w:lang w:eastAsia="ja-JP"/>
              </w:rPr>
            </w:pPr>
            <w:r w:rsidRPr="00BD5E90">
              <w:rPr>
                <w:rFonts w:eastAsia="Yu Mincho" w:hint="eastAsia"/>
                <w:lang w:val="en-GB" w:eastAsia="ja-JP"/>
              </w:rPr>
              <w:t xml:space="preserve">Add following two notes in </w:t>
            </w:r>
            <w:r w:rsidRPr="00BD5E90">
              <w:rPr>
                <w:rFonts w:eastAsia="Yu Mincho" w:hint="eastAsia"/>
                <w:lang w:eastAsia="ja-JP"/>
              </w:rPr>
              <w:t>Note column of FG42-1, 42-1a, 42-1c, 42-1b, 42-2, 42-2a, 42-2c and 42-2b</w:t>
            </w:r>
          </w:p>
          <w:p w14:paraId="1217D0D5" w14:textId="77777777" w:rsidR="00BD5E90" w:rsidRPr="00DA2B9B" w:rsidRDefault="00BD5E90" w:rsidP="00561A97">
            <w:pPr>
              <w:keepNext/>
              <w:keepLines/>
              <w:numPr>
                <w:ilvl w:val="0"/>
                <w:numId w:val="30"/>
              </w:numPr>
              <w:overflowPunct w:val="0"/>
              <w:autoSpaceDE w:val="0"/>
              <w:autoSpaceDN w:val="0"/>
              <w:adjustRightInd w:val="0"/>
              <w:spacing w:line="256" w:lineRule="auto"/>
              <w:rPr>
                <w:rFonts w:eastAsia="Yu Mincho"/>
                <w:lang w:val="en-GB" w:eastAsia="ja-JP"/>
              </w:rPr>
            </w:pPr>
            <w:r w:rsidRPr="000F3537">
              <w:rPr>
                <w:rFonts w:cs="Arial"/>
                <w:color w:val="FF0000"/>
                <w:szCs w:val="18"/>
                <w:lang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1275809B" w14:textId="77777777" w:rsidR="00DA2B9B" w:rsidRDefault="00DA2B9B" w:rsidP="00DA2B9B">
            <w:pPr>
              <w:keepNext/>
              <w:keepLines/>
              <w:overflowPunct w:val="0"/>
              <w:autoSpaceDE w:val="0"/>
              <w:autoSpaceDN w:val="0"/>
              <w:adjustRightInd w:val="0"/>
              <w:spacing w:line="256" w:lineRule="auto"/>
              <w:rPr>
                <w:rFonts w:cs="Arial"/>
                <w:color w:val="FF0000"/>
                <w:szCs w:val="18"/>
                <w:lang w:eastAsia="zh-CN"/>
              </w:rPr>
            </w:pPr>
          </w:p>
          <w:p w14:paraId="1A10E773" w14:textId="77777777" w:rsidR="00DA2B9B" w:rsidRPr="00DA2B9B" w:rsidRDefault="00DA2B9B" w:rsidP="00DA2B9B">
            <w:pPr>
              <w:spacing w:after="0"/>
              <w:rPr>
                <w:rFonts w:eastAsia="Yu Mincho" w:hint="eastAsia"/>
                <w:iCs/>
                <w:lang w:eastAsia="ja-JP"/>
              </w:rPr>
            </w:pPr>
            <w:r w:rsidRPr="00DA2B9B">
              <w:rPr>
                <w:rFonts w:eastAsia="Yu Mincho" w:hint="eastAsia"/>
                <w:iCs/>
                <w:highlight w:val="green"/>
                <w:lang w:eastAsia="ja-JP"/>
              </w:rPr>
              <w:t>Agreement:</w:t>
            </w:r>
          </w:p>
          <w:p w14:paraId="158BF3BB" w14:textId="77777777" w:rsidR="00DA2B9B" w:rsidRPr="00DA2B9B" w:rsidRDefault="00DA2B9B" w:rsidP="00DA2B9B">
            <w:pPr>
              <w:keepNext/>
              <w:keepLines/>
              <w:overflowPunct w:val="0"/>
              <w:autoSpaceDE w:val="0"/>
              <w:autoSpaceDN w:val="0"/>
              <w:adjustRightInd w:val="0"/>
              <w:rPr>
                <w:rFonts w:eastAsia="Yu Mincho"/>
                <w:lang w:eastAsia="ja-JP"/>
              </w:rPr>
            </w:pPr>
            <w:r w:rsidRPr="00DA2B9B">
              <w:rPr>
                <w:rFonts w:eastAsia="Yu Mincho" w:hint="eastAsia"/>
                <w:lang w:val="en-GB" w:eastAsia="ja-JP"/>
              </w:rPr>
              <w:t xml:space="preserve">Add following note in </w:t>
            </w:r>
            <w:r w:rsidRPr="00DA2B9B">
              <w:rPr>
                <w:rFonts w:eastAsia="Yu Mincho" w:hint="eastAsia"/>
                <w:lang w:eastAsia="ja-JP"/>
              </w:rPr>
              <w:t>Note column of FG42-1, 42-1a, 42-1c, 42-1b, 42-2, and 42-2b</w:t>
            </w:r>
          </w:p>
          <w:p w14:paraId="35121551" w14:textId="77777777" w:rsidR="00DA2B9B" w:rsidRPr="00DA2B9B" w:rsidRDefault="00DA2B9B" w:rsidP="00DA2B9B">
            <w:pPr>
              <w:keepNext/>
              <w:keepLines/>
              <w:numPr>
                <w:ilvl w:val="0"/>
                <w:numId w:val="30"/>
              </w:numPr>
              <w:overflowPunct w:val="0"/>
              <w:autoSpaceDE w:val="0"/>
              <w:autoSpaceDN w:val="0"/>
              <w:adjustRightInd w:val="0"/>
              <w:spacing w:line="256" w:lineRule="auto"/>
              <w:rPr>
                <w:rFonts w:eastAsia="Yu Mincho"/>
                <w:lang w:val="en-GB" w:eastAsia="ja-JP"/>
              </w:rPr>
            </w:pPr>
            <w:r w:rsidRPr="00DA2B9B">
              <w:rPr>
                <w:rFonts w:cs="Arial"/>
                <w:color w:val="FF0000"/>
                <w:szCs w:val="18"/>
                <w:lang w:eastAsia="zh-CN"/>
              </w:rPr>
              <w:t xml:space="preserve">Note: </w:t>
            </w:r>
            <w:r w:rsidRPr="00DA2B9B">
              <w:rPr>
                <w:rFonts w:eastAsia="Yu Mincho" w:cs="Arial" w:hint="eastAsia"/>
                <w:color w:val="FF0000"/>
                <w:szCs w:val="18"/>
                <w:lang w:eastAsia="ja-JP"/>
              </w:rPr>
              <w:t>For component 9, i</w:t>
            </w:r>
            <w:r w:rsidRPr="00DA2B9B">
              <w:rPr>
                <w:rFonts w:cs="Arial"/>
                <w:color w:val="FF0000"/>
                <w:szCs w:val="18"/>
                <w:lang w:eastAsia="zh-CN"/>
              </w:rPr>
              <w:t>f CSI report configuration in a BWP includes report setting(s) with sub-configurations, a value reported in this FG for the number of CSI reporting settings is used for the BWP instead of a value reported in FG2-35.</w:t>
            </w:r>
          </w:p>
          <w:p w14:paraId="11C889BD" w14:textId="77777777" w:rsidR="00DA2B9B" w:rsidRPr="00DA2B9B" w:rsidRDefault="00DA2B9B" w:rsidP="00DA2B9B">
            <w:pPr>
              <w:keepNext/>
              <w:keepLines/>
              <w:overflowPunct w:val="0"/>
              <w:autoSpaceDE w:val="0"/>
              <w:autoSpaceDN w:val="0"/>
              <w:adjustRightInd w:val="0"/>
              <w:rPr>
                <w:rFonts w:eastAsia="Yu Mincho"/>
                <w:lang w:eastAsia="ja-JP"/>
              </w:rPr>
            </w:pPr>
            <w:r w:rsidRPr="00DA2B9B">
              <w:rPr>
                <w:rFonts w:eastAsia="Yu Mincho" w:hint="eastAsia"/>
                <w:lang w:val="en-GB" w:eastAsia="ja-JP"/>
              </w:rPr>
              <w:t xml:space="preserve">Add following note in </w:t>
            </w:r>
            <w:r w:rsidRPr="00DA2B9B">
              <w:rPr>
                <w:rFonts w:eastAsia="Yu Mincho" w:hint="eastAsia"/>
                <w:lang w:eastAsia="ja-JP"/>
              </w:rPr>
              <w:t>Note column of FG42-2a</w:t>
            </w:r>
            <w:r w:rsidRPr="00DA2B9B">
              <w:rPr>
                <w:rFonts w:eastAsia="Yu Mincho"/>
                <w:lang w:eastAsia="ja-JP"/>
              </w:rPr>
              <w:t xml:space="preserve"> and</w:t>
            </w:r>
            <w:r w:rsidRPr="00DA2B9B">
              <w:rPr>
                <w:rFonts w:eastAsia="Yu Mincho" w:hint="eastAsia"/>
                <w:lang w:eastAsia="ja-JP"/>
              </w:rPr>
              <w:t xml:space="preserve"> 42-2c</w:t>
            </w:r>
          </w:p>
          <w:p w14:paraId="49200EB9" w14:textId="5636DDF5" w:rsidR="00DA2B9B" w:rsidRPr="00DA2B9B" w:rsidRDefault="00DA2B9B" w:rsidP="00DA2B9B">
            <w:pPr>
              <w:numPr>
                <w:ilvl w:val="0"/>
                <w:numId w:val="30"/>
              </w:numPr>
              <w:spacing w:line="256" w:lineRule="auto"/>
              <w:rPr>
                <w:rFonts w:eastAsia="Yu Mincho"/>
                <w:lang w:eastAsia="ja-JP"/>
              </w:rPr>
            </w:pPr>
            <w:r w:rsidRPr="00DA2B9B">
              <w:rPr>
                <w:rFonts w:cs="Arial"/>
                <w:color w:val="FF0000"/>
                <w:szCs w:val="18"/>
                <w:lang w:eastAsia="zh-CN"/>
              </w:rPr>
              <w:t xml:space="preserve">Note: </w:t>
            </w:r>
            <w:r w:rsidRPr="00DA2B9B">
              <w:rPr>
                <w:rFonts w:eastAsia="Yu Mincho" w:cs="Arial" w:hint="eastAsia"/>
                <w:color w:val="FF0000"/>
                <w:szCs w:val="18"/>
                <w:lang w:eastAsia="ja-JP"/>
              </w:rPr>
              <w:t xml:space="preserve">For component </w:t>
            </w:r>
            <w:r w:rsidRPr="00DA2B9B">
              <w:rPr>
                <w:rFonts w:eastAsia="Yu Mincho" w:cs="Arial"/>
                <w:color w:val="FF0000"/>
                <w:szCs w:val="18"/>
                <w:lang w:eastAsia="ja-JP"/>
              </w:rPr>
              <w:t>8</w:t>
            </w:r>
            <w:r w:rsidRPr="00DA2B9B">
              <w:rPr>
                <w:rFonts w:eastAsia="Yu Mincho" w:cs="Arial" w:hint="eastAsia"/>
                <w:color w:val="FF0000"/>
                <w:szCs w:val="18"/>
                <w:lang w:eastAsia="ja-JP"/>
              </w:rPr>
              <w:t>, i</w:t>
            </w:r>
            <w:r w:rsidRPr="00DA2B9B">
              <w:rPr>
                <w:rFonts w:cs="Arial"/>
                <w:color w:val="FF0000"/>
                <w:szCs w:val="18"/>
                <w:lang w:eastAsia="zh-CN"/>
              </w:rPr>
              <w:t>f CSI report configuration in a BWP includes report setting(s) with sub-configurations, a value reported in this FG for the number of CSI reporting settings is used for the BWP instead of a value reported in FG2-35</w:t>
            </w:r>
            <w:r w:rsidRPr="00DA2B9B">
              <w:rPr>
                <w:rFonts w:eastAsia="Yu Mincho" w:cs="Arial" w:hint="eastAsia"/>
                <w:color w:val="FF0000"/>
                <w:szCs w:val="18"/>
                <w:lang w:eastAsia="ja-JP"/>
              </w:rPr>
              <w:t>.</w:t>
            </w:r>
          </w:p>
        </w:tc>
      </w:tr>
    </w:tbl>
    <w:p w14:paraId="4EFCF96B" w14:textId="77777777" w:rsidR="00781C76" w:rsidRDefault="00781C76" w:rsidP="00AF1813">
      <w:pPr>
        <w:pStyle w:val="maintext"/>
        <w:ind w:firstLineChars="90" w:firstLine="180"/>
        <w:rPr>
          <w:rFonts w:ascii="Calibri" w:hAnsi="Calibri" w:cs="Arial"/>
        </w:rPr>
      </w:pPr>
    </w:p>
    <w:p w14:paraId="564B364F" w14:textId="77777777" w:rsidR="00AD5FC9" w:rsidRDefault="00E96CBE">
      <w:pPr>
        <w:pStyle w:val="Heading2"/>
        <w:numPr>
          <w:ilvl w:val="1"/>
          <w:numId w:val="15"/>
        </w:numPr>
        <w:rPr>
          <w:color w:val="000000"/>
        </w:rPr>
      </w:pPr>
      <w:r>
        <w:rPr>
          <w:color w:val="000000"/>
        </w:rPr>
        <w:lastRenderedPageBreak/>
        <w:t>NR_Mob_enh2</w:t>
      </w:r>
    </w:p>
    <w:p w14:paraId="72D6A8CA" w14:textId="77777777" w:rsidR="00AF1813" w:rsidRDefault="00AF1813" w:rsidP="00AF1813">
      <w:pPr>
        <w:pStyle w:val="maintext"/>
        <w:ind w:firstLineChars="90" w:firstLine="180"/>
        <w:rPr>
          <w:rFonts w:ascii="Calibri" w:hAnsi="Calibri" w:cs="Arial"/>
          <w:color w:val="000000"/>
        </w:rPr>
      </w:pPr>
      <w:r>
        <w:rPr>
          <w:rFonts w:ascii="Calibri" w:hAnsi="Calibri" w:cs="Arial"/>
          <w:color w:val="000000"/>
        </w:rPr>
        <w:t>After review of contributions submitted to RAN1 #118bis in this agenda item, the following is proposed by the moderator. Companies submitted the following views on the moderator’s proposals.</w:t>
      </w:r>
    </w:p>
    <w:p w14:paraId="30165095" w14:textId="77777777" w:rsidR="00AF1813" w:rsidRDefault="00AF1813" w:rsidP="00AF1813">
      <w:pPr>
        <w:pStyle w:val="maintext"/>
        <w:ind w:firstLineChars="90" w:firstLine="180"/>
        <w:rPr>
          <w:rFonts w:ascii="Calibri" w:hAnsi="Calibri" w:cs="Arial"/>
        </w:rPr>
      </w:pPr>
    </w:p>
    <w:p w14:paraId="631E4010" w14:textId="6E3737ED" w:rsidR="00AF1813" w:rsidRPr="005F6E2A" w:rsidRDefault="00AF1813" w:rsidP="005F6E2A">
      <w:pPr>
        <w:pStyle w:val="Heading3"/>
        <w:numPr>
          <w:ilvl w:val="2"/>
          <w:numId w:val="15"/>
        </w:numPr>
        <w:rPr>
          <w:color w:val="000000"/>
        </w:rPr>
      </w:pPr>
      <w:r w:rsidRPr="005F6E2A">
        <w:rPr>
          <w:color w:val="000000"/>
        </w:rPr>
        <w:t xml:space="preserve">Issue </w:t>
      </w:r>
      <w:r w:rsidR="00E0351A">
        <w:rPr>
          <w:color w:val="000000"/>
        </w:rPr>
        <w:t>4</w:t>
      </w:r>
      <w:r w:rsidRPr="005F6E2A">
        <w:rPr>
          <w:color w:val="000000"/>
        </w:rPr>
        <w:t xml:space="preserve">-1: </w:t>
      </w:r>
      <w:r w:rsidR="005F6E2A" w:rsidRPr="005F6E2A">
        <w:rPr>
          <w:color w:val="000000"/>
        </w:rPr>
        <w:t>FGs 45-1</w:t>
      </w:r>
      <w:r w:rsidR="005F6E2A">
        <w:rPr>
          <w:color w:val="000000"/>
        </w:rPr>
        <w:t xml:space="preserve">, </w:t>
      </w:r>
      <w:r w:rsidR="005F6E2A" w:rsidRPr="005F6E2A">
        <w:rPr>
          <w:color w:val="000000"/>
        </w:rPr>
        <w:t>45-1a, 45-3a, 45-4a</w:t>
      </w:r>
    </w:p>
    <w:p w14:paraId="1A8CA126" w14:textId="77777777" w:rsidR="00AF1813" w:rsidRDefault="00AF1813" w:rsidP="00AF1813">
      <w:pPr>
        <w:pStyle w:val="maintext"/>
        <w:ind w:firstLineChars="90" w:firstLine="180"/>
        <w:rPr>
          <w:rFonts w:ascii="Calibri" w:hAnsi="Calibri" w:cs="Arial"/>
          <w:color w:val="000000"/>
        </w:rPr>
      </w:pPr>
    </w:p>
    <w:p w14:paraId="49BAFB7D" w14:textId="43DC44A3" w:rsidR="003E6159" w:rsidRPr="00762453" w:rsidRDefault="00AF1813" w:rsidP="0076245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527"/>
        <w:gridCol w:w="2853"/>
        <w:gridCol w:w="4531"/>
        <w:gridCol w:w="1178"/>
        <w:gridCol w:w="527"/>
        <w:gridCol w:w="447"/>
        <w:gridCol w:w="2876"/>
        <w:gridCol w:w="700"/>
        <w:gridCol w:w="447"/>
        <w:gridCol w:w="447"/>
        <w:gridCol w:w="467"/>
        <w:gridCol w:w="4436"/>
        <w:gridCol w:w="1442"/>
      </w:tblGrid>
      <w:tr w:rsidR="00955AE3" w:rsidRPr="00831D8A" w14:paraId="545A8F6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F9CA3"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8FF7D"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5C5E"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A42AA"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5ABC364C"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017BD77B"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0706434F"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0D4F7"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CD9A"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A622D"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36AF"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FA559"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35FF"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82B4"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120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E59D4"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2 candidate values: {1,2,3,4,5,6,7,8}</w:t>
            </w:r>
          </w:p>
          <w:p w14:paraId="3148F834" w14:textId="77777777" w:rsidR="006D3FDC" w:rsidRPr="00831D8A" w:rsidRDefault="006D3FDC" w:rsidP="008E4AFA">
            <w:pPr>
              <w:rPr>
                <w:rFonts w:cs="Arial"/>
                <w:color w:val="000000" w:themeColor="text1"/>
                <w:sz w:val="18"/>
                <w:szCs w:val="18"/>
              </w:rPr>
            </w:pPr>
          </w:p>
          <w:p w14:paraId="5766A2BA"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4 candidate values:</w:t>
            </w:r>
          </w:p>
          <w:p w14:paraId="177DB07C"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L: {1, 2,3,4}</w:t>
            </w:r>
          </w:p>
          <w:p w14:paraId="4BE842A3"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M: {1, 2,3,4}</w:t>
            </w:r>
          </w:p>
          <w:p w14:paraId="28514CE5"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51FFB353" w14:textId="77777777" w:rsidR="006D3FDC" w:rsidRPr="00831D8A" w:rsidRDefault="006D3FDC" w:rsidP="008E4AFA">
            <w:pPr>
              <w:pStyle w:val="TAL"/>
              <w:rPr>
                <w:rFonts w:cs="Arial"/>
                <w:color w:val="000000" w:themeColor="text1"/>
                <w:szCs w:val="18"/>
              </w:rPr>
            </w:pPr>
          </w:p>
          <w:p w14:paraId="598F5197"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Component 5 candidate values:</w:t>
            </w:r>
          </w:p>
          <w:p w14:paraId="6A39F0E9"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Aperiodic: {0,1,2,3,4}</w:t>
            </w:r>
          </w:p>
          <w:p w14:paraId="4BDBF96E"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Periodic: {1,2,3,4}</w:t>
            </w:r>
          </w:p>
          <w:p w14:paraId="18E640D5" w14:textId="77777777" w:rsidR="006D3FDC" w:rsidRDefault="006D3FDC" w:rsidP="008E4AFA">
            <w:pPr>
              <w:pStyle w:val="TAL"/>
              <w:rPr>
                <w:rFonts w:cs="Arial"/>
                <w:color w:val="000000" w:themeColor="text1"/>
                <w:szCs w:val="18"/>
              </w:rPr>
            </w:pPr>
            <w:r w:rsidRPr="00831D8A">
              <w:rPr>
                <w:rFonts w:cs="Arial"/>
                <w:color w:val="000000" w:themeColor="text1"/>
                <w:szCs w:val="18"/>
              </w:rPr>
              <w:t>Semi-persistent: {0,1,2,3,4}</w:t>
            </w:r>
          </w:p>
          <w:p w14:paraId="6346F015" w14:textId="77777777" w:rsidR="003E6159" w:rsidRDefault="003E6159" w:rsidP="008E4AFA">
            <w:pPr>
              <w:pStyle w:val="TAL"/>
              <w:rPr>
                <w:rFonts w:cs="Arial"/>
                <w:color w:val="000000" w:themeColor="text1"/>
                <w:szCs w:val="18"/>
              </w:rPr>
            </w:pPr>
          </w:p>
          <w:p w14:paraId="50FCC22F" w14:textId="21A997A9" w:rsidR="003E6159" w:rsidRPr="00831D8A" w:rsidRDefault="003E6159" w:rsidP="008E4AFA">
            <w:pPr>
              <w:pStyle w:val="TAL"/>
              <w:rPr>
                <w:rFonts w:cs="Arial"/>
                <w:color w:val="000000" w:themeColor="text1"/>
                <w:szCs w:val="18"/>
              </w:rPr>
            </w:pPr>
            <w:r w:rsidRPr="003E6159">
              <w:rPr>
                <w:rFonts w:cs="Arial"/>
                <w:color w:val="FF0000"/>
                <w:szCs w:val="18"/>
              </w:rPr>
              <w:t>Note: each candidate cell to be measured is on the same band as a configured cell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25B05"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Optional with capability signalling</w:t>
            </w:r>
          </w:p>
        </w:tc>
      </w:tr>
      <w:tr w:rsidR="00955AE3" w:rsidRPr="00831D8A" w14:paraId="1225690F"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C524A"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D9BA0"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8328C"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1493"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04BA44F1" w14:textId="77777777" w:rsidR="006D3FDC" w:rsidRPr="00831D8A" w:rsidRDefault="006D3FDC" w:rsidP="008E4AFA">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78F3767D"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884E" w14:textId="77777777" w:rsidR="006D3FDC" w:rsidRPr="00831D8A" w:rsidRDefault="006D3FDC" w:rsidP="008E4AFA">
            <w:pPr>
              <w:pStyle w:val="TAL"/>
              <w:rPr>
                <w:rFonts w:eastAsia="MS Mincho" w:cs="Arial"/>
                <w:color w:val="000000" w:themeColor="text1"/>
                <w:szCs w:val="18"/>
                <w:lang w:val="en-US"/>
              </w:rPr>
            </w:pPr>
            <w:r w:rsidRPr="00831D8A">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EB94"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856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84D4"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28CB7"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CF7D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9ECB"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48CB8"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72072"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2 candidate values: {1,2,3,4,5,6,7,8}</w:t>
            </w:r>
          </w:p>
          <w:p w14:paraId="188498B2" w14:textId="77777777" w:rsidR="006D3FDC" w:rsidRPr="00831D8A" w:rsidRDefault="006D3FDC" w:rsidP="008E4AFA">
            <w:pPr>
              <w:rPr>
                <w:rFonts w:cs="Arial"/>
                <w:color w:val="000000" w:themeColor="text1"/>
                <w:sz w:val="18"/>
                <w:szCs w:val="18"/>
              </w:rPr>
            </w:pPr>
          </w:p>
          <w:p w14:paraId="31E2B1FE"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4 candidate values:</w:t>
            </w:r>
          </w:p>
          <w:p w14:paraId="60D32222"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L: {1,2,3,4}</w:t>
            </w:r>
          </w:p>
          <w:p w14:paraId="1ED1496C"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M: {1,2,3,4}</w:t>
            </w:r>
          </w:p>
          <w:p w14:paraId="44B873CF" w14:textId="77777777" w:rsidR="006D3FDC" w:rsidRDefault="006D3FDC" w:rsidP="008E4AFA">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5DFA6A42" w14:textId="54818ACF" w:rsidR="003E6159" w:rsidRPr="00831D8A" w:rsidDel="002F209A" w:rsidRDefault="003E6159" w:rsidP="008E4AFA">
            <w:pPr>
              <w:rPr>
                <w:rFonts w:cs="Arial"/>
                <w:color w:val="000000" w:themeColor="text1"/>
                <w:sz w:val="18"/>
                <w:szCs w:val="18"/>
              </w:rPr>
            </w:pPr>
            <w:r w:rsidRPr="003E6159">
              <w:rPr>
                <w:rFonts w:cs="Arial"/>
                <w:color w:val="FF0000"/>
                <w:sz w:val="18"/>
                <w:szCs w:val="18"/>
              </w:rPr>
              <w:t>Note: the candidate cell to be measured can be on any band, also outside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B3E64"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Optional with capability signalling</w:t>
            </w:r>
          </w:p>
        </w:tc>
      </w:tr>
      <w:tr w:rsidR="00955AE3" w:rsidRPr="00831D8A" w14:paraId="0F6920BD"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C1920"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AEB3"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ED36" w14:textId="77777777" w:rsidR="006D3FDC" w:rsidRPr="00831D8A" w:rsidRDefault="006D3FDC" w:rsidP="008E4AFA">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6DE7A"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5531A817"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6D0A6CEB" w14:textId="2A03E9CA" w:rsidR="006D3FDC" w:rsidRPr="00831D8A" w:rsidRDefault="006D3FDC" w:rsidP="008E4AFA">
            <w:pPr>
              <w:rPr>
                <w:rFonts w:cs="Arial"/>
                <w:color w:val="000000" w:themeColor="text1"/>
                <w:sz w:val="18"/>
                <w:szCs w:val="18"/>
              </w:rPr>
            </w:pPr>
            <w:r w:rsidRPr="00831D8A">
              <w:rPr>
                <w:rFonts w:cs="Arial"/>
                <w:color w:val="000000" w:themeColor="text1"/>
                <w:sz w:val="18"/>
                <w:szCs w:val="18"/>
              </w:rPr>
              <w:t xml:space="preserve">3. Maximum number of MAC-CE activated joint LTM TCI states across candidate cells and </w:t>
            </w:r>
            <w:r w:rsidR="003E6159" w:rsidRPr="003E6159">
              <w:rPr>
                <w:rFonts w:cs="Arial"/>
                <w:color w:val="FF0000"/>
                <w:sz w:val="18"/>
                <w:szCs w:val="18"/>
              </w:rPr>
              <w:t xml:space="preserve">serving cell TCI states across </w:t>
            </w:r>
            <w:r w:rsidR="003E6159" w:rsidRPr="003E6159">
              <w:rPr>
                <w:rFonts w:cs="Arial"/>
                <w:color w:val="000000" w:themeColor="text1"/>
                <w:sz w:val="18"/>
                <w:szCs w:val="18"/>
              </w:rPr>
              <w:t xml:space="preserve">serving cells </w:t>
            </w:r>
            <w:r w:rsidR="003E6159"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16929"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C120E"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D537E"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8C94A"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DE6C"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9419"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96C21"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6212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2B5FA"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27AC055F" w14:textId="77777777" w:rsidR="006D3FDC" w:rsidRPr="00831D8A" w:rsidRDefault="006D3FDC" w:rsidP="008E4AFA">
            <w:pPr>
              <w:pStyle w:val="TAL"/>
              <w:rPr>
                <w:rFonts w:cs="Arial"/>
                <w:color w:val="000000" w:themeColor="text1"/>
                <w:szCs w:val="18"/>
              </w:rPr>
            </w:pPr>
          </w:p>
          <w:p w14:paraId="0D56E747"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{1,2,3,4,…,15,16}</w:t>
            </w:r>
          </w:p>
          <w:p w14:paraId="59F3597F" w14:textId="77777777" w:rsidR="006D3FDC" w:rsidRPr="00831D8A" w:rsidRDefault="006D3FDC" w:rsidP="008E4AFA">
            <w:pPr>
              <w:pStyle w:val="TAL"/>
              <w:rPr>
                <w:rFonts w:cs="Arial"/>
                <w:color w:val="000000" w:themeColor="text1"/>
                <w:szCs w:val="18"/>
              </w:rPr>
            </w:pPr>
          </w:p>
          <w:p w14:paraId="67BD3AA5" w14:textId="12519C01" w:rsidR="006D3FDC" w:rsidRPr="00831D8A" w:rsidRDefault="006D3FDC" w:rsidP="008E4AFA">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{1,2,3,4,</w:t>
            </w:r>
            <w:r w:rsidR="00955AE3" w:rsidRPr="00955AE3">
              <w:rPr>
                <w:rFonts w:cs="Arial"/>
                <w:bCs/>
                <w:color w:val="FF0000"/>
                <w:szCs w:val="18"/>
                <w:lang w:val="en-US"/>
              </w:rPr>
              <w:t>…,</w:t>
            </w:r>
            <w:r w:rsidR="00955AE3">
              <w:rPr>
                <w:rFonts w:cs="Arial"/>
                <w:bCs/>
                <w:color w:val="FF0000"/>
                <w:szCs w:val="18"/>
                <w:lang w:val="en-US"/>
              </w:rPr>
              <w:t xml:space="preserve"> </w:t>
            </w:r>
            <w:r w:rsidRPr="00955AE3">
              <w:rPr>
                <w:rFonts w:cs="Arial"/>
                <w:bCs/>
                <w:strike/>
                <w:color w:val="FF0000"/>
                <w:szCs w:val="18"/>
                <w:lang w:val="en-US"/>
              </w:rPr>
              <w:t>8</w:t>
            </w:r>
            <w:r w:rsidR="00955AE3" w:rsidRPr="00955AE3">
              <w:rPr>
                <w:rFonts w:cs="Arial"/>
                <w:bCs/>
                <w:color w:val="FF0000"/>
                <w:szCs w:val="18"/>
                <w:lang w:val="en-US"/>
              </w:rPr>
              <w:t>30</w:t>
            </w:r>
            <w:r w:rsidRPr="00831D8A">
              <w:rPr>
                <w:rFonts w:cs="Arial"/>
                <w:bCs/>
                <w:color w:val="000000" w:themeColor="text1"/>
                <w:szCs w:val="18"/>
                <w:lang w:val="en-US"/>
              </w:rPr>
              <w:t>,</w:t>
            </w:r>
            <w:r w:rsidRPr="00955AE3">
              <w:rPr>
                <w:rFonts w:cs="Arial"/>
                <w:bCs/>
                <w:strike/>
                <w:color w:val="FF0000"/>
                <w:szCs w:val="18"/>
                <w:lang w:val="en-US"/>
              </w:rPr>
              <w:t>16</w:t>
            </w:r>
            <w:r w:rsidR="00955AE3" w:rsidRPr="00955AE3">
              <w:rPr>
                <w:rFonts w:cs="Arial"/>
                <w:bCs/>
                <w:color w:val="FF0000"/>
                <w:szCs w:val="18"/>
                <w:lang w:val="en-US"/>
              </w:rPr>
              <w:t>31</w:t>
            </w:r>
            <w:r w:rsidRPr="00831D8A">
              <w:rPr>
                <w:rFonts w:cs="Arial"/>
                <w:bCs/>
                <w:color w:val="000000" w:themeColor="text1"/>
                <w:szCs w:val="18"/>
                <w:lang w:val="en-US"/>
              </w:rPr>
              <w:t>,32}</w:t>
            </w:r>
          </w:p>
          <w:p w14:paraId="617FC027" w14:textId="77777777" w:rsidR="006D3FDC" w:rsidRPr="00831D8A" w:rsidRDefault="006D3FDC" w:rsidP="008E4AFA">
            <w:pPr>
              <w:pStyle w:val="TAL"/>
              <w:rPr>
                <w:rFonts w:cs="Arial"/>
                <w:bCs/>
                <w:color w:val="000000" w:themeColor="text1"/>
                <w:szCs w:val="18"/>
              </w:rPr>
            </w:pPr>
          </w:p>
          <w:p w14:paraId="7CFB8DCD"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lang w:val="en-US"/>
              </w:rPr>
              <w:t>Note: The maximum number of MAC-CE activated joint TCI states across all servings cells is limited by component 5 in FG 23-1-1</w:t>
            </w:r>
          </w:p>
          <w:p w14:paraId="597BF86B" w14:textId="77777777" w:rsidR="006D3FDC" w:rsidRPr="00831D8A" w:rsidRDefault="006D3FDC"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5FFF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Optional with capability signalling</w:t>
            </w:r>
          </w:p>
        </w:tc>
      </w:tr>
      <w:tr w:rsidR="00955AE3" w:rsidRPr="00831D8A" w14:paraId="24DB060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19B81E"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3F5A"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1B1D"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02F3"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5AC6EED4"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1CC530F5"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53F3D6BB" w14:textId="6EB19257" w:rsidR="006D3FDC" w:rsidRPr="00831D8A" w:rsidRDefault="006D3FDC" w:rsidP="008E4AFA">
            <w:pPr>
              <w:rPr>
                <w:rFonts w:cs="Arial"/>
                <w:color w:val="000000" w:themeColor="text1"/>
                <w:sz w:val="18"/>
                <w:szCs w:val="18"/>
              </w:rPr>
            </w:pPr>
            <w:r w:rsidRPr="00831D8A">
              <w:rPr>
                <w:rFonts w:cs="Arial"/>
                <w:color w:val="000000" w:themeColor="text1"/>
                <w:sz w:val="18"/>
                <w:szCs w:val="18"/>
              </w:rPr>
              <w:t xml:space="preserve">4. Maximum number of MAC-CE activated DL </w:t>
            </w:r>
            <w:r w:rsidR="003E6159" w:rsidRPr="003E6159">
              <w:rPr>
                <w:rFonts w:cs="Arial"/>
                <w:color w:val="FF0000"/>
                <w:sz w:val="18"/>
                <w:szCs w:val="18"/>
              </w:rPr>
              <w:t>LTM</w:t>
            </w:r>
            <w:r w:rsidR="003E6159" w:rsidRPr="003E6159">
              <w:rPr>
                <w:rFonts w:cs="Arial"/>
                <w:color w:val="000000" w:themeColor="text1"/>
                <w:sz w:val="18"/>
                <w:szCs w:val="18"/>
              </w:rPr>
              <w:t xml:space="preserve"> </w:t>
            </w:r>
            <w:r w:rsidRPr="00831D8A">
              <w:rPr>
                <w:rFonts w:cs="Arial"/>
                <w:color w:val="000000" w:themeColor="text1"/>
                <w:sz w:val="18"/>
                <w:szCs w:val="18"/>
              </w:rPr>
              <w:t xml:space="preserve">TCI states across all candidate cells and </w:t>
            </w:r>
            <w:r w:rsidR="003E6159" w:rsidRPr="003E6159">
              <w:rPr>
                <w:rFonts w:cs="Arial"/>
                <w:color w:val="FF0000"/>
                <w:sz w:val="18"/>
                <w:szCs w:val="18"/>
              </w:rPr>
              <w:t xml:space="preserve">serving cell DL TCI across all </w:t>
            </w:r>
            <w:r w:rsidRPr="00831D8A">
              <w:rPr>
                <w:rFonts w:cs="Arial"/>
                <w:color w:val="000000" w:themeColor="text1"/>
                <w:sz w:val="18"/>
                <w:szCs w:val="18"/>
              </w:rPr>
              <w:t>serving cells</w:t>
            </w:r>
          </w:p>
          <w:p w14:paraId="4C81B8D2" w14:textId="2FAE47ED" w:rsidR="006D3FDC" w:rsidRPr="00831D8A" w:rsidRDefault="006D3FDC" w:rsidP="008E4AFA">
            <w:pPr>
              <w:rPr>
                <w:rFonts w:cs="Arial"/>
                <w:color w:val="000000" w:themeColor="text1"/>
                <w:sz w:val="18"/>
                <w:szCs w:val="18"/>
              </w:rPr>
            </w:pPr>
            <w:r w:rsidRPr="00831D8A">
              <w:rPr>
                <w:rFonts w:cs="Arial"/>
                <w:color w:val="000000" w:themeColor="text1"/>
                <w:sz w:val="18"/>
                <w:szCs w:val="18"/>
              </w:rPr>
              <w:t xml:space="preserve">5. Maximum number of MAC-CE activated UL </w:t>
            </w:r>
            <w:r w:rsidR="003E6159" w:rsidRPr="003E6159">
              <w:rPr>
                <w:rFonts w:cs="Arial"/>
                <w:color w:val="FF0000"/>
                <w:sz w:val="18"/>
                <w:szCs w:val="18"/>
              </w:rPr>
              <w:t>LTM</w:t>
            </w:r>
            <w:r w:rsidR="003E6159" w:rsidRPr="00831D8A">
              <w:rPr>
                <w:rFonts w:cs="Arial"/>
                <w:color w:val="000000" w:themeColor="text1"/>
                <w:sz w:val="18"/>
                <w:szCs w:val="18"/>
              </w:rPr>
              <w:t xml:space="preserve"> </w:t>
            </w:r>
            <w:r w:rsidRPr="00831D8A">
              <w:rPr>
                <w:rFonts w:cs="Arial"/>
                <w:color w:val="000000" w:themeColor="text1"/>
                <w:sz w:val="18"/>
                <w:szCs w:val="18"/>
              </w:rPr>
              <w:t xml:space="preserve">TCI states across all candidate cells and </w:t>
            </w:r>
            <w:r w:rsidR="003E6159" w:rsidRPr="003E6159">
              <w:rPr>
                <w:rFonts w:cs="Arial"/>
                <w:color w:val="FF0000"/>
                <w:sz w:val="18"/>
                <w:szCs w:val="18"/>
              </w:rPr>
              <w:t xml:space="preserve">serving cell UL TCI across all </w:t>
            </w:r>
            <w:r w:rsidRPr="00831D8A">
              <w:rPr>
                <w:rFonts w:cs="Arial"/>
                <w:color w:val="000000" w:themeColor="text1"/>
                <w:sz w:val="18"/>
                <w:szCs w:val="18"/>
              </w:rPr>
              <w:t>serving cells</w:t>
            </w:r>
            <w:r w:rsidR="003E6159">
              <w:t xml:space="preserve"> </w:t>
            </w:r>
            <w:r w:rsidR="003E6159"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C37EB" w14:textId="77777777" w:rsidR="006D3FDC" w:rsidRPr="00831D8A" w:rsidRDefault="006D3FDC" w:rsidP="008E4AFA">
            <w:pPr>
              <w:pStyle w:val="TAL"/>
              <w:rPr>
                <w:rFonts w:eastAsia="MS Mincho" w:cs="Arial"/>
                <w:color w:val="000000" w:themeColor="text1"/>
                <w:szCs w:val="18"/>
              </w:rPr>
            </w:pPr>
            <w:r w:rsidRPr="00831D8A">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9EDDE"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719AB"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07B8E"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C688"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D4857"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D11E4"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41AF7"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45FB"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1 candidate values: {SSB, TRS, both}</w:t>
            </w:r>
          </w:p>
          <w:p w14:paraId="45887644" w14:textId="77777777" w:rsidR="006D3FDC" w:rsidRPr="00831D8A" w:rsidRDefault="006D3FDC" w:rsidP="008E4AFA">
            <w:pPr>
              <w:rPr>
                <w:rFonts w:cs="Arial"/>
                <w:color w:val="000000" w:themeColor="text1"/>
                <w:sz w:val="18"/>
                <w:szCs w:val="18"/>
              </w:rPr>
            </w:pPr>
          </w:p>
          <w:p w14:paraId="1F2DDE81"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2 candidate values: {1, 2,3,4,5,6,7,8}</w:t>
            </w:r>
          </w:p>
          <w:p w14:paraId="3DBDBF80" w14:textId="77777777" w:rsidR="006D3FDC" w:rsidRPr="00831D8A" w:rsidRDefault="006D3FDC" w:rsidP="008E4AFA">
            <w:pPr>
              <w:rPr>
                <w:rFonts w:cs="Arial"/>
                <w:color w:val="000000" w:themeColor="text1"/>
                <w:sz w:val="18"/>
                <w:szCs w:val="18"/>
              </w:rPr>
            </w:pPr>
          </w:p>
          <w:p w14:paraId="336853AA"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 xml:space="preserve">Component 3 candidate values: </w:t>
            </w:r>
            <w:r w:rsidRPr="00831D8A">
              <w:rPr>
                <w:rFonts w:cs="Arial"/>
                <w:color w:val="000000" w:themeColor="text1"/>
                <w:szCs w:val="18"/>
                <w:lang w:val="en-US"/>
              </w:rPr>
              <w:t>{1, 2,3,4,5,6,7,8}</w:t>
            </w:r>
          </w:p>
          <w:p w14:paraId="445E6325" w14:textId="77777777" w:rsidR="006D3FDC" w:rsidRPr="00831D8A" w:rsidRDefault="006D3FDC" w:rsidP="008E4AFA">
            <w:pPr>
              <w:pStyle w:val="TAL"/>
              <w:rPr>
                <w:rFonts w:cs="Arial"/>
                <w:color w:val="000000" w:themeColor="text1"/>
                <w:szCs w:val="18"/>
              </w:rPr>
            </w:pPr>
          </w:p>
          <w:p w14:paraId="740E59BB" w14:textId="1F1AC288" w:rsidR="006D3FDC" w:rsidRPr="00831D8A" w:rsidRDefault="006D3FDC" w:rsidP="008E4AFA">
            <w:pPr>
              <w:pStyle w:val="TAL"/>
              <w:rPr>
                <w:rFonts w:cs="Arial"/>
                <w:color w:val="000000" w:themeColor="text1"/>
                <w:szCs w:val="18"/>
              </w:rPr>
            </w:pPr>
            <w:r w:rsidRPr="00831D8A">
              <w:rPr>
                <w:rFonts w:cs="Arial"/>
                <w:color w:val="000000" w:themeColor="text1"/>
                <w:szCs w:val="18"/>
              </w:rPr>
              <w:t xml:space="preserve">Component 4 candidate values: </w:t>
            </w:r>
            <w:r w:rsidR="00955AE3" w:rsidRPr="00831D8A">
              <w:rPr>
                <w:rFonts w:cs="Arial"/>
                <w:color w:val="000000" w:themeColor="text1"/>
                <w:szCs w:val="18"/>
              </w:rPr>
              <w:t>{1,2,</w:t>
            </w:r>
            <w:r w:rsidR="00955AE3">
              <w:rPr>
                <w:rFonts w:cs="Arial"/>
                <w:color w:val="FF0000"/>
                <w:szCs w:val="18"/>
              </w:rPr>
              <w:t>3,…,</w:t>
            </w:r>
            <w:r w:rsidR="00955AE3" w:rsidRPr="00955AE3">
              <w:rPr>
                <w:rFonts w:cs="Arial"/>
                <w:strike/>
                <w:color w:val="FF0000"/>
                <w:szCs w:val="18"/>
              </w:rPr>
              <w:t>4</w:t>
            </w:r>
            <w:r w:rsidR="00955AE3" w:rsidRPr="00955AE3">
              <w:rPr>
                <w:rFonts w:cs="Arial"/>
                <w:color w:val="FF0000"/>
                <w:szCs w:val="18"/>
              </w:rPr>
              <w:t>30</w:t>
            </w:r>
            <w:r w:rsidR="00955AE3" w:rsidRPr="00831D8A">
              <w:rPr>
                <w:rFonts w:cs="Arial"/>
                <w:color w:val="000000" w:themeColor="text1"/>
                <w:szCs w:val="18"/>
              </w:rPr>
              <w:t>,</w:t>
            </w:r>
            <w:r w:rsidR="00955AE3" w:rsidRPr="00955AE3">
              <w:rPr>
                <w:rFonts w:cs="Arial"/>
                <w:strike/>
                <w:color w:val="FF0000"/>
                <w:szCs w:val="18"/>
              </w:rPr>
              <w:t>8</w:t>
            </w:r>
            <w:r w:rsidR="00955AE3" w:rsidRPr="00955AE3">
              <w:rPr>
                <w:rFonts w:cs="Arial"/>
                <w:color w:val="FF0000"/>
                <w:szCs w:val="18"/>
              </w:rPr>
              <w:t>31</w:t>
            </w:r>
            <w:r w:rsidR="00955AE3" w:rsidRPr="00831D8A">
              <w:rPr>
                <w:rFonts w:cs="Arial"/>
                <w:color w:val="000000" w:themeColor="text1"/>
                <w:szCs w:val="18"/>
              </w:rPr>
              <w:t>,</w:t>
            </w:r>
            <w:r w:rsidR="00955AE3" w:rsidRPr="00955AE3">
              <w:rPr>
                <w:rFonts w:cs="Arial"/>
                <w:strike/>
                <w:color w:val="FF0000"/>
                <w:szCs w:val="18"/>
              </w:rPr>
              <w:t>16</w:t>
            </w:r>
            <w:r w:rsidR="00955AE3" w:rsidRPr="00955AE3">
              <w:rPr>
                <w:rFonts w:cs="Arial"/>
                <w:color w:val="FF0000"/>
                <w:szCs w:val="18"/>
              </w:rPr>
              <w:t>32</w:t>
            </w:r>
            <w:r w:rsidR="00955AE3" w:rsidRPr="00831D8A">
              <w:rPr>
                <w:rFonts w:cs="Arial"/>
                <w:color w:val="000000" w:themeColor="text1"/>
                <w:szCs w:val="18"/>
              </w:rPr>
              <w:t>}</w:t>
            </w:r>
          </w:p>
          <w:p w14:paraId="65954C39" w14:textId="77777777" w:rsidR="006D3FDC" w:rsidRPr="00831D8A" w:rsidRDefault="006D3FDC" w:rsidP="008E4AFA">
            <w:pPr>
              <w:pStyle w:val="TAL"/>
              <w:rPr>
                <w:rFonts w:cs="Arial"/>
                <w:color w:val="000000" w:themeColor="text1"/>
                <w:szCs w:val="18"/>
              </w:rPr>
            </w:pPr>
          </w:p>
          <w:p w14:paraId="2B9A1920" w14:textId="46B55174" w:rsidR="006D3FDC" w:rsidRPr="00831D8A" w:rsidRDefault="006D3FDC" w:rsidP="008E4AFA">
            <w:pPr>
              <w:pStyle w:val="TAL"/>
              <w:rPr>
                <w:rFonts w:cs="Arial"/>
                <w:color w:val="000000" w:themeColor="text1"/>
                <w:szCs w:val="18"/>
              </w:rPr>
            </w:pPr>
            <w:r w:rsidRPr="00831D8A">
              <w:rPr>
                <w:rFonts w:cs="Arial"/>
                <w:color w:val="000000" w:themeColor="text1"/>
                <w:szCs w:val="18"/>
              </w:rPr>
              <w:t>Component 5 candidate values: {1,2,</w:t>
            </w:r>
            <w:r w:rsidR="00955AE3">
              <w:rPr>
                <w:rFonts w:cs="Arial"/>
                <w:color w:val="FF0000"/>
                <w:szCs w:val="18"/>
              </w:rPr>
              <w:t>3,…,</w:t>
            </w:r>
            <w:r w:rsidRPr="00955AE3">
              <w:rPr>
                <w:rFonts w:cs="Arial"/>
                <w:strike/>
                <w:color w:val="FF0000"/>
                <w:szCs w:val="18"/>
              </w:rPr>
              <w:t>4</w:t>
            </w:r>
            <w:r w:rsidR="00955AE3"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00955AE3"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00955AE3" w:rsidRPr="00955AE3">
              <w:rPr>
                <w:rFonts w:cs="Arial"/>
                <w:color w:val="FF0000"/>
                <w:szCs w:val="18"/>
              </w:rPr>
              <w:t>32</w:t>
            </w:r>
            <w:r w:rsidRPr="00831D8A">
              <w:rPr>
                <w:rFonts w:cs="Arial"/>
                <w:color w:val="000000" w:themeColor="text1"/>
                <w:szCs w:val="18"/>
              </w:rPr>
              <w:t>}</w:t>
            </w:r>
          </w:p>
          <w:p w14:paraId="51C2A21D" w14:textId="77777777" w:rsidR="006D3FDC" w:rsidRPr="00831D8A" w:rsidRDefault="006D3FDC" w:rsidP="008E4AFA">
            <w:pPr>
              <w:pStyle w:val="TAL"/>
              <w:rPr>
                <w:rFonts w:cs="Arial"/>
                <w:color w:val="000000" w:themeColor="text1"/>
                <w:szCs w:val="18"/>
              </w:rPr>
            </w:pPr>
          </w:p>
          <w:p w14:paraId="32D202EF"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lang w:val="en-US"/>
              </w:rPr>
              <w:t>Note: The maximum number of MAC-CE activated DL/UL TCI states across all servings cells is limited by component 7 and 8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760D8"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Optional with capability signalling</w:t>
            </w:r>
          </w:p>
        </w:tc>
      </w:tr>
    </w:tbl>
    <w:p w14:paraId="75EEF71E" w14:textId="77777777" w:rsidR="00AF1813" w:rsidRDefault="00AF1813" w:rsidP="00AF1813">
      <w:pPr>
        <w:pStyle w:val="maintext"/>
        <w:ind w:firstLineChars="90" w:firstLine="180"/>
        <w:rPr>
          <w:rFonts w:ascii="Calibri" w:hAnsi="Calibri" w:cs="Arial"/>
        </w:rPr>
      </w:pPr>
    </w:p>
    <w:p w14:paraId="15A859F4" w14:textId="7FDB4E95" w:rsidR="006D3FDC" w:rsidRDefault="00224677" w:rsidP="00AF1813">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F1813" w14:paraId="344079BC"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6B8B3C7F" w14:textId="77777777" w:rsidR="00AF1813" w:rsidRDefault="00AF1813" w:rsidP="008E4AFA">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79CC50D" w14:textId="77777777" w:rsidR="00AF1813" w:rsidRDefault="00AF1813" w:rsidP="008E4AFA">
            <w:pPr>
              <w:rPr>
                <w:rFonts w:ascii="Calibri" w:eastAsia="MS Mincho" w:hAnsi="Calibri" w:cs="Calibri"/>
              </w:rPr>
            </w:pPr>
            <w:r>
              <w:rPr>
                <w:rFonts w:ascii="Calibri" w:eastAsia="MS Mincho" w:hAnsi="Calibri" w:cs="Calibri"/>
              </w:rPr>
              <w:t>Comments/Questions/Suggestions</w:t>
            </w:r>
          </w:p>
        </w:tc>
      </w:tr>
      <w:tr w:rsidR="00AF1813" w14:paraId="5A4D5BA7" w14:textId="77777777" w:rsidTr="008E4AFA">
        <w:tc>
          <w:tcPr>
            <w:tcW w:w="1818" w:type="dxa"/>
            <w:tcBorders>
              <w:top w:val="single" w:sz="4" w:space="0" w:color="auto"/>
              <w:left w:val="single" w:sz="4" w:space="0" w:color="auto"/>
              <w:bottom w:val="single" w:sz="4" w:space="0" w:color="auto"/>
              <w:right w:val="single" w:sz="4" w:space="0" w:color="auto"/>
            </w:tcBorders>
          </w:tcPr>
          <w:p w14:paraId="288AFE5C" w14:textId="1464F861" w:rsidR="00AF1813" w:rsidRPr="000A260F" w:rsidRDefault="000A260F" w:rsidP="008E4AFA">
            <w:pPr>
              <w:rPr>
                <w:rFonts w:ascii="Calibri" w:eastAsiaTheme="minorEastAsia" w:hAnsi="Calibri" w:cs="Calibri"/>
                <w:sz w:val="22"/>
                <w:szCs w:val="22"/>
                <w:lang w:eastAsia="zh-CN"/>
              </w:rPr>
            </w:pPr>
            <w:r w:rsidRPr="000A260F">
              <w:rPr>
                <w:rFonts w:ascii="Calibri" w:eastAsiaTheme="minorEastAsia" w:hAnsi="Calibri" w:cs="Calibri" w:hint="eastAsia"/>
                <w:sz w:val="22"/>
                <w:szCs w:val="22"/>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316BEFC" w14:textId="0DC1BD75" w:rsidR="00217496" w:rsidRDefault="00217496" w:rsidP="001D7748">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Do not support the note for 45-1a.</w:t>
            </w:r>
            <w:r w:rsidR="001D7748">
              <w:rPr>
                <w:rFonts w:ascii="Calibri" w:eastAsiaTheme="minorEastAsia" w:hAnsi="Calibri" w:cs="Calibri" w:hint="eastAsia"/>
                <w:sz w:val="22"/>
                <w:szCs w:val="22"/>
                <w:lang w:eastAsia="zh-CN"/>
              </w:rPr>
              <w:t xml:space="preserve"> </w:t>
            </w:r>
            <w:r w:rsidR="001D7748" w:rsidRPr="001D7748">
              <w:rPr>
                <w:rFonts w:ascii="Calibri" w:eastAsiaTheme="minorEastAsia" w:hAnsi="Calibri" w:cs="Calibri"/>
                <w:sz w:val="22"/>
                <w:szCs w:val="22"/>
                <w:lang w:eastAsia="zh-CN"/>
              </w:rPr>
              <w:t>In our view, the BC</w:t>
            </w:r>
            <w:r w:rsidR="001D7748">
              <w:rPr>
                <w:rFonts w:ascii="Calibri" w:eastAsiaTheme="minorEastAsia" w:hAnsi="Calibri" w:cs="Calibri" w:hint="eastAsia"/>
                <w:sz w:val="22"/>
                <w:szCs w:val="22"/>
                <w:lang w:eastAsia="zh-CN"/>
              </w:rPr>
              <w:t>s</w:t>
            </w:r>
            <w:r w:rsidR="001D7748" w:rsidRPr="001D7748">
              <w:rPr>
                <w:rFonts w:ascii="Calibri" w:eastAsiaTheme="minorEastAsia" w:hAnsi="Calibri" w:cs="Calibri"/>
                <w:sz w:val="22"/>
                <w:szCs w:val="22"/>
                <w:lang w:eastAsia="zh-CN"/>
              </w:rPr>
              <w:t xml:space="preserve"> also cover candidate cells, otherwise, UE capability on frequency for candidate cell measurement  is not clear. Thus, we </w:t>
            </w:r>
            <w:proofErr w:type="spellStart"/>
            <w:r w:rsidR="001D7748" w:rsidRPr="001D7748">
              <w:rPr>
                <w:rFonts w:ascii="Calibri" w:eastAsiaTheme="minorEastAsia" w:hAnsi="Calibri" w:cs="Calibri"/>
                <w:sz w:val="22"/>
                <w:szCs w:val="22"/>
                <w:lang w:eastAsia="zh-CN"/>
              </w:rPr>
              <w:t>donot</w:t>
            </w:r>
            <w:proofErr w:type="spellEnd"/>
            <w:r w:rsidR="001D7748" w:rsidRPr="001D7748">
              <w:rPr>
                <w:rFonts w:ascii="Calibri" w:eastAsiaTheme="minorEastAsia" w:hAnsi="Calibri" w:cs="Calibri"/>
                <w:sz w:val="22"/>
                <w:szCs w:val="22"/>
                <w:lang w:eastAsia="zh-CN"/>
              </w:rPr>
              <w:t xml:space="preserve"> support this Note.</w:t>
            </w:r>
            <w:r w:rsidR="001D7748">
              <w:rPr>
                <w:rFonts w:ascii="Calibri" w:eastAsiaTheme="minorEastAsia" w:hAnsi="Calibri" w:cs="Calibri" w:hint="eastAsia"/>
                <w:sz w:val="22"/>
                <w:szCs w:val="22"/>
                <w:lang w:eastAsia="zh-CN"/>
              </w:rPr>
              <w:t xml:space="preserve"> </w:t>
            </w:r>
            <w:r w:rsidR="001D7748" w:rsidRPr="001D7748">
              <w:rPr>
                <w:rFonts w:ascii="Calibri" w:eastAsiaTheme="minorEastAsia" w:hAnsi="Calibri" w:cs="Calibri"/>
                <w:sz w:val="22"/>
                <w:szCs w:val="22"/>
                <w:lang w:eastAsia="zh-CN"/>
              </w:rPr>
              <w:t>If a note is to be introduced, our view is ‘</w:t>
            </w:r>
            <w:r w:rsidR="001D7748" w:rsidRPr="001D7748">
              <w:rPr>
                <w:rFonts w:ascii="Calibri" w:eastAsiaTheme="minorEastAsia" w:hAnsi="Calibri" w:cs="Calibri" w:hint="eastAsia"/>
                <w:color w:val="FF0000"/>
                <w:sz w:val="22"/>
                <w:szCs w:val="22"/>
                <w:u w:val="single"/>
                <w:lang w:eastAsia="zh-CN"/>
              </w:rPr>
              <w:t xml:space="preserve">Note: </w:t>
            </w:r>
            <w:r w:rsidR="001D7748" w:rsidRPr="001D7748">
              <w:rPr>
                <w:rFonts w:ascii="Calibri" w:eastAsiaTheme="minorEastAsia" w:hAnsi="Calibri" w:cs="Calibri"/>
                <w:color w:val="FF0000"/>
                <w:sz w:val="22"/>
                <w:szCs w:val="22"/>
                <w:u w:val="single"/>
                <w:lang w:eastAsia="zh-CN"/>
              </w:rPr>
              <w:t>the current serving cell and candidate cells to be measured can be on any band in the band combination.</w:t>
            </w:r>
            <w:r w:rsidR="001D7748" w:rsidRPr="001D7748">
              <w:rPr>
                <w:rFonts w:ascii="Calibri" w:eastAsiaTheme="minorEastAsia" w:hAnsi="Calibri" w:cs="Calibri"/>
                <w:sz w:val="22"/>
                <w:szCs w:val="22"/>
                <w:lang w:eastAsia="zh-CN"/>
              </w:rPr>
              <w:t>’</w:t>
            </w:r>
          </w:p>
          <w:p w14:paraId="4439B3F5" w14:textId="77777777" w:rsidR="00217496" w:rsidRDefault="00217496" w:rsidP="008E4AFA">
            <w:pPr>
              <w:rPr>
                <w:rFonts w:ascii="Calibri" w:eastAsiaTheme="minorEastAsia" w:hAnsi="Calibri" w:cs="Calibri"/>
                <w:sz w:val="22"/>
                <w:szCs w:val="22"/>
                <w:lang w:eastAsia="zh-CN"/>
              </w:rPr>
            </w:pPr>
          </w:p>
          <w:p w14:paraId="0666E0CA" w14:textId="77777777" w:rsidR="005D1069" w:rsidRDefault="005D1069" w:rsidP="00745028">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For candidate values for </w:t>
            </w:r>
            <w:r w:rsidR="00957035">
              <w:rPr>
                <w:rFonts w:ascii="Calibri" w:eastAsiaTheme="minorEastAsia" w:hAnsi="Calibri" w:cs="Calibri" w:hint="eastAsia"/>
                <w:sz w:val="22"/>
                <w:szCs w:val="22"/>
                <w:lang w:eastAsia="zh-CN"/>
              </w:rPr>
              <w:t>45-3a</w:t>
            </w:r>
            <w:r w:rsidR="00856AE1">
              <w:rPr>
                <w:rFonts w:ascii="Calibri" w:eastAsiaTheme="minorEastAsia" w:hAnsi="Calibri" w:cs="Calibri" w:hint="eastAsia"/>
                <w:sz w:val="22"/>
                <w:szCs w:val="22"/>
                <w:lang w:eastAsia="zh-CN"/>
              </w:rPr>
              <w:t xml:space="preserve">, </w:t>
            </w:r>
            <w:r w:rsidR="00105CE7">
              <w:rPr>
                <w:rFonts w:ascii="Calibri" w:eastAsiaTheme="minorEastAsia" w:hAnsi="Calibri" w:cs="Calibri" w:hint="eastAsia"/>
                <w:sz w:val="22"/>
                <w:szCs w:val="22"/>
                <w:lang w:eastAsia="zh-CN"/>
              </w:rPr>
              <w:t>l</w:t>
            </w:r>
            <w:r w:rsidR="00105CE7" w:rsidRPr="00105CE7">
              <w:rPr>
                <w:rFonts w:ascii="Calibri" w:eastAsiaTheme="minorEastAsia" w:hAnsi="Calibri" w:cs="Calibri" w:hint="eastAsia"/>
                <w:sz w:val="22"/>
                <w:szCs w:val="22"/>
                <w:lang w:eastAsia="zh-CN"/>
              </w:rPr>
              <w:t xml:space="preserve">egacy FG 23-1-1 defines candidate values </w:t>
            </w:r>
            <w:r w:rsidR="00105CE7">
              <w:rPr>
                <w:rFonts w:ascii="Calibri" w:eastAsiaTheme="minorEastAsia" w:hAnsi="Calibri" w:cs="Calibri" w:hint="eastAsia"/>
                <w:sz w:val="22"/>
                <w:szCs w:val="22"/>
                <w:lang w:eastAsia="zh-CN"/>
              </w:rPr>
              <w:t xml:space="preserve">of </w:t>
            </w:r>
            <w:r w:rsidR="00105CE7" w:rsidRPr="00105CE7">
              <w:rPr>
                <w:rFonts w:ascii="Calibri" w:eastAsiaTheme="minorEastAsia" w:hAnsi="Calibri" w:cs="Calibri"/>
                <w:sz w:val="22"/>
                <w:szCs w:val="22"/>
                <w:lang w:val="en-GB" w:eastAsia="zh-CN"/>
              </w:rPr>
              <w:t>{1, 2, 4, 8, 16}</w:t>
            </w:r>
            <w:r w:rsidR="00105CE7">
              <w:rPr>
                <w:rFonts w:ascii="Calibri" w:eastAsiaTheme="minorEastAsia" w:hAnsi="Calibri" w:cs="Calibri" w:hint="eastAsia"/>
                <w:sz w:val="22"/>
                <w:szCs w:val="22"/>
                <w:lang w:val="en-GB" w:eastAsia="zh-CN"/>
              </w:rPr>
              <w:t xml:space="preserve"> </w:t>
            </w:r>
            <w:r w:rsidR="00105CE7" w:rsidRPr="00105CE7">
              <w:rPr>
                <w:rFonts w:ascii="Calibri" w:eastAsiaTheme="minorEastAsia" w:hAnsi="Calibri" w:cs="Calibri" w:hint="eastAsia"/>
                <w:sz w:val="22"/>
                <w:szCs w:val="22"/>
                <w:lang w:eastAsia="zh-CN"/>
              </w:rPr>
              <w:t xml:space="preserve">for the component of </w:t>
            </w:r>
            <w:r w:rsidR="00105CE7" w:rsidRPr="00105CE7">
              <w:rPr>
                <w:rFonts w:ascii="Calibri" w:eastAsiaTheme="minorEastAsia" w:hAnsi="Calibri" w:cs="Calibri"/>
                <w:sz w:val="22"/>
                <w:szCs w:val="22"/>
                <w:lang w:eastAsia="zh-CN"/>
              </w:rPr>
              <w:t>‘The maximum number of MAC-CE activated joint TCI states across all CC(s) in a band’</w:t>
            </w:r>
            <w:r w:rsidR="00105CE7">
              <w:rPr>
                <w:rFonts w:ascii="Calibri" w:eastAsiaTheme="minorEastAsia" w:hAnsi="Calibri" w:cs="Calibri" w:hint="eastAsia"/>
                <w:sz w:val="22"/>
                <w:szCs w:val="22"/>
                <w:lang w:eastAsia="zh-CN"/>
              </w:rPr>
              <w:t>.</w:t>
            </w:r>
            <w:r w:rsidR="0017228C">
              <w:rPr>
                <w:rFonts w:ascii="Calibri" w:eastAsiaTheme="minorEastAsia" w:hAnsi="Calibri" w:cs="Calibri" w:hint="eastAsia"/>
                <w:sz w:val="22"/>
                <w:szCs w:val="22"/>
                <w:lang w:eastAsia="zh-CN"/>
              </w:rPr>
              <w:t xml:space="preserve"> Although we see E///</w:t>
            </w:r>
            <w:r w:rsidR="0017228C">
              <w:rPr>
                <w:rFonts w:ascii="Calibri" w:eastAsiaTheme="minorEastAsia" w:hAnsi="Calibri" w:cs="Calibri"/>
                <w:sz w:val="22"/>
                <w:szCs w:val="22"/>
                <w:lang w:eastAsia="zh-CN"/>
              </w:rPr>
              <w:t>’</w:t>
            </w:r>
            <w:r w:rsidR="0017228C">
              <w:rPr>
                <w:rFonts w:ascii="Calibri" w:eastAsiaTheme="minorEastAsia" w:hAnsi="Calibri" w:cs="Calibri" w:hint="eastAsia"/>
                <w:sz w:val="22"/>
                <w:szCs w:val="22"/>
                <w:lang w:eastAsia="zh-CN"/>
              </w:rPr>
              <w:t>s com</w:t>
            </w:r>
            <w:r w:rsidR="00E857CA">
              <w:rPr>
                <w:rFonts w:ascii="Calibri" w:eastAsiaTheme="minorEastAsia" w:hAnsi="Calibri" w:cs="Calibri" w:hint="eastAsia"/>
                <w:sz w:val="22"/>
                <w:szCs w:val="22"/>
                <w:lang w:eastAsia="zh-CN"/>
              </w:rPr>
              <w:t xml:space="preserve">ment that one candidate value larger than 16 is </w:t>
            </w:r>
            <w:r w:rsidR="00105CE7" w:rsidRPr="00105CE7">
              <w:rPr>
                <w:rFonts w:ascii="Calibri" w:eastAsiaTheme="minorEastAsia" w:hAnsi="Calibri" w:cs="Calibri"/>
                <w:sz w:val="22"/>
                <w:szCs w:val="22"/>
                <w:lang w:eastAsia="zh-CN"/>
              </w:rPr>
              <w:t>challenging for UE</w:t>
            </w:r>
            <w:r w:rsidR="00E857CA">
              <w:rPr>
                <w:rFonts w:ascii="Calibri" w:eastAsiaTheme="minorEastAsia" w:hAnsi="Calibri" w:cs="Calibri" w:hint="eastAsia"/>
                <w:sz w:val="22"/>
                <w:szCs w:val="22"/>
                <w:lang w:eastAsia="zh-CN"/>
              </w:rPr>
              <w:t>, we</w:t>
            </w:r>
            <w:r w:rsidR="00105CE7" w:rsidRPr="00105CE7">
              <w:rPr>
                <w:rFonts w:ascii="Calibri" w:eastAsiaTheme="minorEastAsia" w:hAnsi="Calibri" w:cs="Calibri" w:hint="eastAsia"/>
                <w:sz w:val="22"/>
                <w:szCs w:val="22"/>
                <w:lang w:eastAsia="zh-CN"/>
              </w:rPr>
              <w:t xml:space="preserve"> do</w:t>
            </w:r>
            <w:r w:rsidR="00745028">
              <w:rPr>
                <w:rFonts w:ascii="Calibri" w:eastAsiaTheme="minorEastAsia" w:hAnsi="Calibri" w:cs="Calibri" w:hint="eastAsia"/>
                <w:sz w:val="22"/>
                <w:szCs w:val="22"/>
                <w:lang w:eastAsia="zh-CN"/>
              </w:rPr>
              <w:t xml:space="preserve"> </w:t>
            </w:r>
            <w:r w:rsidR="00105CE7" w:rsidRPr="00105CE7">
              <w:rPr>
                <w:rFonts w:ascii="Calibri" w:eastAsiaTheme="minorEastAsia" w:hAnsi="Calibri" w:cs="Calibri" w:hint="eastAsia"/>
                <w:sz w:val="22"/>
                <w:szCs w:val="22"/>
                <w:lang w:eastAsia="zh-CN"/>
              </w:rPr>
              <w:t xml:space="preserve">not </w:t>
            </w:r>
            <w:r w:rsidR="00745028">
              <w:rPr>
                <w:rFonts w:ascii="Calibri" w:eastAsiaTheme="minorEastAsia" w:hAnsi="Calibri" w:cs="Calibri" w:hint="eastAsia"/>
                <w:sz w:val="22"/>
                <w:szCs w:val="22"/>
                <w:lang w:eastAsia="zh-CN"/>
              </w:rPr>
              <w:t>prefer to add</w:t>
            </w:r>
            <w:r w:rsidR="00105CE7" w:rsidRPr="00105CE7">
              <w:rPr>
                <w:rFonts w:ascii="Calibri" w:eastAsiaTheme="minorEastAsia" w:hAnsi="Calibri" w:cs="Calibri" w:hint="eastAsia"/>
                <w:sz w:val="22"/>
                <w:szCs w:val="22"/>
                <w:lang w:eastAsia="zh-CN"/>
              </w:rPr>
              <w:t xml:space="preserve"> additional values in legacy range, i.e., for &lt;16. We</w:t>
            </w:r>
            <w:r w:rsidR="00105CE7" w:rsidRPr="00105CE7">
              <w:rPr>
                <w:rFonts w:ascii="Calibri" w:eastAsiaTheme="minorEastAsia" w:hAnsi="Calibri" w:cs="Calibri"/>
                <w:sz w:val="22"/>
                <w:szCs w:val="22"/>
                <w:lang w:eastAsia="zh-CN"/>
              </w:rPr>
              <w:t>’</w:t>
            </w:r>
            <w:r w:rsidR="00105CE7" w:rsidRPr="00105CE7">
              <w:rPr>
                <w:rFonts w:ascii="Calibri" w:eastAsiaTheme="minorEastAsia" w:hAnsi="Calibri" w:cs="Calibri" w:hint="eastAsia"/>
                <w:sz w:val="22"/>
                <w:szCs w:val="22"/>
                <w:lang w:eastAsia="zh-CN"/>
              </w:rPr>
              <w:t>re fine with adding more values between 16 and 32. But may be the step can be larger than 1</w:t>
            </w:r>
            <w:r w:rsidR="00745028">
              <w:rPr>
                <w:rFonts w:ascii="Calibri" w:eastAsiaTheme="minorEastAsia" w:hAnsi="Calibri" w:cs="Calibri" w:hint="eastAsia"/>
                <w:sz w:val="22"/>
                <w:szCs w:val="22"/>
                <w:lang w:eastAsia="zh-CN"/>
              </w:rPr>
              <w:t xml:space="preserve"> to avoid so many values</w:t>
            </w:r>
            <w:r w:rsidR="00105CE7" w:rsidRPr="00105CE7">
              <w:rPr>
                <w:rFonts w:ascii="Calibri" w:eastAsiaTheme="minorEastAsia" w:hAnsi="Calibri" w:cs="Calibri" w:hint="eastAsia"/>
                <w:sz w:val="22"/>
                <w:szCs w:val="22"/>
                <w:lang w:eastAsia="zh-CN"/>
              </w:rPr>
              <w:t>.</w:t>
            </w:r>
          </w:p>
          <w:p w14:paraId="772CA5A8" w14:textId="77777777" w:rsidR="00745028" w:rsidRDefault="00745028" w:rsidP="00745028">
            <w:pPr>
              <w:rPr>
                <w:rFonts w:ascii="Calibri" w:eastAsiaTheme="minorEastAsia" w:hAnsi="Calibri" w:cs="Calibri"/>
                <w:sz w:val="22"/>
                <w:szCs w:val="22"/>
                <w:lang w:eastAsia="zh-CN"/>
              </w:rPr>
            </w:pPr>
          </w:p>
          <w:p w14:paraId="774CD9D3" w14:textId="6EBE22D8" w:rsidR="00D777E0" w:rsidRPr="000A260F" w:rsidRDefault="00745028" w:rsidP="00745028">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Similar comment on candidate values for 45-</w:t>
            </w:r>
            <w:r w:rsidR="00D777E0">
              <w:rPr>
                <w:rFonts w:ascii="Calibri" w:eastAsiaTheme="minorEastAsia" w:hAnsi="Calibri" w:cs="Calibri" w:hint="eastAsia"/>
                <w:sz w:val="22"/>
                <w:szCs w:val="22"/>
                <w:lang w:eastAsia="zh-CN"/>
              </w:rPr>
              <w:t>4</w:t>
            </w:r>
            <w:r>
              <w:rPr>
                <w:rFonts w:ascii="Calibri" w:eastAsiaTheme="minorEastAsia" w:hAnsi="Calibri" w:cs="Calibri" w:hint="eastAsia"/>
                <w:sz w:val="22"/>
                <w:szCs w:val="22"/>
                <w:lang w:eastAsia="zh-CN"/>
              </w:rPr>
              <w:t>a, we</w:t>
            </w:r>
            <w:r w:rsidRPr="00105CE7">
              <w:rPr>
                <w:rFonts w:ascii="Calibri" w:eastAsiaTheme="minorEastAsia" w:hAnsi="Calibri" w:cs="Calibri" w:hint="eastAsia"/>
                <w:sz w:val="22"/>
                <w:szCs w:val="22"/>
                <w:lang w:eastAsia="zh-CN"/>
              </w:rPr>
              <w:t xml:space="preserve"> do</w:t>
            </w:r>
            <w:r>
              <w:rPr>
                <w:rFonts w:ascii="Calibri" w:eastAsiaTheme="minorEastAsia" w:hAnsi="Calibri" w:cs="Calibri" w:hint="eastAsia"/>
                <w:sz w:val="22"/>
                <w:szCs w:val="22"/>
                <w:lang w:eastAsia="zh-CN"/>
              </w:rPr>
              <w:t xml:space="preserve"> </w:t>
            </w:r>
            <w:r w:rsidRPr="00105CE7">
              <w:rPr>
                <w:rFonts w:ascii="Calibri" w:eastAsiaTheme="minorEastAsia" w:hAnsi="Calibri" w:cs="Calibri" w:hint="eastAsia"/>
                <w:sz w:val="22"/>
                <w:szCs w:val="22"/>
                <w:lang w:eastAsia="zh-CN"/>
              </w:rPr>
              <w:t xml:space="preserve">not </w:t>
            </w:r>
            <w:r>
              <w:rPr>
                <w:rFonts w:ascii="Calibri" w:eastAsiaTheme="minorEastAsia" w:hAnsi="Calibri" w:cs="Calibri" w:hint="eastAsia"/>
                <w:sz w:val="22"/>
                <w:szCs w:val="22"/>
                <w:lang w:eastAsia="zh-CN"/>
              </w:rPr>
              <w:t>prefer to add</w:t>
            </w:r>
            <w:r w:rsidRPr="00105CE7">
              <w:rPr>
                <w:rFonts w:ascii="Calibri" w:eastAsiaTheme="minorEastAsia" w:hAnsi="Calibri" w:cs="Calibri" w:hint="eastAsia"/>
                <w:sz w:val="22"/>
                <w:szCs w:val="22"/>
                <w:lang w:eastAsia="zh-CN"/>
              </w:rPr>
              <w:t xml:space="preserve"> additional values in legacy range, i.e., for &lt;16. We</w:t>
            </w:r>
            <w:r w:rsidRPr="00105CE7">
              <w:rPr>
                <w:rFonts w:ascii="Calibri" w:eastAsiaTheme="minorEastAsia" w:hAnsi="Calibri" w:cs="Calibri"/>
                <w:sz w:val="22"/>
                <w:szCs w:val="22"/>
                <w:lang w:eastAsia="zh-CN"/>
              </w:rPr>
              <w:t>’</w:t>
            </w:r>
            <w:r w:rsidRPr="00105CE7">
              <w:rPr>
                <w:rFonts w:ascii="Calibri" w:eastAsiaTheme="minorEastAsia" w:hAnsi="Calibri" w:cs="Calibri" w:hint="eastAsia"/>
                <w:sz w:val="22"/>
                <w:szCs w:val="22"/>
                <w:lang w:eastAsia="zh-CN"/>
              </w:rPr>
              <w:t>re fine with adding more values between 16 and 32. But may be the step can be larger than 1</w:t>
            </w:r>
            <w:r>
              <w:rPr>
                <w:rFonts w:ascii="Calibri" w:eastAsiaTheme="minorEastAsia" w:hAnsi="Calibri" w:cs="Calibri" w:hint="eastAsia"/>
                <w:sz w:val="22"/>
                <w:szCs w:val="22"/>
                <w:lang w:eastAsia="zh-CN"/>
              </w:rPr>
              <w:t xml:space="preserve"> to avoid so many values</w:t>
            </w:r>
            <w:r w:rsidRPr="00105CE7">
              <w:rPr>
                <w:rFonts w:ascii="Calibri" w:eastAsiaTheme="minorEastAsia" w:hAnsi="Calibri" w:cs="Calibri" w:hint="eastAsia"/>
                <w:sz w:val="22"/>
                <w:szCs w:val="22"/>
                <w:lang w:eastAsia="zh-CN"/>
              </w:rPr>
              <w:t>.</w:t>
            </w:r>
          </w:p>
        </w:tc>
      </w:tr>
      <w:tr w:rsidR="00D72266" w14:paraId="16A87058" w14:textId="77777777" w:rsidTr="008E4AFA">
        <w:tc>
          <w:tcPr>
            <w:tcW w:w="1818" w:type="dxa"/>
            <w:tcBorders>
              <w:top w:val="single" w:sz="4" w:space="0" w:color="auto"/>
              <w:left w:val="single" w:sz="4" w:space="0" w:color="auto"/>
              <w:bottom w:val="single" w:sz="4" w:space="0" w:color="auto"/>
              <w:right w:val="single" w:sz="4" w:space="0" w:color="auto"/>
            </w:tcBorders>
          </w:tcPr>
          <w:p w14:paraId="40FBEB12" w14:textId="040A980D" w:rsidR="00D72266" w:rsidRPr="000A260F" w:rsidRDefault="00D72266" w:rsidP="008E4AFA">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Huawei</w:t>
            </w:r>
            <w:r>
              <w:rPr>
                <w:rFonts w:ascii="Calibri" w:eastAsiaTheme="minorEastAsia" w:hAnsi="Calibri" w:cs="Calibri"/>
                <w:sz w:val="22"/>
                <w:szCs w:val="22"/>
                <w:lang w:eastAsia="zh-CN"/>
              </w:rPr>
              <w:t>, HiSilicon</w:t>
            </w:r>
          </w:p>
        </w:tc>
        <w:tc>
          <w:tcPr>
            <w:tcW w:w="20522" w:type="dxa"/>
            <w:tcBorders>
              <w:top w:val="single" w:sz="4" w:space="0" w:color="auto"/>
              <w:left w:val="single" w:sz="4" w:space="0" w:color="auto"/>
              <w:bottom w:val="single" w:sz="4" w:space="0" w:color="auto"/>
              <w:right w:val="single" w:sz="4" w:space="0" w:color="auto"/>
            </w:tcBorders>
          </w:tcPr>
          <w:p w14:paraId="015C7DA8" w14:textId="25025453" w:rsidR="00D72266" w:rsidRDefault="00D72266"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Fine with changes on the component column to differentiate the LTM TCI and serving cell TCI state</w:t>
            </w:r>
            <w:r w:rsidR="003C6FBA">
              <w:rPr>
                <w:rFonts w:ascii="Calibri" w:eastAsiaTheme="minorEastAsia" w:hAnsi="Calibri" w:cs="Calibri"/>
                <w:sz w:val="22"/>
                <w:szCs w:val="22"/>
                <w:lang w:eastAsia="zh-CN"/>
              </w:rPr>
              <w:t xml:space="preserve"> for 45-3a/4a</w:t>
            </w:r>
            <w:r>
              <w:rPr>
                <w:rFonts w:ascii="Calibri" w:eastAsiaTheme="minorEastAsia" w:hAnsi="Calibri" w:cs="Calibri"/>
                <w:sz w:val="22"/>
                <w:szCs w:val="22"/>
                <w:lang w:eastAsia="zh-CN"/>
              </w:rPr>
              <w:t>.</w:t>
            </w:r>
          </w:p>
          <w:p w14:paraId="1B63EC46" w14:textId="1F5F9EFC" w:rsidR="00D72266" w:rsidRDefault="00D72266"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As for the component value, we </w:t>
            </w:r>
            <w:r w:rsidR="00CA46E7">
              <w:rPr>
                <w:rFonts w:ascii="Calibri" w:eastAsiaTheme="minorEastAsia" w:hAnsi="Calibri" w:cs="Calibri"/>
                <w:sz w:val="22"/>
                <w:szCs w:val="22"/>
                <w:lang w:eastAsia="zh-CN"/>
              </w:rPr>
              <w:t xml:space="preserve">hope to keep the existing values for 45-3a. We </w:t>
            </w:r>
            <w:r w:rsidR="003C6FBA">
              <w:rPr>
                <w:rFonts w:ascii="Calibri" w:eastAsiaTheme="minorEastAsia" w:hAnsi="Calibri" w:cs="Calibri"/>
                <w:sz w:val="22"/>
                <w:szCs w:val="22"/>
                <w:lang w:eastAsia="zh-CN"/>
              </w:rPr>
              <w:t xml:space="preserve">are </w:t>
            </w:r>
            <w:r w:rsidR="00CA46E7">
              <w:rPr>
                <w:rFonts w:ascii="Calibri" w:eastAsiaTheme="minorEastAsia" w:hAnsi="Calibri" w:cs="Calibri"/>
                <w:sz w:val="22"/>
                <w:szCs w:val="22"/>
                <w:lang w:eastAsia="zh-CN"/>
              </w:rPr>
              <w:t xml:space="preserve">also </w:t>
            </w:r>
            <w:r w:rsidR="003C6FBA">
              <w:rPr>
                <w:rFonts w:ascii="Calibri" w:eastAsiaTheme="minorEastAsia" w:hAnsi="Calibri" w:cs="Calibri"/>
                <w:sz w:val="22"/>
                <w:szCs w:val="22"/>
                <w:lang w:eastAsia="zh-CN"/>
              </w:rPr>
              <w:t xml:space="preserve">fine to add </w:t>
            </w:r>
            <w:r w:rsidR="002B7BAC">
              <w:rPr>
                <w:rFonts w:ascii="Calibri" w:eastAsiaTheme="minorEastAsia" w:hAnsi="Calibri" w:cs="Calibri"/>
                <w:sz w:val="22"/>
                <w:szCs w:val="22"/>
                <w:lang w:eastAsia="zh-CN"/>
              </w:rPr>
              <w:t xml:space="preserve">the value of </w:t>
            </w:r>
            <w:r w:rsidR="003C6FBA">
              <w:rPr>
                <w:rFonts w:ascii="Calibri" w:eastAsiaTheme="minorEastAsia" w:hAnsi="Calibri" w:cs="Calibri"/>
                <w:sz w:val="22"/>
                <w:szCs w:val="22"/>
                <w:lang w:eastAsia="zh-CN"/>
              </w:rPr>
              <w:t>32 to component 4 and 5 to align with those in 45-3a</w:t>
            </w:r>
            <w:r>
              <w:rPr>
                <w:rFonts w:ascii="Calibri" w:eastAsiaTheme="minorEastAsia" w:hAnsi="Calibri" w:cs="Calibri"/>
                <w:sz w:val="22"/>
                <w:szCs w:val="22"/>
                <w:lang w:eastAsia="zh-CN"/>
              </w:rPr>
              <w:t xml:space="preserve">. </w:t>
            </w:r>
          </w:p>
          <w:p w14:paraId="1B75F0ED" w14:textId="574546FD" w:rsidR="00D72266" w:rsidRDefault="003C6FBA"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Fine with the note for 45-1. As for the note of 45-1a, we think the BC should include both serving cell and candidate cell as basic. And we can add a new FG to </w:t>
            </w:r>
            <w:r w:rsidR="00CA46E7">
              <w:rPr>
                <w:rFonts w:ascii="Calibri" w:eastAsiaTheme="minorEastAsia" w:hAnsi="Calibri" w:cs="Calibri"/>
                <w:sz w:val="22"/>
                <w:szCs w:val="22"/>
                <w:lang w:eastAsia="zh-CN"/>
              </w:rPr>
              <w:t>allow</w:t>
            </w:r>
            <w:r>
              <w:rPr>
                <w:rFonts w:ascii="Calibri" w:eastAsiaTheme="minorEastAsia" w:hAnsi="Calibri" w:cs="Calibri"/>
                <w:sz w:val="22"/>
                <w:szCs w:val="22"/>
                <w:lang w:eastAsia="zh-CN"/>
              </w:rPr>
              <w:t xml:space="preserve"> candidate cell outside of the indicated BC</w:t>
            </w:r>
            <w:r w:rsidR="00CA46E7">
              <w:rPr>
                <w:rFonts w:ascii="Calibri" w:eastAsiaTheme="minorEastAsia" w:hAnsi="Calibri" w:cs="Calibri"/>
                <w:sz w:val="22"/>
                <w:szCs w:val="22"/>
                <w:lang w:eastAsia="zh-CN"/>
              </w:rPr>
              <w:t xml:space="preserve">. It was </w:t>
            </w:r>
            <w:r w:rsidR="0012021D">
              <w:rPr>
                <w:rFonts w:ascii="Calibri" w:eastAsiaTheme="minorEastAsia" w:hAnsi="Calibri" w:cs="Calibri"/>
                <w:sz w:val="22"/>
                <w:szCs w:val="22"/>
                <w:lang w:eastAsia="zh-CN"/>
              </w:rPr>
              <w:t>discussed</w:t>
            </w:r>
            <w:r>
              <w:rPr>
                <w:rFonts w:ascii="Calibri" w:eastAsiaTheme="minorEastAsia" w:hAnsi="Calibri" w:cs="Calibri"/>
                <w:sz w:val="22"/>
                <w:szCs w:val="22"/>
                <w:lang w:eastAsia="zh-CN"/>
              </w:rPr>
              <w:t xml:space="preserve"> in last meeting but not finally agreed due to different taste on how to describe it. RAN2 is also discussing similar issue</w:t>
            </w:r>
            <w:r w:rsidR="00CA46E7">
              <w:rPr>
                <w:rFonts w:ascii="Calibri" w:eastAsiaTheme="minorEastAsia" w:hAnsi="Calibri" w:cs="Calibri"/>
                <w:sz w:val="22"/>
                <w:szCs w:val="22"/>
                <w:lang w:eastAsia="zh-CN"/>
              </w:rPr>
              <w:t xml:space="preserve"> this meeting</w:t>
            </w:r>
            <w:r>
              <w:rPr>
                <w:rFonts w:ascii="Calibri" w:eastAsiaTheme="minorEastAsia" w:hAnsi="Calibri" w:cs="Calibri"/>
                <w:sz w:val="22"/>
                <w:szCs w:val="22"/>
                <w:lang w:eastAsia="zh-CN"/>
              </w:rPr>
              <w:t xml:space="preserve">. </w:t>
            </w:r>
          </w:p>
        </w:tc>
      </w:tr>
      <w:tr w:rsidR="00245788" w14:paraId="61F909A4" w14:textId="77777777" w:rsidTr="008E4AFA">
        <w:tc>
          <w:tcPr>
            <w:tcW w:w="1818" w:type="dxa"/>
            <w:tcBorders>
              <w:top w:val="single" w:sz="4" w:space="0" w:color="auto"/>
              <w:left w:val="single" w:sz="4" w:space="0" w:color="auto"/>
              <w:bottom w:val="single" w:sz="4" w:space="0" w:color="auto"/>
              <w:right w:val="single" w:sz="4" w:space="0" w:color="auto"/>
            </w:tcBorders>
          </w:tcPr>
          <w:p w14:paraId="3455319C" w14:textId="51EF7E5D" w:rsidR="00245788" w:rsidRDefault="00245788" w:rsidP="008E4AFA">
            <w:pPr>
              <w:rPr>
                <w:rFonts w:ascii="Calibri" w:eastAsiaTheme="minorEastAsia" w:hAnsi="Calibri" w:cs="Calibri"/>
                <w:sz w:val="22"/>
                <w:szCs w:val="22"/>
                <w:lang w:eastAsia="zh-CN"/>
              </w:rPr>
            </w:pPr>
            <w:r>
              <w:rPr>
                <w:rFonts w:ascii="Calibri" w:eastAsiaTheme="minorEastAsia" w:hAnsi="Calibri" w:cs="Calibri"/>
                <w:sz w:val="22"/>
                <w:szCs w:val="22"/>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25CC075C" w14:textId="7CDBD5CE" w:rsidR="00245788" w:rsidRDefault="00245788"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Support the proposed changes in 45-3a, and 45-4a. </w:t>
            </w:r>
          </w:p>
          <w:p w14:paraId="39D75547" w14:textId="77777777" w:rsidR="00245788" w:rsidRDefault="00245788"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There is no need to add a note in FG 45-1. RAN4 has specified the definition of intra-frequency SSBs which should be sufficient. </w:t>
            </w:r>
          </w:p>
          <w:p w14:paraId="435D00EB" w14:textId="729819B2" w:rsidR="00245788" w:rsidRDefault="00245788"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Support the changes in FG 45-1a. </w:t>
            </w:r>
            <w:r w:rsidR="00A9522F">
              <w:rPr>
                <w:rFonts w:ascii="Calibri" w:eastAsiaTheme="minorEastAsia" w:hAnsi="Calibri" w:cs="Calibri"/>
                <w:sz w:val="22"/>
                <w:szCs w:val="22"/>
                <w:lang w:eastAsia="zh-CN"/>
              </w:rPr>
              <w:t xml:space="preserve">Regarding Huawei’s comments, based on our </w:t>
            </w:r>
            <w:proofErr w:type="spellStart"/>
            <w:r w:rsidR="00A9522F">
              <w:rPr>
                <w:rFonts w:ascii="Calibri" w:eastAsiaTheme="minorEastAsia" w:hAnsi="Calibri" w:cs="Calibri"/>
                <w:sz w:val="22"/>
                <w:szCs w:val="22"/>
                <w:lang w:eastAsia="zh-CN"/>
              </w:rPr>
              <w:t>understandin</w:t>
            </w:r>
            <w:proofErr w:type="spellEnd"/>
            <w:r w:rsidR="00A9522F">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 xml:space="preserve">RAN2 is discussing a new UE capability to indicate that UE only supports inter-freq meas and reporting of candidate cells in the </w:t>
            </w:r>
            <w:r w:rsidR="00A9522F">
              <w:rPr>
                <w:rFonts w:ascii="Calibri" w:eastAsiaTheme="minorEastAsia" w:hAnsi="Calibri" w:cs="Calibri"/>
                <w:sz w:val="22"/>
                <w:szCs w:val="22"/>
                <w:lang w:eastAsia="zh-CN"/>
              </w:rPr>
              <w:t xml:space="preserve">indicated </w:t>
            </w:r>
            <w:r>
              <w:rPr>
                <w:rFonts w:ascii="Calibri" w:eastAsiaTheme="minorEastAsia" w:hAnsi="Calibri" w:cs="Calibri"/>
                <w:sz w:val="22"/>
                <w:szCs w:val="22"/>
                <w:lang w:eastAsia="zh-CN"/>
              </w:rPr>
              <w:t xml:space="preserve">BC, i.e., without that new capability, FG 45-1a should allow to have </w:t>
            </w:r>
            <w:proofErr w:type="spellStart"/>
            <w:r>
              <w:rPr>
                <w:rFonts w:ascii="Calibri" w:eastAsiaTheme="minorEastAsia" w:hAnsi="Calibri" w:cs="Calibri"/>
                <w:sz w:val="22"/>
                <w:szCs w:val="22"/>
                <w:lang w:eastAsia="zh-CN"/>
              </w:rPr>
              <w:t>candidte</w:t>
            </w:r>
            <w:proofErr w:type="spellEnd"/>
            <w:r>
              <w:rPr>
                <w:rFonts w:ascii="Calibri" w:eastAsiaTheme="minorEastAsia" w:hAnsi="Calibri" w:cs="Calibri"/>
                <w:sz w:val="22"/>
                <w:szCs w:val="22"/>
                <w:lang w:eastAsia="zh-CN"/>
              </w:rPr>
              <w:t xml:space="preserve"> cells within and outside of the BC. </w:t>
            </w:r>
          </w:p>
        </w:tc>
      </w:tr>
      <w:tr w:rsidR="00245788" w14:paraId="51F02672" w14:textId="77777777" w:rsidTr="008E4AFA">
        <w:tc>
          <w:tcPr>
            <w:tcW w:w="1818" w:type="dxa"/>
            <w:tcBorders>
              <w:top w:val="single" w:sz="4" w:space="0" w:color="auto"/>
              <w:left w:val="single" w:sz="4" w:space="0" w:color="auto"/>
              <w:bottom w:val="single" w:sz="4" w:space="0" w:color="auto"/>
              <w:right w:val="single" w:sz="4" w:space="0" w:color="auto"/>
            </w:tcBorders>
          </w:tcPr>
          <w:p w14:paraId="3FE31D2D" w14:textId="0BE3B4DC" w:rsidR="00245788" w:rsidRDefault="002A7E0B" w:rsidP="008E4AFA">
            <w:pPr>
              <w:rPr>
                <w:rFonts w:ascii="Calibri" w:eastAsiaTheme="minorEastAsia" w:hAnsi="Calibri" w:cs="Calibri"/>
                <w:sz w:val="22"/>
                <w:szCs w:val="22"/>
                <w:lang w:eastAsia="zh-CN"/>
              </w:rPr>
            </w:pPr>
            <w:r>
              <w:rPr>
                <w:rFonts w:ascii="Calibri" w:eastAsiaTheme="minorEastAsia" w:hAnsi="Calibri" w:cs="Calibri"/>
                <w:sz w:val="22"/>
                <w:szCs w:val="22"/>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4209E7AA" w14:textId="77777777" w:rsidR="00245788" w:rsidRDefault="002A7E0B"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Support the proposed changes in 45-3a and 45-4a.</w:t>
            </w:r>
          </w:p>
          <w:p w14:paraId="2F91E4D8" w14:textId="77777777" w:rsidR="002A7E0B" w:rsidRDefault="002A7E0B"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don’t support the changes in 45-1. This would change the original meaning/intention of the FG. </w:t>
            </w:r>
          </w:p>
          <w:p w14:paraId="06E31D85" w14:textId="64DEE0AD" w:rsidR="002A7E0B" w:rsidRDefault="002A7E0B"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We don’t support the changes in 45-1a. In our understanding, the proposed note in 45-1a is redundant</w:t>
            </w:r>
            <w:r w:rsidR="001E0D9C">
              <w:rPr>
                <w:rFonts w:ascii="Calibri" w:eastAsiaTheme="minorEastAsia" w:hAnsi="Calibri" w:cs="Calibri"/>
                <w:sz w:val="22"/>
                <w:szCs w:val="22"/>
                <w:lang w:eastAsia="zh-CN"/>
              </w:rPr>
              <w:t xml:space="preserve"> as it doesn’t change the meaning of the FG</w:t>
            </w:r>
            <w:r>
              <w:rPr>
                <w:rFonts w:ascii="Calibri" w:eastAsiaTheme="minorEastAsia" w:hAnsi="Calibri" w:cs="Calibri"/>
                <w:sz w:val="22"/>
                <w:szCs w:val="22"/>
                <w:lang w:eastAsia="zh-CN"/>
              </w:rPr>
              <w:t xml:space="preserve">. As mentioned by Nokia, RAN2 may define a new FG wherein both serving cell and candidate cells are included in the indicated BC.  </w:t>
            </w:r>
          </w:p>
        </w:tc>
      </w:tr>
      <w:tr w:rsidR="00041637" w14:paraId="03701515" w14:textId="77777777" w:rsidTr="008E4AFA">
        <w:tc>
          <w:tcPr>
            <w:tcW w:w="1818" w:type="dxa"/>
            <w:tcBorders>
              <w:top w:val="single" w:sz="4" w:space="0" w:color="auto"/>
              <w:left w:val="single" w:sz="4" w:space="0" w:color="auto"/>
              <w:bottom w:val="single" w:sz="4" w:space="0" w:color="auto"/>
              <w:right w:val="single" w:sz="4" w:space="0" w:color="auto"/>
            </w:tcBorders>
          </w:tcPr>
          <w:p w14:paraId="5B69C403" w14:textId="10C349E8" w:rsidR="00041637" w:rsidRDefault="00041637" w:rsidP="00041637">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AE03EAB" w14:textId="2EF70F7E" w:rsidR="00041637" w:rsidRDefault="00041637" w:rsidP="00041637">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FG45-1/1a, if my memory is correct, the clarification on the definition of per BC will be handled by RAN2 at this meeting according to RAN2</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 agreement.</w:t>
            </w:r>
          </w:p>
          <w:p w14:paraId="07D12D5F" w14:textId="77777777" w:rsidR="00041637" w:rsidRDefault="00041637" w:rsidP="00041637">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For FG 45-3a/4a, we support to clarify component column, but it is confusing for me to use the term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serving cell TCI state</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in FG 45-3</w:t>
            </w:r>
            <w:proofErr w:type="gramStart"/>
            <w:r>
              <w:rPr>
                <w:rFonts w:ascii="Calibri" w:eastAsiaTheme="minorEastAsia" w:hAnsi="Calibri" w:cs="Calibri" w:hint="eastAsia"/>
                <w:sz w:val="22"/>
                <w:szCs w:val="22"/>
                <w:lang w:eastAsia="zh-CN"/>
              </w:rPr>
              <w:t>a  and</w:t>
            </w:r>
            <w:proofErr w:type="gramEnd"/>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serving cell DL TCI</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&amp;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serving cell UL TCI</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in FG 45-4a. it may be better to change it as follows:</w:t>
            </w:r>
          </w:p>
          <w:p w14:paraId="7EC643BD" w14:textId="77777777" w:rsidR="00041637" w:rsidRDefault="00041637" w:rsidP="00041637">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FG45-3a:</w:t>
            </w:r>
          </w:p>
          <w:p w14:paraId="1721ACA3" w14:textId="77777777" w:rsidR="00041637" w:rsidRDefault="00041637" w:rsidP="00041637">
            <w:pPr>
              <w:numPr>
                <w:ilvl w:val="0"/>
                <w:numId w:val="31"/>
              </w:numPr>
              <w:rPr>
                <w:rFonts w:cs="Arial"/>
                <w:color w:val="FF0000"/>
                <w:sz w:val="18"/>
                <w:szCs w:val="18"/>
              </w:rPr>
            </w:pPr>
            <w:r>
              <w:rPr>
                <w:rFonts w:cs="Arial"/>
                <w:color w:val="000000" w:themeColor="text1"/>
                <w:sz w:val="18"/>
                <w:szCs w:val="18"/>
              </w:rPr>
              <w:t xml:space="preserve">Maximum number of MAC-CE activated joint LTM TCI states across candidate cells and </w:t>
            </w:r>
            <w:r>
              <w:rPr>
                <w:rFonts w:cs="Arial"/>
                <w:strike/>
                <w:color w:val="00B050"/>
                <w:sz w:val="18"/>
                <w:szCs w:val="18"/>
              </w:rPr>
              <w:t xml:space="preserve">serving cell </w:t>
            </w:r>
            <w:r>
              <w:rPr>
                <w:rFonts w:cs="Arial"/>
                <w:color w:val="FF0000"/>
                <w:sz w:val="18"/>
                <w:szCs w:val="18"/>
              </w:rPr>
              <w:t xml:space="preserve">TCI states across </w:t>
            </w:r>
            <w:r>
              <w:rPr>
                <w:rFonts w:cs="Arial"/>
                <w:color w:val="000000" w:themeColor="text1"/>
                <w:sz w:val="18"/>
                <w:szCs w:val="18"/>
              </w:rPr>
              <w:t xml:space="preserve">serving cells </w:t>
            </w:r>
            <w:r>
              <w:rPr>
                <w:rFonts w:cs="Arial"/>
                <w:color w:val="FF0000"/>
                <w:sz w:val="18"/>
                <w:szCs w:val="18"/>
              </w:rPr>
              <w:t>in the band</w:t>
            </w:r>
          </w:p>
          <w:p w14:paraId="01E8B02D" w14:textId="77777777" w:rsidR="00041637" w:rsidRDefault="00041637" w:rsidP="00041637">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FG45-4a:</w:t>
            </w:r>
          </w:p>
          <w:p w14:paraId="56BB6259" w14:textId="77777777" w:rsidR="00041637" w:rsidRDefault="00041637" w:rsidP="00041637">
            <w:pPr>
              <w:rPr>
                <w:rFonts w:cs="Arial"/>
                <w:color w:val="000000" w:themeColor="text1"/>
                <w:sz w:val="18"/>
                <w:szCs w:val="18"/>
              </w:rPr>
            </w:pPr>
            <w:r>
              <w:rPr>
                <w:rFonts w:cs="Arial"/>
                <w:color w:val="000000" w:themeColor="text1"/>
                <w:sz w:val="18"/>
                <w:szCs w:val="18"/>
              </w:rPr>
              <w:t xml:space="preserve">4. Maximum number of MAC-CE </w:t>
            </w:r>
            <w:proofErr w:type="gramStart"/>
            <w:r>
              <w:rPr>
                <w:rFonts w:cs="Arial"/>
                <w:color w:val="000000" w:themeColor="text1"/>
                <w:sz w:val="18"/>
                <w:szCs w:val="18"/>
              </w:rPr>
              <w:t xml:space="preserve">activated </w:t>
            </w:r>
            <w:r>
              <w:rPr>
                <w:rFonts w:eastAsia="SimSun" w:cs="Arial" w:hint="eastAsia"/>
                <w:color w:val="000000" w:themeColor="text1"/>
                <w:sz w:val="18"/>
                <w:szCs w:val="18"/>
                <w:lang w:eastAsia="zh-CN"/>
              </w:rPr>
              <w:t xml:space="preserve"> </w:t>
            </w:r>
            <w:r>
              <w:rPr>
                <w:rFonts w:eastAsia="SimSun" w:cs="Arial" w:hint="eastAsia"/>
                <w:color w:val="00B050"/>
                <w:sz w:val="18"/>
                <w:szCs w:val="18"/>
                <w:lang w:eastAsia="zh-CN"/>
              </w:rPr>
              <w:t>Candidate</w:t>
            </w:r>
            <w:proofErr w:type="gramEnd"/>
            <w:r>
              <w:rPr>
                <w:rFonts w:eastAsia="SimSun" w:cs="Arial" w:hint="eastAsia"/>
                <w:color w:val="00B050"/>
                <w:sz w:val="18"/>
                <w:szCs w:val="18"/>
                <w:lang w:eastAsia="zh-CN"/>
              </w:rPr>
              <w:t xml:space="preserve"> </w:t>
            </w:r>
            <w:r>
              <w:rPr>
                <w:rFonts w:cs="Arial"/>
                <w:color w:val="000000" w:themeColor="text1"/>
                <w:sz w:val="18"/>
                <w:szCs w:val="18"/>
              </w:rPr>
              <w:t>DL</w:t>
            </w:r>
            <w:r>
              <w:rPr>
                <w:rFonts w:cs="Arial"/>
                <w:color w:val="00B050"/>
                <w:sz w:val="18"/>
                <w:szCs w:val="18"/>
              </w:rPr>
              <w:t xml:space="preserve"> </w:t>
            </w:r>
            <w:r>
              <w:rPr>
                <w:rFonts w:cs="Arial"/>
                <w:strike/>
                <w:color w:val="00B050"/>
                <w:sz w:val="18"/>
                <w:szCs w:val="18"/>
              </w:rPr>
              <w:t>LTM</w:t>
            </w:r>
            <w:r>
              <w:rPr>
                <w:rFonts w:cs="Arial"/>
                <w:color w:val="000000" w:themeColor="text1"/>
                <w:sz w:val="18"/>
                <w:szCs w:val="18"/>
              </w:rPr>
              <w:t xml:space="preserve"> TCI states across all candidate cells and </w:t>
            </w:r>
            <w:r>
              <w:rPr>
                <w:rFonts w:cs="Arial"/>
                <w:strike/>
                <w:color w:val="00B050"/>
                <w:sz w:val="18"/>
                <w:szCs w:val="18"/>
              </w:rPr>
              <w:t xml:space="preserve">serving cell </w:t>
            </w:r>
            <w:r>
              <w:rPr>
                <w:rFonts w:cs="Arial"/>
                <w:color w:val="FF0000"/>
                <w:sz w:val="18"/>
                <w:szCs w:val="18"/>
              </w:rPr>
              <w:t xml:space="preserve">DL TCI across all </w:t>
            </w:r>
            <w:r>
              <w:rPr>
                <w:rFonts w:cs="Arial"/>
                <w:color w:val="000000" w:themeColor="text1"/>
                <w:sz w:val="18"/>
                <w:szCs w:val="18"/>
              </w:rPr>
              <w:t>serving cells</w:t>
            </w:r>
          </w:p>
          <w:p w14:paraId="6DB8CC6B" w14:textId="77777777" w:rsidR="00041637" w:rsidRDefault="00041637" w:rsidP="00041637">
            <w:pPr>
              <w:rPr>
                <w:rFonts w:cs="Arial"/>
                <w:color w:val="FF0000"/>
                <w:sz w:val="18"/>
                <w:szCs w:val="18"/>
              </w:rPr>
            </w:pPr>
            <w:r>
              <w:rPr>
                <w:rFonts w:cs="Arial"/>
                <w:color w:val="000000" w:themeColor="text1"/>
                <w:sz w:val="18"/>
                <w:szCs w:val="18"/>
              </w:rPr>
              <w:t xml:space="preserve">5. Maximum number of MAC-CE activated </w:t>
            </w:r>
            <w:r>
              <w:rPr>
                <w:rFonts w:eastAsia="SimSun" w:cs="Arial" w:hint="eastAsia"/>
                <w:color w:val="00B050"/>
                <w:sz w:val="18"/>
                <w:szCs w:val="18"/>
                <w:lang w:eastAsia="zh-CN"/>
              </w:rPr>
              <w:t xml:space="preserve">Candidate </w:t>
            </w:r>
            <w:r>
              <w:rPr>
                <w:rFonts w:cs="Arial"/>
                <w:color w:val="000000" w:themeColor="text1"/>
                <w:sz w:val="18"/>
                <w:szCs w:val="18"/>
              </w:rPr>
              <w:t>UL</w:t>
            </w:r>
            <w:r>
              <w:rPr>
                <w:rFonts w:cs="Arial"/>
                <w:color w:val="00B050"/>
                <w:sz w:val="18"/>
                <w:szCs w:val="18"/>
              </w:rPr>
              <w:t xml:space="preserve"> </w:t>
            </w:r>
            <w:r>
              <w:rPr>
                <w:rFonts w:cs="Arial"/>
                <w:strike/>
                <w:color w:val="00B050"/>
                <w:sz w:val="18"/>
                <w:szCs w:val="18"/>
              </w:rPr>
              <w:t xml:space="preserve">LTM </w:t>
            </w:r>
            <w:r>
              <w:rPr>
                <w:rFonts w:cs="Arial"/>
                <w:color w:val="000000" w:themeColor="text1"/>
                <w:sz w:val="18"/>
                <w:szCs w:val="18"/>
              </w:rPr>
              <w:t xml:space="preserve">TCI states across all candidate cells and </w:t>
            </w:r>
            <w:r>
              <w:rPr>
                <w:rFonts w:cs="Arial"/>
                <w:strike/>
                <w:color w:val="00B050"/>
                <w:sz w:val="18"/>
                <w:szCs w:val="18"/>
              </w:rPr>
              <w:t xml:space="preserve">serving cell </w:t>
            </w:r>
            <w:r>
              <w:rPr>
                <w:rFonts w:cs="Arial"/>
                <w:color w:val="FF0000"/>
                <w:sz w:val="18"/>
                <w:szCs w:val="18"/>
              </w:rPr>
              <w:t xml:space="preserve">UL TCI across all </w:t>
            </w:r>
            <w:r>
              <w:rPr>
                <w:rFonts w:cs="Arial"/>
                <w:color w:val="000000" w:themeColor="text1"/>
                <w:sz w:val="18"/>
                <w:szCs w:val="18"/>
              </w:rPr>
              <w:t>serving cells</w:t>
            </w:r>
            <w:r>
              <w:t xml:space="preserve"> </w:t>
            </w:r>
            <w:r>
              <w:rPr>
                <w:rFonts w:cs="Arial"/>
                <w:color w:val="FF0000"/>
                <w:sz w:val="18"/>
                <w:szCs w:val="18"/>
              </w:rPr>
              <w:t>in the band</w:t>
            </w:r>
          </w:p>
          <w:p w14:paraId="65871EC7" w14:textId="77777777" w:rsidR="00041637" w:rsidRDefault="00041637" w:rsidP="00041637">
            <w:pPr>
              <w:rPr>
                <w:rFonts w:cs="Arial"/>
                <w:color w:val="FF0000"/>
                <w:sz w:val="18"/>
                <w:szCs w:val="18"/>
              </w:rPr>
            </w:pPr>
          </w:p>
          <w:p w14:paraId="03919790" w14:textId="0BB4A684" w:rsidR="00041637" w:rsidRDefault="00041637" w:rsidP="00041637">
            <w:pPr>
              <w:rPr>
                <w:rFonts w:ascii="Calibri" w:eastAsiaTheme="minorEastAsia" w:hAnsi="Calibri" w:cs="Calibri"/>
                <w:sz w:val="22"/>
                <w:szCs w:val="22"/>
                <w:lang w:eastAsia="zh-CN"/>
              </w:rPr>
            </w:pPr>
            <w:r>
              <w:rPr>
                <w:rFonts w:eastAsia="SimSun" w:cs="Arial" w:hint="eastAsia"/>
                <w:sz w:val="18"/>
                <w:szCs w:val="18"/>
                <w:lang w:eastAsia="zh-CN"/>
              </w:rPr>
              <w:t>As for the extension of candidate value, we don</w:t>
            </w:r>
            <w:r>
              <w:rPr>
                <w:rFonts w:eastAsia="SimSun" w:cs="Arial"/>
                <w:sz w:val="18"/>
                <w:szCs w:val="18"/>
                <w:lang w:eastAsia="zh-CN"/>
              </w:rPr>
              <w:t>’</w:t>
            </w:r>
            <w:r>
              <w:rPr>
                <w:rFonts w:eastAsia="SimSun" w:cs="Arial" w:hint="eastAsia"/>
                <w:sz w:val="18"/>
                <w:szCs w:val="18"/>
                <w:lang w:eastAsia="zh-CN"/>
              </w:rPr>
              <w:t>t have strong views.</w:t>
            </w:r>
          </w:p>
        </w:tc>
      </w:tr>
      <w:tr w:rsidR="00041637" w14:paraId="35024E0B" w14:textId="77777777" w:rsidTr="008E4AFA">
        <w:tc>
          <w:tcPr>
            <w:tcW w:w="1818" w:type="dxa"/>
            <w:tcBorders>
              <w:top w:val="single" w:sz="4" w:space="0" w:color="auto"/>
              <w:left w:val="single" w:sz="4" w:space="0" w:color="auto"/>
              <w:bottom w:val="single" w:sz="4" w:space="0" w:color="auto"/>
              <w:right w:val="single" w:sz="4" w:space="0" w:color="auto"/>
            </w:tcBorders>
          </w:tcPr>
          <w:p w14:paraId="7A83329C" w14:textId="1015AB05" w:rsidR="00041637" w:rsidRDefault="00041637" w:rsidP="00041637">
            <w:pPr>
              <w:rPr>
                <w:rFonts w:ascii="Calibri" w:eastAsia="MS Mincho" w:hAnsi="Calibri" w:cs="Calibri"/>
              </w:rPr>
            </w:pPr>
            <w:r>
              <w:rPr>
                <w:rFonts w:ascii="Calibri" w:eastAsia="Yu Mincho" w:hAnsi="Calibri" w:cs="Calibri" w:hint="eastAsia"/>
                <w:sz w:val="22"/>
                <w:szCs w:val="22"/>
                <w:lang w:eastAsia="ja-JP"/>
              </w:rPr>
              <w:t>Moderator</w:t>
            </w:r>
          </w:p>
        </w:tc>
        <w:tc>
          <w:tcPr>
            <w:tcW w:w="20522" w:type="dxa"/>
            <w:tcBorders>
              <w:top w:val="single" w:sz="4" w:space="0" w:color="auto"/>
              <w:left w:val="single" w:sz="4" w:space="0" w:color="auto"/>
              <w:bottom w:val="single" w:sz="4" w:space="0" w:color="auto"/>
              <w:right w:val="single" w:sz="4" w:space="0" w:color="auto"/>
            </w:tcBorders>
          </w:tcPr>
          <w:p w14:paraId="2A4E985D" w14:textId="77777777" w:rsidR="00041637" w:rsidRDefault="00041637" w:rsidP="00041637">
            <w:pPr>
              <w:rPr>
                <w:rFonts w:ascii="Calibri" w:eastAsia="Yu Mincho" w:hAnsi="Calibri" w:cs="Calibri"/>
                <w:sz w:val="22"/>
                <w:szCs w:val="22"/>
                <w:lang w:eastAsia="ja-JP"/>
              </w:rPr>
            </w:pPr>
            <w:r>
              <w:rPr>
                <w:rFonts w:ascii="Calibri" w:eastAsia="Yu Mincho" w:hAnsi="Calibri" w:cs="Calibri" w:hint="eastAsia"/>
                <w:sz w:val="22"/>
                <w:szCs w:val="22"/>
                <w:lang w:eastAsia="ja-JP"/>
              </w:rPr>
              <w:t>The proposal is split into two parts, FG45-3a/4a and FR45-1/1a.</w:t>
            </w:r>
          </w:p>
          <w:p w14:paraId="1BA5E19A" w14:textId="77777777" w:rsidR="00041637" w:rsidRDefault="00041637" w:rsidP="00041637">
            <w:pPr>
              <w:rPr>
                <w:rFonts w:ascii="Calibri" w:eastAsia="Yu Mincho" w:hAnsi="Calibri" w:cs="Calibri"/>
                <w:sz w:val="22"/>
                <w:szCs w:val="22"/>
                <w:lang w:eastAsia="ja-JP"/>
              </w:rPr>
            </w:pPr>
            <w:r>
              <w:rPr>
                <w:rFonts w:ascii="Calibri" w:eastAsia="Yu Mincho" w:hAnsi="Calibri" w:cs="Calibri" w:hint="eastAsia"/>
                <w:sz w:val="22"/>
                <w:szCs w:val="22"/>
                <w:lang w:eastAsia="ja-JP"/>
              </w:rPr>
              <w:t>Further discussion is necessary for both parts.</w:t>
            </w:r>
          </w:p>
          <w:p w14:paraId="16397320" w14:textId="3008B1E3" w:rsidR="002E6C4D" w:rsidRDefault="002E6C4D" w:rsidP="00041637">
            <w:pPr>
              <w:rPr>
                <w:rFonts w:ascii="Calibri" w:eastAsia="MS Mincho" w:hAnsi="Calibri" w:cs="Calibri"/>
              </w:rPr>
            </w:pPr>
            <w:r>
              <w:rPr>
                <w:rFonts w:ascii="Calibri" w:eastAsia="Yu Mincho" w:hAnsi="Calibri" w:cs="Calibri"/>
                <w:sz w:val="22"/>
                <w:szCs w:val="22"/>
                <w:lang w:eastAsia="ja-JP"/>
              </w:rPr>
              <w:t>See new Sections 3.4.2 and 3.4.3</w:t>
            </w:r>
          </w:p>
        </w:tc>
      </w:tr>
    </w:tbl>
    <w:p w14:paraId="383C8453" w14:textId="33A8EE9C" w:rsidR="00B6325D" w:rsidRDefault="00B6325D">
      <w:pPr>
        <w:pStyle w:val="maintext"/>
        <w:ind w:firstLineChars="90" w:firstLine="180"/>
        <w:rPr>
          <w:rFonts w:ascii="Calibri" w:hAnsi="Calibri" w:cs="Arial"/>
        </w:rPr>
      </w:pPr>
    </w:p>
    <w:p w14:paraId="1B175DDA" w14:textId="0A1BD5AF" w:rsidR="00041637" w:rsidRPr="005F6E2A" w:rsidRDefault="00041637" w:rsidP="00041637">
      <w:pPr>
        <w:pStyle w:val="Heading3"/>
        <w:numPr>
          <w:ilvl w:val="2"/>
          <w:numId w:val="15"/>
        </w:numPr>
        <w:tabs>
          <w:tab w:val="left" w:pos="360"/>
        </w:tabs>
        <w:ind w:left="340" w:hanging="340"/>
        <w:rPr>
          <w:color w:val="000000"/>
        </w:rPr>
      </w:pPr>
      <w:r w:rsidRPr="005F6E2A">
        <w:rPr>
          <w:color w:val="000000"/>
        </w:rPr>
        <w:t xml:space="preserve">Issue </w:t>
      </w:r>
      <w:r>
        <w:rPr>
          <w:rFonts w:eastAsia="Yu Mincho" w:hint="eastAsia"/>
          <w:color w:val="000000"/>
          <w:lang w:eastAsia="ja-JP"/>
        </w:rPr>
        <w:t>4-</w:t>
      </w:r>
      <w:r>
        <w:rPr>
          <w:rFonts w:eastAsia="Yu Mincho"/>
          <w:color w:val="000000"/>
          <w:lang w:eastAsia="ja-JP"/>
        </w:rPr>
        <w:t>2</w:t>
      </w:r>
      <w:r w:rsidRPr="005F6E2A">
        <w:rPr>
          <w:color w:val="000000"/>
        </w:rPr>
        <w:t>: FGs 45-3a</w:t>
      </w:r>
      <w:r>
        <w:rPr>
          <w:color w:val="000000"/>
        </w:rPr>
        <w:t xml:space="preserve"> and</w:t>
      </w:r>
      <w:r w:rsidRPr="005F6E2A">
        <w:rPr>
          <w:color w:val="000000"/>
        </w:rPr>
        <w:t xml:space="preserve"> 45-4a</w:t>
      </w:r>
    </w:p>
    <w:p w14:paraId="6A7839E0" w14:textId="77777777" w:rsidR="00041637" w:rsidRPr="00CB7414" w:rsidRDefault="00041637" w:rsidP="00041637">
      <w:pPr>
        <w:pStyle w:val="maintext"/>
        <w:ind w:firstLineChars="90" w:firstLine="180"/>
        <w:rPr>
          <w:rFonts w:ascii="Calibri" w:hAnsi="Calibri"/>
        </w:rPr>
      </w:pPr>
    </w:p>
    <w:p w14:paraId="215143BB" w14:textId="77777777" w:rsidR="00041637" w:rsidRPr="00762453" w:rsidRDefault="00041637" w:rsidP="00041637">
      <w:pPr>
        <w:pStyle w:val="maintext"/>
        <w:ind w:firstLineChars="90" w:firstLine="180"/>
        <w:rPr>
          <w:rFonts w:ascii="Calibri" w:hAnsi="Calibri" w:cs="Arial"/>
          <w:b/>
        </w:rPr>
      </w:pPr>
      <w:r>
        <w:rPr>
          <w:rFonts w:ascii="Calibri" w:hAnsi="Calibri" w:cs="Arial"/>
          <w:b/>
        </w:rPr>
        <w:lastRenderedPageBreak/>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52"/>
        <w:gridCol w:w="1906"/>
        <w:gridCol w:w="5098"/>
        <w:gridCol w:w="514"/>
        <w:gridCol w:w="527"/>
        <w:gridCol w:w="447"/>
        <w:gridCol w:w="2469"/>
        <w:gridCol w:w="740"/>
        <w:gridCol w:w="447"/>
        <w:gridCol w:w="447"/>
        <w:gridCol w:w="467"/>
        <w:gridCol w:w="5556"/>
        <w:gridCol w:w="1672"/>
      </w:tblGrid>
      <w:tr w:rsidR="00041637" w:rsidRPr="00831D8A" w14:paraId="721C0155" w14:textId="77777777" w:rsidTr="008D35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A0325A"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8833C"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F54CA" w14:textId="77777777" w:rsidR="00041637" w:rsidRPr="00831D8A" w:rsidRDefault="00041637" w:rsidP="008D3533">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48182"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32D90D94"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4BEAA6D4"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 xml:space="preserve">3. Maximum number of MAC-CE activated joint LTM TCI states across candidate cells and </w:t>
            </w:r>
            <w:r w:rsidRPr="003E6159">
              <w:rPr>
                <w:rFonts w:cs="Arial"/>
                <w:color w:val="FF0000"/>
                <w:sz w:val="18"/>
                <w:szCs w:val="18"/>
              </w:rPr>
              <w:t xml:space="preserve">serving cell TCI states across </w:t>
            </w:r>
            <w:r w:rsidRPr="003E6159">
              <w:rPr>
                <w:rFonts w:cs="Arial"/>
                <w:color w:val="000000" w:themeColor="text1"/>
                <w:sz w:val="18"/>
                <w:szCs w:val="18"/>
              </w:rPr>
              <w:t xml:space="preserve">serving cells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EF879"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EEB2F"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150E0"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834F" w14:textId="77777777" w:rsidR="00041637" w:rsidRPr="00831D8A" w:rsidRDefault="00041637" w:rsidP="008D3533">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30B0"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9241"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1719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EE374"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BBD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543A4998" w14:textId="77777777" w:rsidR="00041637" w:rsidRPr="00831D8A" w:rsidRDefault="00041637" w:rsidP="008D3533">
            <w:pPr>
              <w:pStyle w:val="TAL"/>
              <w:rPr>
                <w:rFonts w:cs="Arial"/>
                <w:color w:val="000000" w:themeColor="text1"/>
                <w:szCs w:val="18"/>
              </w:rPr>
            </w:pPr>
          </w:p>
          <w:p w14:paraId="5B26320C"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w:t>
            </w:r>
            <w:proofErr w:type="gramStart"/>
            <w:r w:rsidRPr="00831D8A">
              <w:rPr>
                <w:rFonts w:cs="Arial"/>
                <w:color w:val="000000" w:themeColor="text1"/>
                <w:szCs w:val="18"/>
                <w:lang w:val="en-US"/>
              </w:rPr>
              <w:t>3,4,…</w:t>
            </w:r>
            <w:proofErr w:type="gramEnd"/>
            <w:r w:rsidRPr="00831D8A">
              <w:rPr>
                <w:rFonts w:cs="Arial"/>
                <w:color w:val="000000" w:themeColor="text1"/>
                <w:szCs w:val="18"/>
                <w:lang w:val="en-US"/>
              </w:rPr>
              <w:t>,15,16}</w:t>
            </w:r>
          </w:p>
          <w:p w14:paraId="635ACA6D" w14:textId="77777777" w:rsidR="00041637" w:rsidRPr="00831D8A" w:rsidRDefault="00041637" w:rsidP="008D3533">
            <w:pPr>
              <w:pStyle w:val="TAL"/>
              <w:rPr>
                <w:rFonts w:cs="Arial"/>
                <w:color w:val="000000" w:themeColor="text1"/>
                <w:szCs w:val="18"/>
              </w:rPr>
            </w:pPr>
          </w:p>
          <w:p w14:paraId="2D14B029" w14:textId="77777777" w:rsidR="00041637" w:rsidRPr="00831D8A" w:rsidRDefault="00041637" w:rsidP="008D3533">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w:t>
            </w:r>
            <w:proofErr w:type="gramStart"/>
            <w:r w:rsidRPr="00831D8A">
              <w:rPr>
                <w:rFonts w:cs="Arial"/>
                <w:bCs/>
                <w:color w:val="000000" w:themeColor="text1"/>
                <w:szCs w:val="18"/>
                <w:lang w:val="en-US"/>
              </w:rPr>
              <w:t>3,4,</w:t>
            </w:r>
            <w:r w:rsidRPr="00955AE3">
              <w:rPr>
                <w:rFonts w:cs="Arial"/>
                <w:bCs/>
                <w:color w:val="FF0000"/>
                <w:szCs w:val="18"/>
                <w:lang w:val="en-US"/>
              </w:rPr>
              <w:t>…</w:t>
            </w:r>
            <w:proofErr w:type="gramEnd"/>
            <w:r w:rsidRPr="00955AE3">
              <w:rPr>
                <w:rFonts w:cs="Arial"/>
                <w:bCs/>
                <w:color w:val="FF0000"/>
                <w:szCs w:val="18"/>
                <w:lang w:val="en-US"/>
              </w:rPr>
              <w:t>,</w:t>
            </w:r>
            <w:r>
              <w:rPr>
                <w:rFonts w:cs="Arial"/>
                <w:bCs/>
                <w:color w:val="FF0000"/>
                <w:szCs w:val="18"/>
                <w:lang w:val="en-US"/>
              </w:rPr>
              <w:t xml:space="preserve"> </w:t>
            </w:r>
            <w:r w:rsidRPr="00955AE3">
              <w:rPr>
                <w:rFonts w:cs="Arial"/>
                <w:bCs/>
                <w:strike/>
                <w:color w:val="FF0000"/>
                <w:szCs w:val="18"/>
                <w:lang w:val="en-US"/>
              </w:rPr>
              <w:t>8</w:t>
            </w:r>
            <w:r w:rsidRPr="00955AE3">
              <w:rPr>
                <w:rFonts w:cs="Arial"/>
                <w:bCs/>
                <w:color w:val="FF0000"/>
                <w:szCs w:val="18"/>
                <w:lang w:val="en-US"/>
              </w:rPr>
              <w:t>30</w:t>
            </w:r>
            <w:r w:rsidRPr="00831D8A">
              <w:rPr>
                <w:rFonts w:cs="Arial"/>
                <w:bCs/>
                <w:color w:val="000000" w:themeColor="text1"/>
                <w:szCs w:val="18"/>
                <w:lang w:val="en-US"/>
              </w:rPr>
              <w:t>,</w:t>
            </w:r>
            <w:r w:rsidRPr="00955AE3">
              <w:rPr>
                <w:rFonts w:cs="Arial"/>
                <w:bCs/>
                <w:strike/>
                <w:color w:val="FF0000"/>
                <w:szCs w:val="18"/>
                <w:lang w:val="en-US"/>
              </w:rPr>
              <w:t>16</w:t>
            </w:r>
            <w:r w:rsidRPr="00955AE3">
              <w:rPr>
                <w:rFonts w:cs="Arial"/>
                <w:bCs/>
                <w:color w:val="FF0000"/>
                <w:szCs w:val="18"/>
                <w:lang w:val="en-US"/>
              </w:rPr>
              <w:t>31</w:t>
            </w:r>
            <w:r w:rsidRPr="00831D8A">
              <w:rPr>
                <w:rFonts w:cs="Arial"/>
                <w:bCs/>
                <w:color w:val="000000" w:themeColor="text1"/>
                <w:szCs w:val="18"/>
                <w:lang w:val="en-US"/>
              </w:rPr>
              <w:t>,32}</w:t>
            </w:r>
          </w:p>
          <w:p w14:paraId="0DB6D257" w14:textId="77777777" w:rsidR="00041637" w:rsidRPr="00831D8A" w:rsidRDefault="00041637" w:rsidP="008D3533">
            <w:pPr>
              <w:pStyle w:val="TAL"/>
              <w:rPr>
                <w:rFonts w:cs="Arial"/>
                <w:bCs/>
                <w:color w:val="000000" w:themeColor="text1"/>
                <w:szCs w:val="18"/>
              </w:rPr>
            </w:pPr>
          </w:p>
          <w:p w14:paraId="39B004FC"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lang w:val="en-US"/>
              </w:rPr>
              <w:t>Note: The maximum number of MAC-CE activated joint TCI states across all servings cells is limited by component 5 in FG 23-1-1</w:t>
            </w:r>
          </w:p>
          <w:p w14:paraId="30BC05EC" w14:textId="77777777" w:rsidR="00041637" w:rsidRPr="00831D8A" w:rsidRDefault="00041637" w:rsidP="008D353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C086D"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Optional with capability signalling</w:t>
            </w:r>
          </w:p>
        </w:tc>
      </w:tr>
      <w:tr w:rsidR="00041637" w:rsidRPr="00831D8A" w14:paraId="15A0C799" w14:textId="77777777" w:rsidTr="008D35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6BFB8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C9E24"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A4D8"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FBD2D"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16291E7F"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4283BBFD"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52CFA82F"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 xml:space="preserve">4. Maximum number of MAC-CE activated DL </w:t>
            </w:r>
            <w:r w:rsidRPr="003E6159">
              <w:rPr>
                <w:rFonts w:cs="Arial"/>
                <w:color w:val="FF0000"/>
                <w:sz w:val="18"/>
                <w:szCs w:val="18"/>
              </w:rPr>
              <w:t>LTM</w:t>
            </w:r>
            <w:r w:rsidRPr="003E6159">
              <w:rPr>
                <w:rFonts w:cs="Arial"/>
                <w:color w:val="000000" w:themeColor="text1"/>
                <w:sz w:val="18"/>
                <w:szCs w:val="18"/>
              </w:rPr>
              <w:t xml:space="preserve"> </w:t>
            </w:r>
            <w:r w:rsidRPr="00831D8A">
              <w:rPr>
                <w:rFonts w:cs="Arial"/>
                <w:color w:val="000000" w:themeColor="text1"/>
                <w:sz w:val="18"/>
                <w:szCs w:val="18"/>
              </w:rPr>
              <w:t xml:space="preserve">TCI states across all candidate cells and </w:t>
            </w:r>
            <w:r w:rsidRPr="003E6159">
              <w:rPr>
                <w:rFonts w:cs="Arial"/>
                <w:color w:val="FF0000"/>
                <w:sz w:val="18"/>
                <w:szCs w:val="18"/>
              </w:rPr>
              <w:t xml:space="preserve">serving cell DL TCI across all </w:t>
            </w:r>
            <w:r w:rsidRPr="00831D8A">
              <w:rPr>
                <w:rFonts w:cs="Arial"/>
                <w:color w:val="000000" w:themeColor="text1"/>
                <w:sz w:val="18"/>
                <w:szCs w:val="18"/>
              </w:rPr>
              <w:t>serving cells</w:t>
            </w:r>
          </w:p>
          <w:p w14:paraId="0373F3A9"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 xml:space="preserve">5. Maximum number of MAC-CE activated UL </w:t>
            </w:r>
            <w:r w:rsidRPr="003E6159">
              <w:rPr>
                <w:rFonts w:cs="Arial"/>
                <w:color w:val="FF0000"/>
                <w:sz w:val="18"/>
                <w:szCs w:val="18"/>
              </w:rPr>
              <w:t>LTM</w:t>
            </w:r>
            <w:r w:rsidRPr="00831D8A">
              <w:rPr>
                <w:rFonts w:cs="Arial"/>
                <w:color w:val="000000" w:themeColor="text1"/>
                <w:sz w:val="18"/>
                <w:szCs w:val="18"/>
              </w:rPr>
              <w:t xml:space="preserve"> TCI states across all candidate cells and </w:t>
            </w:r>
            <w:r w:rsidRPr="003E6159">
              <w:rPr>
                <w:rFonts w:cs="Arial"/>
                <w:color w:val="FF0000"/>
                <w:sz w:val="18"/>
                <w:szCs w:val="18"/>
              </w:rPr>
              <w:t xml:space="preserve">serving cell UL TCI across all </w:t>
            </w:r>
            <w:r w:rsidRPr="00831D8A">
              <w:rPr>
                <w:rFonts w:cs="Arial"/>
                <w:color w:val="000000" w:themeColor="text1"/>
                <w:sz w:val="18"/>
                <w:szCs w:val="18"/>
              </w:rPr>
              <w:t>serving cells</w:t>
            </w:r>
            <w:r>
              <w:t xml:space="preserve">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530B"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8CC3"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9DE6B"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696F2" w14:textId="77777777" w:rsidR="00041637" w:rsidRPr="00831D8A" w:rsidRDefault="00041637" w:rsidP="008D3533">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9A738"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0D901"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19DAE"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FD65"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7D5B8"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Component 1 candidate values: {SSB, TRS, both}</w:t>
            </w:r>
          </w:p>
          <w:p w14:paraId="0A0EDF5F" w14:textId="77777777" w:rsidR="00041637" w:rsidRPr="00831D8A" w:rsidRDefault="00041637" w:rsidP="008D3533">
            <w:pPr>
              <w:rPr>
                <w:rFonts w:cs="Arial"/>
                <w:color w:val="000000" w:themeColor="text1"/>
                <w:sz w:val="18"/>
                <w:szCs w:val="18"/>
              </w:rPr>
            </w:pPr>
          </w:p>
          <w:p w14:paraId="779BE5B9"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Component 2 candidate values: {1, 2,3,4,5,6,7,8}</w:t>
            </w:r>
          </w:p>
          <w:p w14:paraId="32C8DC79" w14:textId="77777777" w:rsidR="00041637" w:rsidRPr="00831D8A" w:rsidRDefault="00041637" w:rsidP="008D3533">
            <w:pPr>
              <w:rPr>
                <w:rFonts w:cs="Arial"/>
                <w:color w:val="000000" w:themeColor="text1"/>
                <w:sz w:val="18"/>
                <w:szCs w:val="18"/>
              </w:rPr>
            </w:pPr>
          </w:p>
          <w:p w14:paraId="5EBEE7F2"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 xml:space="preserve">Component 3 candidate values: </w:t>
            </w:r>
            <w:r w:rsidRPr="00831D8A">
              <w:rPr>
                <w:rFonts w:cs="Arial"/>
                <w:color w:val="000000" w:themeColor="text1"/>
                <w:szCs w:val="18"/>
                <w:lang w:val="en-US"/>
              </w:rPr>
              <w:t>{1, 2,3,4,5,6,7,8}</w:t>
            </w:r>
          </w:p>
          <w:p w14:paraId="5CD50E85" w14:textId="77777777" w:rsidR="00041637" w:rsidRPr="00831D8A" w:rsidRDefault="00041637" w:rsidP="008D3533">
            <w:pPr>
              <w:pStyle w:val="TAL"/>
              <w:rPr>
                <w:rFonts w:cs="Arial"/>
                <w:color w:val="000000" w:themeColor="text1"/>
                <w:szCs w:val="18"/>
              </w:rPr>
            </w:pPr>
          </w:p>
          <w:p w14:paraId="749AFBD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Component 4 candidate values: {1,</w:t>
            </w:r>
            <w:proofErr w:type="gramStart"/>
            <w:r w:rsidRPr="00831D8A">
              <w:rPr>
                <w:rFonts w:cs="Arial"/>
                <w:color w:val="000000" w:themeColor="text1"/>
                <w:szCs w:val="18"/>
              </w:rPr>
              <w:t>2,</w:t>
            </w:r>
            <w:r>
              <w:rPr>
                <w:rFonts w:cs="Arial"/>
                <w:color w:val="FF0000"/>
                <w:szCs w:val="18"/>
              </w:rPr>
              <w:t>3,…</w:t>
            </w:r>
            <w:proofErr w:type="gramEnd"/>
            <w:r>
              <w:rPr>
                <w:rFonts w:cs="Arial"/>
                <w:color w:val="FF0000"/>
                <w:szCs w:val="18"/>
              </w:rPr>
              <w:t>,</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78BBC2FD" w14:textId="77777777" w:rsidR="00041637" w:rsidRPr="00831D8A" w:rsidRDefault="00041637" w:rsidP="008D3533">
            <w:pPr>
              <w:pStyle w:val="TAL"/>
              <w:rPr>
                <w:rFonts w:cs="Arial"/>
                <w:color w:val="000000" w:themeColor="text1"/>
                <w:szCs w:val="18"/>
              </w:rPr>
            </w:pPr>
          </w:p>
          <w:p w14:paraId="56344EFB"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Component 5 candidate values: {1,</w:t>
            </w:r>
            <w:proofErr w:type="gramStart"/>
            <w:r w:rsidRPr="00831D8A">
              <w:rPr>
                <w:rFonts w:cs="Arial"/>
                <w:color w:val="000000" w:themeColor="text1"/>
                <w:szCs w:val="18"/>
              </w:rPr>
              <w:t>2,</w:t>
            </w:r>
            <w:r>
              <w:rPr>
                <w:rFonts w:cs="Arial"/>
                <w:color w:val="FF0000"/>
                <w:szCs w:val="18"/>
              </w:rPr>
              <w:t>3,…</w:t>
            </w:r>
            <w:proofErr w:type="gramEnd"/>
            <w:r>
              <w:rPr>
                <w:rFonts w:cs="Arial"/>
                <w:color w:val="FF0000"/>
                <w:szCs w:val="18"/>
              </w:rPr>
              <w:t>,</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2FC6E2C1" w14:textId="77777777" w:rsidR="00041637" w:rsidRPr="00831D8A" w:rsidRDefault="00041637" w:rsidP="008D3533">
            <w:pPr>
              <w:pStyle w:val="TAL"/>
              <w:rPr>
                <w:rFonts w:cs="Arial"/>
                <w:color w:val="000000" w:themeColor="text1"/>
                <w:szCs w:val="18"/>
              </w:rPr>
            </w:pPr>
          </w:p>
          <w:p w14:paraId="7BF5CB58"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lang w:val="en-US"/>
              </w:rPr>
              <w:t>Note: The maximum number of MAC-CE activated DL/UL TCI states across all servings cells is limited by component 7 and 8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E8E1"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Optional with capability signalling</w:t>
            </w:r>
          </w:p>
        </w:tc>
      </w:tr>
    </w:tbl>
    <w:p w14:paraId="5415F37A" w14:textId="77777777" w:rsidR="00041637" w:rsidRDefault="00041637" w:rsidP="00041637">
      <w:pPr>
        <w:pStyle w:val="maintext"/>
        <w:ind w:firstLineChars="90" w:firstLine="180"/>
        <w:rPr>
          <w:rFonts w:ascii="Calibri" w:eastAsia="Yu Mincho" w:hAnsi="Calibri" w:cs="Arial"/>
          <w:lang w:eastAsia="ja-JP"/>
        </w:rPr>
      </w:pPr>
    </w:p>
    <w:p w14:paraId="692A6051" w14:textId="77777777" w:rsidR="00041637" w:rsidRPr="00224677" w:rsidRDefault="00041637" w:rsidP="0004163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1637" w14:paraId="19C7597A" w14:textId="77777777" w:rsidTr="008D353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BDEAD4" w14:textId="77777777" w:rsidR="00041637" w:rsidRDefault="00041637" w:rsidP="008D353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E693F8" w14:textId="77777777" w:rsidR="00041637" w:rsidRDefault="00041637" w:rsidP="008D3533">
            <w:pPr>
              <w:rPr>
                <w:rFonts w:ascii="Calibri" w:eastAsia="MS Mincho" w:hAnsi="Calibri" w:cs="Calibri"/>
              </w:rPr>
            </w:pPr>
            <w:r>
              <w:rPr>
                <w:rFonts w:ascii="Calibri" w:eastAsia="MS Mincho" w:hAnsi="Calibri" w:cs="Calibri"/>
              </w:rPr>
              <w:t>Comments/Questions/Suggestions</w:t>
            </w:r>
          </w:p>
        </w:tc>
      </w:tr>
      <w:tr w:rsidR="00041637" w14:paraId="79250B05" w14:textId="77777777" w:rsidTr="008D3533">
        <w:tc>
          <w:tcPr>
            <w:tcW w:w="1818" w:type="dxa"/>
            <w:tcBorders>
              <w:top w:val="single" w:sz="4" w:space="0" w:color="auto"/>
              <w:left w:val="single" w:sz="4" w:space="0" w:color="auto"/>
              <w:bottom w:val="single" w:sz="4" w:space="0" w:color="auto"/>
              <w:right w:val="single" w:sz="4" w:space="0" w:color="auto"/>
            </w:tcBorders>
          </w:tcPr>
          <w:p w14:paraId="0FC062A2" w14:textId="77777777" w:rsidR="00041637" w:rsidRDefault="00041637" w:rsidP="008D3533">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62949500" w14:textId="77777777" w:rsidR="00041637" w:rsidRDefault="00041637" w:rsidP="008D3533">
            <w:pPr>
              <w:rPr>
                <w:rFonts w:ascii="Calibri" w:eastAsia="MS Mincho" w:hAnsi="Calibri" w:cs="Calibri"/>
              </w:rPr>
            </w:pPr>
            <w:r>
              <w:rPr>
                <w:rFonts w:ascii="Calibri" w:eastAsia="MS Mincho" w:hAnsi="Calibri" w:cs="Calibri"/>
              </w:rPr>
              <w:t>Support.</w:t>
            </w:r>
          </w:p>
        </w:tc>
      </w:tr>
      <w:tr w:rsidR="00041637" w14:paraId="3376C599" w14:textId="77777777" w:rsidTr="008D3533">
        <w:tc>
          <w:tcPr>
            <w:tcW w:w="1818" w:type="dxa"/>
            <w:tcBorders>
              <w:top w:val="single" w:sz="4" w:space="0" w:color="auto"/>
              <w:left w:val="single" w:sz="4" w:space="0" w:color="auto"/>
              <w:bottom w:val="single" w:sz="4" w:space="0" w:color="auto"/>
              <w:right w:val="single" w:sz="4" w:space="0" w:color="auto"/>
            </w:tcBorders>
          </w:tcPr>
          <w:p w14:paraId="1D24BFD8" w14:textId="77777777" w:rsidR="00041637" w:rsidRDefault="00041637" w:rsidP="008D3533">
            <w:pPr>
              <w:rPr>
                <w:rFonts w:ascii="Calibri" w:eastAsia="MS Mincho" w:hAnsi="Calibri" w:cs="Calibri"/>
              </w:rPr>
            </w:pPr>
            <w:r>
              <w:rPr>
                <w:rFonts w:ascii="Calibri" w:eastAsia="MS Mincho" w:hAnsi="Calibri" w:cs="Calibri"/>
              </w:rPr>
              <w:t>Nokia</w:t>
            </w:r>
          </w:p>
        </w:tc>
        <w:tc>
          <w:tcPr>
            <w:tcW w:w="20522" w:type="dxa"/>
            <w:tcBorders>
              <w:top w:val="single" w:sz="4" w:space="0" w:color="auto"/>
              <w:left w:val="single" w:sz="4" w:space="0" w:color="auto"/>
              <w:bottom w:val="single" w:sz="4" w:space="0" w:color="auto"/>
              <w:right w:val="single" w:sz="4" w:space="0" w:color="auto"/>
            </w:tcBorders>
          </w:tcPr>
          <w:p w14:paraId="25E09311" w14:textId="77777777" w:rsidR="00041637" w:rsidRDefault="00041637" w:rsidP="008D3533">
            <w:pPr>
              <w:rPr>
                <w:rFonts w:ascii="Calibri" w:eastAsia="MS Mincho" w:hAnsi="Calibri" w:cs="Calibri"/>
              </w:rPr>
            </w:pPr>
            <w:r>
              <w:rPr>
                <w:rFonts w:ascii="Calibri" w:eastAsia="MS Mincho" w:hAnsi="Calibri" w:cs="Calibri"/>
              </w:rPr>
              <w:t>Support</w:t>
            </w:r>
          </w:p>
        </w:tc>
      </w:tr>
      <w:tr w:rsidR="00041637" w14:paraId="0B73589C" w14:textId="77777777" w:rsidTr="008D3533">
        <w:tc>
          <w:tcPr>
            <w:tcW w:w="1818" w:type="dxa"/>
            <w:tcBorders>
              <w:top w:val="single" w:sz="4" w:space="0" w:color="auto"/>
              <w:left w:val="single" w:sz="4" w:space="0" w:color="auto"/>
              <w:bottom w:val="single" w:sz="4" w:space="0" w:color="auto"/>
              <w:right w:val="single" w:sz="4" w:space="0" w:color="auto"/>
            </w:tcBorders>
          </w:tcPr>
          <w:p w14:paraId="6E8750ED" w14:textId="77777777" w:rsidR="00041637" w:rsidRPr="004658BF" w:rsidRDefault="00041637" w:rsidP="008D3533">
            <w:pPr>
              <w:rPr>
                <w:rFonts w:ascii="Calibri" w:eastAsiaTheme="minorEastAsia" w:hAnsi="Calibri" w:cs="Calibri"/>
                <w:lang w:eastAsia="zh-CN"/>
              </w:rPr>
            </w:pPr>
            <w:r>
              <w:rPr>
                <w:rFonts w:ascii="Calibri" w:eastAsiaTheme="minorEastAsia" w:hAnsi="Calibri" w:cs="Calibri" w:hint="eastAsia"/>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83885D6" w14:textId="77777777" w:rsidR="00041637" w:rsidRPr="004658BF" w:rsidRDefault="00041637" w:rsidP="008D3533">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For candidate values for 45-3a, legacy FG 23-1-1 defines candidate values of </w:t>
            </w:r>
            <w:r>
              <w:rPr>
                <w:rFonts w:ascii="Calibri" w:eastAsiaTheme="minorEastAsia" w:hAnsi="Calibri" w:cs="Calibri"/>
                <w:sz w:val="22"/>
                <w:szCs w:val="22"/>
                <w:lang w:val="en-GB" w:eastAsia="zh-CN"/>
              </w:rPr>
              <w:t>{1, 2, 4, 8, 16}</w:t>
            </w:r>
            <w:r>
              <w:rPr>
                <w:rFonts w:ascii="Calibri" w:eastAsiaTheme="minorEastAsia" w:hAnsi="Calibri" w:cs="Calibri" w:hint="eastAsia"/>
                <w:sz w:val="22"/>
                <w:szCs w:val="22"/>
                <w:lang w:val="en-GB" w:eastAsia="zh-CN"/>
              </w:rPr>
              <w:t xml:space="preserve"> </w:t>
            </w:r>
            <w:r>
              <w:rPr>
                <w:rFonts w:ascii="Calibri" w:eastAsiaTheme="minorEastAsia" w:hAnsi="Calibri" w:cs="Calibri" w:hint="eastAsia"/>
                <w:sz w:val="22"/>
                <w:szCs w:val="22"/>
                <w:lang w:eastAsia="zh-CN"/>
              </w:rPr>
              <w:t xml:space="preserve">for the component of </w:t>
            </w:r>
            <w:r>
              <w:rPr>
                <w:rFonts w:ascii="Calibri" w:eastAsiaTheme="minorEastAsia" w:hAnsi="Calibri" w:cs="Calibri"/>
                <w:sz w:val="22"/>
                <w:szCs w:val="22"/>
                <w:lang w:eastAsia="zh-CN"/>
              </w:rPr>
              <w:t>‘The maximum number of MAC-CE activated joint TCI states across all CC(s) in a band’</w:t>
            </w:r>
            <w:r>
              <w:rPr>
                <w:rFonts w:ascii="Calibri" w:eastAsiaTheme="minorEastAsia" w:hAnsi="Calibri" w:cs="Calibri" w:hint="eastAsia"/>
                <w:sz w:val="22"/>
                <w:szCs w:val="22"/>
                <w:lang w:eastAsia="zh-CN"/>
              </w:rPr>
              <w:t>. Although we see E///</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s comment that one candidate value larger than 16 is </w:t>
            </w:r>
            <w:r>
              <w:rPr>
                <w:rFonts w:ascii="Calibri" w:eastAsiaTheme="minorEastAsia" w:hAnsi="Calibri" w:cs="Calibri"/>
                <w:sz w:val="22"/>
                <w:szCs w:val="22"/>
                <w:lang w:eastAsia="zh-CN"/>
              </w:rPr>
              <w:t>challenging for UE</w:t>
            </w:r>
            <w:r>
              <w:rPr>
                <w:rFonts w:ascii="Calibri" w:eastAsiaTheme="minorEastAsia" w:hAnsi="Calibri" w:cs="Calibri" w:hint="eastAsia"/>
                <w:sz w:val="22"/>
                <w:szCs w:val="22"/>
                <w:lang w:eastAsia="zh-CN"/>
              </w:rPr>
              <w:t>, we do not prefer to add additional values in legacy range, i.e., for &lt;16. We</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re fine with adding more values between 16 and 32. But may be the step can be larger than 1 to avoid so many values.</w:t>
            </w:r>
          </w:p>
        </w:tc>
      </w:tr>
      <w:tr w:rsidR="00041637" w14:paraId="530DFE58" w14:textId="77777777" w:rsidTr="008D3533">
        <w:tc>
          <w:tcPr>
            <w:tcW w:w="1818" w:type="dxa"/>
            <w:tcBorders>
              <w:top w:val="single" w:sz="4" w:space="0" w:color="auto"/>
              <w:left w:val="single" w:sz="4" w:space="0" w:color="auto"/>
              <w:bottom w:val="single" w:sz="4" w:space="0" w:color="auto"/>
              <w:right w:val="single" w:sz="4" w:space="0" w:color="auto"/>
            </w:tcBorders>
          </w:tcPr>
          <w:p w14:paraId="631B016E" w14:textId="77777777" w:rsidR="00041637" w:rsidRDefault="00041637" w:rsidP="008D3533">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E12D1F9" w14:textId="77777777" w:rsidR="00041637" w:rsidRDefault="00041637" w:rsidP="008D3533">
            <w:pPr>
              <w:rPr>
                <w:rFonts w:ascii="Calibri" w:eastAsiaTheme="minorEastAsia" w:hAnsi="Calibri" w:cs="Calibri"/>
                <w:sz w:val="22"/>
                <w:szCs w:val="22"/>
                <w:lang w:eastAsia="zh-CN"/>
              </w:rPr>
            </w:pPr>
            <w:r>
              <w:rPr>
                <w:rFonts w:ascii="Calibri" w:eastAsiaTheme="minorEastAsia" w:hAnsi="Calibri" w:cs="Calibri"/>
                <w:sz w:val="22"/>
                <w:szCs w:val="22"/>
                <w:lang w:eastAsia="zh-CN"/>
              </w:rPr>
              <w:t>Support. Even with all the values, it is only 5 bits. We think that is ok.</w:t>
            </w:r>
          </w:p>
        </w:tc>
      </w:tr>
      <w:tr w:rsidR="00DA2B9B" w14:paraId="1D3DF040" w14:textId="77777777" w:rsidTr="008D3533">
        <w:tc>
          <w:tcPr>
            <w:tcW w:w="1818" w:type="dxa"/>
            <w:tcBorders>
              <w:top w:val="single" w:sz="4" w:space="0" w:color="auto"/>
              <w:left w:val="single" w:sz="4" w:space="0" w:color="auto"/>
              <w:bottom w:val="single" w:sz="4" w:space="0" w:color="auto"/>
              <w:right w:val="single" w:sz="4" w:space="0" w:color="auto"/>
            </w:tcBorders>
          </w:tcPr>
          <w:p w14:paraId="32D6FE8B" w14:textId="064675AB" w:rsidR="00DA2B9B" w:rsidRDefault="00DA2B9B" w:rsidP="008D3533">
            <w:pPr>
              <w:rPr>
                <w:rFonts w:ascii="Calibri" w:eastAsiaTheme="minorEastAsia" w:hAnsi="Calibri" w:cs="Calibri"/>
                <w:lang w:eastAsia="zh-CN"/>
              </w:rPr>
            </w:pPr>
            <w:r>
              <w:rPr>
                <w:rFonts w:ascii="Calibri" w:eastAsiaTheme="minorEastAsia" w:hAnsi="Calibri" w:cs="Calibri"/>
                <w:lang w:eastAsia="zh-CN"/>
              </w:rPr>
              <w:t>Moderator</w:t>
            </w:r>
          </w:p>
        </w:tc>
        <w:tc>
          <w:tcPr>
            <w:tcW w:w="20522" w:type="dxa"/>
            <w:tcBorders>
              <w:top w:val="single" w:sz="4" w:space="0" w:color="auto"/>
              <w:left w:val="single" w:sz="4" w:space="0" w:color="auto"/>
              <w:bottom w:val="single" w:sz="4" w:space="0" w:color="auto"/>
              <w:right w:val="single" w:sz="4" w:space="0" w:color="auto"/>
            </w:tcBorders>
          </w:tcPr>
          <w:p w14:paraId="72133447" w14:textId="77777777" w:rsidR="00DA2B9B" w:rsidRPr="00DA2B9B" w:rsidRDefault="00DA2B9B" w:rsidP="00DA2B9B">
            <w:pPr>
              <w:spacing w:after="0"/>
              <w:rPr>
                <w:rFonts w:eastAsia="Yu Mincho" w:hint="eastAsia"/>
                <w:iCs/>
                <w:lang w:eastAsia="ja-JP"/>
              </w:rPr>
            </w:pPr>
            <w:r w:rsidRPr="00DA2B9B">
              <w:rPr>
                <w:rFonts w:eastAsia="Yu Mincho" w:hint="eastAsia"/>
                <w:iCs/>
                <w:highlight w:val="green"/>
                <w:lang w:eastAsia="ja-JP"/>
              </w:rPr>
              <w:t>Agreement:</w:t>
            </w:r>
          </w:p>
          <w:p w14:paraId="65C97928" w14:textId="77777777" w:rsidR="00DA2B9B" w:rsidRPr="00DA2B9B" w:rsidRDefault="00DA2B9B" w:rsidP="00DA2B9B">
            <w:pPr>
              <w:numPr>
                <w:ilvl w:val="0"/>
                <w:numId w:val="33"/>
              </w:numPr>
              <w:spacing w:after="0" w:line="256" w:lineRule="auto"/>
              <w:jc w:val="left"/>
              <w:rPr>
                <w:rFonts w:eastAsia="Yu Mincho"/>
                <w:lang w:val="en-GB" w:eastAsia="ja-JP"/>
              </w:rPr>
            </w:pPr>
            <w:r w:rsidRPr="00DA2B9B">
              <w:rPr>
                <w:rFonts w:eastAsia="Yu Mincho" w:hint="eastAsia"/>
                <w:lang w:val="en-GB" w:eastAsia="ja-JP"/>
              </w:rPr>
              <w:t xml:space="preserve">Update Component 3 of FG 45-3a as </w:t>
            </w:r>
            <w:r w:rsidRPr="00DA2B9B">
              <w:rPr>
                <w:rFonts w:eastAsia="Yu Mincho"/>
                <w:lang w:val="en-GB" w:eastAsia="ja-JP"/>
              </w:rPr>
              <w:t>“</w:t>
            </w:r>
            <w:r w:rsidRPr="00DA2B9B">
              <w:rPr>
                <w:rFonts w:cs="Arial"/>
                <w:color w:val="000000"/>
                <w:sz w:val="18"/>
                <w:szCs w:val="18"/>
              </w:rPr>
              <w:t xml:space="preserve">3. Maximum number of MAC-CE activated joint LTM TCI states across candidate cells and </w:t>
            </w:r>
            <w:r w:rsidRPr="00DA2B9B">
              <w:rPr>
                <w:rFonts w:cs="Arial"/>
                <w:color w:val="FF0000"/>
                <w:sz w:val="18"/>
                <w:szCs w:val="18"/>
              </w:rPr>
              <w:t xml:space="preserve">serving cell TCI states across </w:t>
            </w:r>
            <w:r w:rsidRPr="00DA2B9B">
              <w:rPr>
                <w:rFonts w:cs="Arial"/>
                <w:color w:val="000000"/>
                <w:sz w:val="18"/>
                <w:szCs w:val="18"/>
              </w:rPr>
              <w:t xml:space="preserve">serving cells </w:t>
            </w:r>
            <w:r w:rsidRPr="00DA2B9B">
              <w:rPr>
                <w:rFonts w:cs="Arial"/>
                <w:color w:val="FF0000"/>
                <w:sz w:val="18"/>
                <w:szCs w:val="18"/>
              </w:rPr>
              <w:t>in the band</w:t>
            </w:r>
            <w:r w:rsidRPr="00DA2B9B">
              <w:rPr>
                <w:rFonts w:eastAsia="Yu Mincho" w:cs="Arial"/>
                <w:sz w:val="18"/>
                <w:szCs w:val="18"/>
                <w:lang w:eastAsia="ja-JP"/>
              </w:rPr>
              <w:t>”</w:t>
            </w:r>
          </w:p>
          <w:p w14:paraId="7D39ECFD" w14:textId="77777777" w:rsidR="00DA2B9B" w:rsidRPr="00DA2B9B" w:rsidRDefault="00DA2B9B" w:rsidP="00DA2B9B">
            <w:pPr>
              <w:numPr>
                <w:ilvl w:val="0"/>
                <w:numId w:val="33"/>
              </w:numPr>
              <w:spacing w:after="0" w:line="256" w:lineRule="auto"/>
              <w:jc w:val="left"/>
              <w:rPr>
                <w:rFonts w:eastAsia="Yu Mincho"/>
                <w:lang w:val="en-GB" w:eastAsia="ja-JP"/>
              </w:rPr>
            </w:pPr>
            <w:r w:rsidRPr="00DA2B9B">
              <w:rPr>
                <w:rFonts w:eastAsia="Yu Mincho" w:hint="eastAsia"/>
                <w:lang w:val="en-GB" w:eastAsia="ja-JP"/>
              </w:rPr>
              <w:t xml:space="preserve">Update Component 4 of FG 45-4a as </w:t>
            </w:r>
            <w:r w:rsidRPr="00DA2B9B">
              <w:rPr>
                <w:rFonts w:eastAsia="Yu Mincho"/>
                <w:lang w:val="en-GB" w:eastAsia="ja-JP"/>
              </w:rPr>
              <w:t>“</w:t>
            </w:r>
            <w:r w:rsidRPr="00DA2B9B">
              <w:rPr>
                <w:rFonts w:cs="Arial"/>
                <w:color w:val="000000"/>
                <w:sz w:val="18"/>
                <w:szCs w:val="18"/>
              </w:rPr>
              <w:t xml:space="preserve">4. Maximum number of MAC-CE activated </w:t>
            </w:r>
            <w:r w:rsidRPr="00DA2B9B">
              <w:rPr>
                <w:rFonts w:cs="Arial"/>
                <w:color w:val="FF0000"/>
                <w:sz w:val="18"/>
                <w:szCs w:val="18"/>
              </w:rPr>
              <w:t>LTM</w:t>
            </w:r>
            <w:r w:rsidRPr="00DA2B9B">
              <w:rPr>
                <w:rFonts w:cs="Arial"/>
                <w:color w:val="000000"/>
                <w:sz w:val="18"/>
                <w:szCs w:val="18"/>
              </w:rPr>
              <w:t xml:space="preserve"> DL TCI states across all candidate cells and </w:t>
            </w:r>
            <w:r w:rsidRPr="00DA2B9B">
              <w:rPr>
                <w:rFonts w:cs="Arial"/>
                <w:color w:val="FF0000"/>
                <w:sz w:val="18"/>
                <w:szCs w:val="18"/>
              </w:rPr>
              <w:t xml:space="preserve">serving cell DL TCI across all </w:t>
            </w:r>
            <w:r w:rsidRPr="00DA2B9B">
              <w:rPr>
                <w:rFonts w:cs="Arial"/>
                <w:color w:val="000000"/>
                <w:sz w:val="18"/>
                <w:szCs w:val="18"/>
              </w:rPr>
              <w:t>serving cells</w:t>
            </w:r>
            <w:r w:rsidRPr="00DA2B9B">
              <w:rPr>
                <w:rFonts w:eastAsia="Yu Mincho" w:cs="Arial"/>
                <w:sz w:val="18"/>
                <w:szCs w:val="18"/>
                <w:lang w:eastAsia="ja-JP"/>
              </w:rPr>
              <w:t>”</w:t>
            </w:r>
          </w:p>
          <w:p w14:paraId="7CEFF95A" w14:textId="7D60A18E" w:rsidR="00DA2B9B" w:rsidRPr="00DA2B9B" w:rsidRDefault="00DA2B9B" w:rsidP="008D3533">
            <w:pPr>
              <w:numPr>
                <w:ilvl w:val="0"/>
                <w:numId w:val="33"/>
              </w:numPr>
              <w:spacing w:after="0" w:line="256" w:lineRule="auto"/>
              <w:jc w:val="left"/>
              <w:rPr>
                <w:rFonts w:eastAsia="Yu Mincho"/>
                <w:b/>
                <w:bCs/>
                <w:lang w:val="en-GB" w:eastAsia="ja-JP"/>
              </w:rPr>
            </w:pPr>
            <w:r w:rsidRPr="00DA2B9B">
              <w:rPr>
                <w:rFonts w:eastAsia="Yu Mincho" w:hint="eastAsia"/>
                <w:lang w:val="en-GB" w:eastAsia="ja-JP"/>
              </w:rPr>
              <w:t xml:space="preserve">Update Component 5 of FG 45-4a as </w:t>
            </w:r>
            <w:r w:rsidRPr="00DA2B9B">
              <w:rPr>
                <w:rFonts w:eastAsia="Yu Mincho"/>
                <w:lang w:val="en-GB" w:eastAsia="ja-JP"/>
              </w:rPr>
              <w:t>“</w:t>
            </w:r>
            <w:r w:rsidRPr="00DA2B9B">
              <w:rPr>
                <w:rFonts w:cs="Arial"/>
                <w:color w:val="000000"/>
                <w:sz w:val="18"/>
                <w:szCs w:val="18"/>
              </w:rPr>
              <w:t xml:space="preserve">5. Maximum number of MAC-CE activated </w:t>
            </w:r>
            <w:r w:rsidRPr="00DA2B9B">
              <w:rPr>
                <w:rFonts w:cs="Arial"/>
                <w:color w:val="FF0000"/>
                <w:sz w:val="18"/>
                <w:szCs w:val="18"/>
              </w:rPr>
              <w:t>LTM</w:t>
            </w:r>
            <w:r w:rsidRPr="00DA2B9B">
              <w:rPr>
                <w:rFonts w:cs="Arial"/>
                <w:color w:val="000000"/>
                <w:sz w:val="18"/>
                <w:szCs w:val="18"/>
              </w:rPr>
              <w:t xml:space="preserve"> UL TCI states across all candidate cells and </w:t>
            </w:r>
            <w:r w:rsidRPr="00DA2B9B">
              <w:rPr>
                <w:rFonts w:cs="Arial"/>
                <w:color w:val="FF0000"/>
                <w:sz w:val="18"/>
                <w:szCs w:val="18"/>
              </w:rPr>
              <w:t xml:space="preserve">serving cell UL TCI across all </w:t>
            </w:r>
            <w:r w:rsidRPr="00DA2B9B">
              <w:rPr>
                <w:rFonts w:cs="Arial"/>
                <w:color w:val="000000"/>
                <w:sz w:val="18"/>
                <w:szCs w:val="18"/>
              </w:rPr>
              <w:t>serving cells</w:t>
            </w:r>
            <w:r w:rsidRPr="00DA2B9B">
              <w:t xml:space="preserve"> </w:t>
            </w:r>
            <w:r w:rsidRPr="00DA2B9B">
              <w:rPr>
                <w:rFonts w:cs="Arial"/>
                <w:color w:val="FF0000"/>
                <w:sz w:val="18"/>
                <w:szCs w:val="18"/>
              </w:rPr>
              <w:t>in the band</w:t>
            </w:r>
          </w:p>
        </w:tc>
      </w:tr>
    </w:tbl>
    <w:p w14:paraId="5AE35B58" w14:textId="77777777" w:rsidR="00041637" w:rsidRDefault="00041637" w:rsidP="00041637">
      <w:pPr>
        <w:pStyle w:val="maintext"/>
        <w:ind w:firstLineChars="90" w:firstLine="180"/>
        <w:rPr>
          <w:rFonts w:ascii="Calibri" w:eastAsia="Yu Mincho" w:hAnsi="Calibri" w:cs="Arial"/>
          <w:lang w:eastAsia="ja-JP"/>
        </w:rPr>
      </w:pPr>
    </w:p>
    <w:p w14:paraId="5F3435F4" w14:textId="28116829" w:rsidR="00041637" w:rsidRPr="005F6E2A" w:rsidRDefault="00041637" w:rsidP="00041637">
      <w:pPr>
        <w:pStyle w:val="Heading3"/>
        <w:numPr>
          <w:ilvl w:val="2"/>
          <w:numId w:val="15"/>
        </w:numPr>
        <w:tabs>
          <w:tab w:val="left" w:pos="360"/>
        </w:tabs>
        <w:ind w:left="340" w:hanging="340"/>
        <w:rPr>
          <w:color w:val="000000"/>
        </w:rPr>
      </w:pPr>
      <w:r w:rsidRPr="005F6E2A">
        <w:rPr>
          <w:color w:val="000000"/>
        </w:rPr>
        <w:t xml:space="preserve">Issue </w:t>
      </w:r>
      <w:r>
        <w:rPr>
          <w:color w:val="000000"/>
        </w:rPr>
        <w:t>4</w:t>
      </w:r>
      <w:r w:rsidRPr="005F6E2A">
        <w:rPr>
          <w:color w:val="000000"/>
        </w:rPr>
        <w:t>-</w:t>
      </w:r>
      <w:r>
        <w:rPr>
          <w:color w:val="000000"/>
        </w:rPr>
        <w:t>3</w:t>
      </w:r>
      <w:r w:rsidRPr="005F6E2A">
        <w:rPr>
          <w:color w:val="000000"/>
        </w:rPr>
        <w:t>: FGs 45-1</w:t>
      </w:r>
      <w:r>
        <w:rPr>
          <w:color w:val="000000"/>
        </w:rPr>
        <w:t xml:space="preserve"> and </w:t>
      </w:r>
      <w:r w:rsidRPr="005F6E2A">
        <w:rPr>
          <w:color w:val="000000"/>
        </w:rPr>
        <w:t>45-1a</w:t>
      </w:r>
    </w:p>
    <w:p w14:paraId="7106BC90" w14:textId="77777777" w:rsidR="00041637" w:rsidRDefault="00041637" w:rsidP="00041637">
      <w:pPr>
        <w:pStyle w:val="maintext"/>
        <w:ind w:firstLineChars="90" w:firstLine="180"/>
        <w:rPr>
          <w:rFonts w:ascii="Calibri" w:hAnsi="Calibri" w:cs="Arial"/>
          <w:color w:val="000000"/>
        </w:rPr>
      </w:pPr>
    </w:p>
    <w:p w14:paraId="2A7CC1DF" w14:textId="77777777" w:rsidR="00041637" w:rsidRDefault="00041637" w:rsidP="00041637">
      <w:pPr>
        <w:pStyle w:val="maintext"/>
        <w:ind w:firstLineChars="90" w:firstLine="180"/>
        <w:rPr>
          <w:rFonts w:ascii="Calibri" w:hAnsi="Calibri" w:cs="Arial"/>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34"/>
        <w:gridCol w:w="3061"/>
        <w:gridCol w:w="4965"/>
        <w:gridCol w:w="1261"/>
        <w:gridCol w:w="527"/>
        <w:gridCol w:w="447"/>
        <w:gridCol w:w="3087"/>
        <w:gridCol w:w="583"/>
        <w:gridCol w:w="447"/>
        <w:gridCol w:w="447"/>
        <w:gridCol w:w="467"/>
        <w:gridCol w:w="3537"/>
        <w:gridCol w:w="1506"/>
      </w:tblGrid>
      <w:tr w:rsidR="00041637" w:rsidRPr="00831D8A" w14:paraId="5327DA24" w14:textId="77777777" w:rsidTr="008D35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64E86"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F1B3C"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9B3F"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4A08C"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5A2FDA79"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78DD35F6"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596C0EAF"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C3435"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B868F"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5E35B"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FF7DE" w14:textId="77777777" w:rsidR="00041637" w:rsidRPr="00831D8A" w:rsidRDefault="00041637" w:rsidP="008D3533">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4E95F"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C6BD"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A29CA"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D7CA"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3D12"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Component 2 candidate values: {1,2,3,4,5,6,7,8}</w:t>
            </w:r>
          </w:p>
          <w:p w14:paraId="66F3A976" w14:textId="77777777" w:rsidR="00041637" w:rsidRPr="00831D8A" w:rsidRDefault="00041637" w:rsidP="008D3533">
            <w:pPr>
              <w:rPr>
                <w:rFonts w:cs="Arial"/>
                <w:color w:val="000000" w:themeColor="text1"/>
                <w:sz w:val="18"/>
                <w:szCs w:val="18"/>
              </w:rPr>
            </w:pPr>
          </w:p>
          <w:p w14:paraId="2CB91079"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Component 4 candidate values:</w:t>
            </w:r>
          </w:p>
          <w:p w14:paraId="52B9CE6B"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L: {1, 2,3,4}</w:t>
            </w:r>
          </w:p>
          <w:p w14:paraId="3D30BE41"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M: {1, 2,3,4}</w:t>
            </w:r>
          </w:p>
          <w:p w14:paraId="11FFA639"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17988DAF" w14:textId="77777777" w:rsidR="00041637" w:rsidRPr="00831D8A" w:rsidRDefault="00041637" w:rsidP="008D3533">
            <w:pPr>
              <w:pStyle w:val="TAL"/>
              <w:rPr>
                <w:rFonts w:cs="Arial"/>
                <w:color w:val="000000" w:themeColor="text1"/>
                <w:szCs w:val="18"/>
              </w:rPr>
            </w:pPr>
          </w:p>
          <w:p w14:paraId="52803629"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Component 5 candidate values:</w:t>
            </w:r>
          </w:p>
          <w:p w14:paraId="1BAA9698"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Aperiodic: {0,1,2,3,4}</w:t>
            </w:r>
          </w:p>
          <w:p w14:paraId="7A5FF492"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Periodic: {1,2,3,4}</w:t>
            </w:r>
          </w:p>
          <w:p w14:paraId="4E367D73" w14:textId="77777777" w:rsidR="00041637" w:rsidRDefault="00041637" w:rsidP="008D3533">
            <w:pPr>
              <w:pStyle w:val="TAL"/>
              <w:rPr>
                <w:rFonts w:cs="Arial"/>
                <w:color w:val="000000" w:themeColor="text1"/>
                <w:szCs w:val="18"/>
              </w:rPr>
            </w:pPr>
            <w:r w:rsidRPr="00831D8A">
              <w:rPr>
                <w:rFonts w:cs="Arial"/>
                <w:color w:val="000000" w:themeColor="text1"/>
                <w:szCs w:val="18"/>
              </w:rPr>
              <w:t>Semi-persistent: {0,1,2,3,4}</w:t>
            </w:r>
          </w:p>
          <w:p w14:paraId="1B777AB9" w14:textId="77777777" w:rsidR="00041637" w:rsidRDefault="00041637" w:rsidP="008D3533">
            <w:pPr>
              <w:pStyle w:val="TAL"/>
              <w:rPr>
                <w:rFonts w:cs="Arial"/>
                <w:color w:val="000000" w:themeColor="text1"/>
                <w:szCs w:val="18"/>
              </w:rPr>
            </w:pPr>
          </w:p>
          <w:p w14:paraId="51ABCBCB" w14:textId="77777777" w:rsidR="00041637" w:rsidRPr="00831D8A" w:rsidRDefault="00041637" w:rsidP="008D3533">
            <w:pPr>
              <w:pStyle w:val="TAL"/>
              <w:rPr>
                <w:rFonts w:cs="Arial"/>
                <w:color w:val="000000" w:themeColor="text1"/>
                <w:szCs w:val="18"/>
              </w:rPr>
            </w:pPr>
            <w:r w:rsidRPr="003E6159">
              <w:rPr>
                <w:rFonts w:cs="Arial"/>
                <w:color w:val="FF0000"/>
                <w:szCs w:val="18"/>
              </w:rPr>
              <w:t>Note: each candidate cell to be measured is on the same band as a configured cell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61A9D"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Optional with capability signalling</w:t>
            </w:r>
          </w:p>
        </w:tc>
      </w:tr>
      <w:tr w:rsidR="00041637" w:rsidRPr="00831D8A" w14:paraId="4A67744C" w14:textId="77777777" w:rsidTr="008D35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88081"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9E26" w14:textId="77777777" w:rsidR="00041637" w:rsidRPr="00831D8A" w:rsidRDefault="00041637" w:rsidP="008D3533">
            <w:pPr>
              <w:pStyle w:val="TAL"/>
              <w:rPr>
                <w:rFonts w:eastAsia="MS Mincho" w:cs="Arial"/>
                <w:color w:val="000000" w:themeColor="text1"/>
                <w:szCs w:val="18"/>
              </w:rPr>
            </w:pPr>
            <w:r w:rsidRPr="00831D8A">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BDA5" w14:textId="77777777" w:rsidR="00041637" w:rsidRPr="00831D8A" w:rsidRDefault="00041637" w:rsidP="008D3533">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1325D"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3B16084E" w14:textId="77777777" w:rsidR="00041637" w:rsidRPr="00831D8A" w:rsidRDefault="00041637" w:rsidP="008D3533">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57496F1A"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81F53" w14:textId="77777777" w:rsidR="00041637" w:rsidRPr="00831D8A" w:rsidRDefault="00041637" w:rsidP="008D3533">
            <w:pPr>
              <w:pStyle w:val="TAL"/>
              <w:rPr>
                <w:rFonts w:eastAsia="MS Mincho" w:cs="Arial"/>
                <w:color w:val="000000" w:themeColor="text1"/>
                <w:szCs w:val="18"/>
                <w:lang w:val="en-US"/>
              </w:rPr>
            </w:pPr>
            <w:r w:rsidRPr="00831D8A">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75AF"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C62B"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82261" w14:textId="77777777" w:rsidR="00041637" w:rsidRPr="00831D8A" w:rsidRDefault="00041637" w:rsidP="008D3533">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DD60" w14:textId="77777777" w:rsidR="00041637" w:rsidRPr="00831D8A" w:rsidRDefault="00041637" w:rsidP="008D3533">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623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C0C7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9463"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5024"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Component 2 candidate values: {1,2,3,4,5,6,7,8}</w:t>
            </w:r>
          </w:p>
          <w:p w14:paraId="0ABA3512" w14:textId="77777777" w:rsidR="00041637" w:rsidRPr="00831D8A" w:rsidRDefault="00041637" w:rsidP="008D3533">
            <w:pPr>
              <w:rPr>
                <w:rFonts w:cs="Arial"/>
                <w:color w:val="000000" w:themeColor="text1"/>
                <w:sz w:val="18"/>
                <w:szCs w:val="18"/>
              </w:rPr>
            </w:pPr>
          </w:p>
          <w:p w14:paraId="2492ABAA"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Component 4 candidate values:</w:t>
            </w:r>
          </w:p>
          <w:p w14:paraId="29D0599C"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L: {1,2,3,4}</w:t>
            </w:r>
          </w:p>
          <w:p w14:paraId="390A8463" w14:textId="77777777" w:rsidR="00041637" w:rsidRPr="00831D8A" w:rsidRDefault="00041637" w:rsidP="008D3533">
            <w:pPr>
              <w:rPr>
                <w:rFonts w:cs="Arial"/>
                <w:color w:val="000000" w:themeColor="text1"/>
                <w:sz w:val="18"/>
                <w:szCs w:val="18"/>
              </w:rPr>
            </w:pPr>
            <w:r w:rsidRPr="00831D8A">
              <w:rPr>
                <w:rFonts w:cs="Arial"/>
                <w:color w:val="000000" w:themeColor="text1"/>
                <w:sz w:val="18"/>
                <w:szCs w:val="18"/>
              </w:rPr>
              <w:t>M: {1,2,3,4}</w:t>
            </w:r>
          </w:p>
          <w:p w14:paraId="63858977" w14:textId="77777777" w:rsidR="00041637" w:rsidRDefault="00041637" w:rsidP="008D3533">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14F78502" w14:textId="77777777" w:rsidR="00041637" w:rsidRPr="00831D8A" w:rsidDel="002F209A" w:rsidRDefault="00041637" w:rsidP="008D3533">
            <w:pPr>
              <w:rPr>
                <w:rFonts w:cs="Arial"/>
                <w:color w:val="000000" w:themeColor="text1"/>
                <w:sz w:val="18"/>
                <w:szCs w:val="18"/>
              </w:rPr>
            </w:pPr>
            <w:r w:rsidRPr="003E6159">
              <w:rPr>
                <w:rFonts w:cs="Arial"/>
                <w:color w:val="FF0000"/>
                <w:sz w:val="18"/>
                <w:szCs w:val="18"/>
              </w:rPr>
              <w:t>Note: the candidate cell to be measured can be on any band, also outside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4AFB" w14:textId="77777777" w:rsidR="00041637" w:rsidRPr="00831D8A" w:rsidRDefault="00041637" w:rsidP="008D3533">
            <w:pPr>
              <w:pStyle w:val="TAL"/>
              <w:rPr>
                <w:rFonts w:cs="Arial"/>
                <w:color w:val="000000" w:themeColor="text1"/>
                <w:szCs w:val="18"/>
              </w:rPr>
            </w:pPr>
            <w:r w:rsidRPr="00831D8A">
              <w:rPr>
                <w:rFonts w:cs="Arial"/>
                <w:color w:val="000000" w:themeColor="text1"/>
                <w:szCs w:val="18"/>
              </w:rPr>
              <w:t>Optional with capability signalling</w:t>
            </w:r>
          </w:p>
        </w:tc>
      </w:tr>
    </w:tbl>
    <w:p w14:paraId="7DE55DD9" w14:textId="77777777" w:rsidR="00041637" w:rsidRDefault="00041637" w:rsidP="00041637">
      <w:pPr>
        <w:pStyle w:val="maintext"/>
        <w:ind w:firstLineChars="90" w:firstLine="180"/>
        <w:rPr>
          <w:rFonts w:ascii="Calibri" w:eastAsia="Yu Mincho" w:hAnsi="Calibri" w:cs="Arial"/>
          <w:lang w:eastAsia="ja-JP"/>
        </w:rPr>
      </w:pPr>
    </w:p>
    <w:p w14:paraId="634E50A8" w14:textId="77777777" w:rsidR="00041637" w:rsidRPr="00224677" w:rsidRDefault="00041637" w:rsidP="0004163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1637" w14:paraId="2485C0E0" w14:textId="77777777" w:rsidTr="008D353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791C6A" w14:textId="77777777" w:rsidR="00041637" w:rsidRDefault="00041637" w:rsidP="008D353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43F11E" w14:textId="77777777" w:rsidR="00041637" w:rsidRDefault="00041637" w:rsidP="008D3533">
            <w:pPr>
              <w:rPr>
                <w:rFonts w:ascii="Calibri" w:eastAsia="MS Mincho" w:hAnsi="Calibri" w:cs="Calibri"/>
              </w:rPr>
            </w:pPr>
            <w:r>
              <w:rPr>
                <w:rFonts w:ascii="Calibri" w:eastAsia="MS Mincho" w:hAnsi="Calibri" w:cs="Calibri"/>
              </w:rPr>
              <w:t>Comments/Questions/Suggestions</w:t>
            </w:r>
          </w:p>
        </w:tc>
      </w:tr>
      <w:tr w:rsidR="00041637" w14:paraId="00F5DB03" w14:textId="77777777" w:rsidTr="008D3533">
        <w:tc>
          <w:tcPr>
            <w:tcW w:w="1818" w:type="dxa"/>
            <w:tcBorders>
              <w:top w:val="single" w:sz="4" w:space="0" w:color="auto"/>
              <w:left w:val="single" w:sz="4" w:space="0" w:color="auto"/>
              <w:bottom w:val="single" w:sz="4" w:space="0" w:color="auto"/>
              <w:right w:val="single" w:sz="4" w:space="0" w:color="auto"/>
            </w:tcBorders>
          </w:tcPr>
          <w:p w14:paraId="3A4514F6" w14:textId="77777777" w:rsidR="00041637" w:rsidRDefault="00041637" w:rsidP="008D3533">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0741F511" w14:textId="77777777" w:rsidR="00041637" w:rsidRDefault="00041637" w:rsidP="008D3533">
            <w:pPr>
              <w:rPr>
                <w:rFonts w:ascii="Calibri" w:eastAsia="MS Mincho" w:hAnsi="Calibri" w:cs="Calibri"/>
              </w:rPr>
            </w:pPr>
            <w:proofErr w:type="spellStart"/>
            <w:r>
              <w:rPr>
                <w:rFonts w:ascii="Calibri" w:eastAsia="MS Mincho" w:hAnsi="Calibri" w:cs="Calibri"/>
              </w:rPr>
              <w:t>W</w:t>
            </w:r>
            <w:proofErr w:type="spellEnd"/>
            <w:r>
              <w:rPr>
                <w:rFonts w:ascii="Calibri" w:eastAsia="MS Mincho" w:hAnsi="Calibri" w:cs="Calibri"/>
              </w:rPr>
              <w:t xml:space="preserve"> don’t support.</w:t>
            </w:r>
          </w:p>
          <w:p w14:paraId="08633C89" w14:textId="77777777" w:rsidR="00041637" w:rsidRPr="004663B8" w:rsidRDefault="00041637" w:rsidP="008D3533">
            <w:pPr>
              <w:rPr>
                <w:rFonts w:ascii="Calibri" w:eastAsia="MS Mincho" w:hAnsi="Calibri" w:cs="Calibri"/>
              </w:rPr>
            </w:pPr>
            <w:r>
              <w:rPr>
                <w:rFonts w:ascii="Calibri" w:eastAsia="MS Mincho" w:hAnsi="Calibri" w:cs="Calibri"/>
              </w:rPr>
              <w:t xml:space="preserve">The note in </w:t>
            </w:r>
            <w:r w:rsidRPr="004663B8">
              <w:rPr>
                <w:rFonts w:ascii="Calibri" w:eastAsia="MS Mincho" w:hAnsi="Calibri" w:cs="Calibri"/>
              </w:rPr>
              <w:t>45-1</w:t>
            </w:r>
            <w:r>
              <w:rPr>
                <w:rFonts w:ascii="Calibri" w:eastAsia="MS Mincho" w:hAnsi="Calibri" w:cs="Calibri"/>
              </w:rPr>
              <w:t xml:space="preserve"> </w:t>
            </w:r>
            <w:r w:rsidRPr="004663B8">
              <w:rPr>
                <w:rFonts w:ascii="Calibri" w:eastAsia="MS Mincho" w:hAnsi="Calibri" w:cs="Calibri"/>
              </w:rPr>
              <w:t>change</w:t>
            </w:r>
            <w:r>
              <w:rPr>
                <w:rFonts w:ascii="Calibri" w:eastAsia="MS Mincho" w:hAnsi="Calibri" w:cs="Calibri"/>
              </w:rPr>
              <w:t>s</w:t>
            </w:r>
            <w:r w:rsidRPr="004663B8">
              <w:rPr>
                <w:rFonts w:ascii="Calibri" w:eastAsia="MS Mincho" w:hAnsi="Calibri" w:cs="Calibri"/>
              </w:rPr>
              <w:t xml:space="preserve"> the original meaning/intention of the FG. </w:t>
            </w:r>
          </w:p>
          <w:p w14:paraId="6215FF73" w14:textId="77777777" w:rsidR="00041637" w:rsidRDefault="00041637" w:rsidP="008D3533">
            <w:pPr>
              <w:rPr>
                <w:rFonts w:ascii="Calibri" w:eastAsia="MS Mincho" w:hAnsi="Calibri" w:cs="Calibri"/>
              </w:rPr>
            </w:pPr>
            <w:r>
              <w:rPr>
                <w:rFonts w:ascii="Calibri" w:eastAsia="MS Mincho" w:hAnsi="Calibri" w:cs="Calibri"/>
              </w:rPr>
              <w:t>T</w:t>
            </w:r>
            <w:r w:rsidRPr="004663B8">
              <w:rPr>
                <w:rFonts w:ascii="Calibri" w:eastAsia="MS Mincho" w:hAnsi="Calibri" w:cs="Calibri"/>
              </w:rPr>
              <w:t xml:space="preserve">he note in 45-1a is redundant </w:t>
            </w:r>
            <w:r>
              <w:rPr>
                <w:rFonts w:ascii="Calibri" w:eastAsia="MS Mincho" w:hAnsi="Calibri" w:cs="Calibri"/>
              </w:rPr>
              <w:t xml:space="preserve">in our view, </w:t>
            </w:r>
            <w:r w:rsidRPr="004663B8">
              <w:rPr>
                <w:rFonts w:ascii="Calibri" w:eastAsia="MS Mincho" w:hAnsi="Calibri" w:cs="Calibri"/>
              </w:rPr>
              <w:t>as it doesn’t change the meaning of the FG.</w:t>
            </w:r>
          </w:p>
        </w:tc>
      </w:tr>
      <w:tr w:rsidR="00041637" w14:paraId="75EEA215" w14:textId="77777777" w:rsidTr="008D3533">
        <w:tc>
          <w:tcPr>
            <w:tcW w:w="1818" w:type="dxa"/>
            <w:tcBorders>
              <w:top w:val="single" w:sz="4" w:space="0" w:color="auto"/>
              <w:left w:val="single" w:sz="4" w:space="0" w:color="auto"/>
              <w:bottom w:val="single" w:sz="4" w:space="0" w:color="auto"/>
              <w:right w:val="single" w:sz="4" w:space="0" w:color="auto"/>
            </w:tcBorders>
          </w:tcPr>
          <w:p w14:paraId="72DFBBB5" w14:textId="77777777" w:rsidR="00041637" w:rsidRDefault="00041637" w:rsidP="008D3533">
            <w:pPr>
              <w:rPr>
                <w:rFonts w:ascii="Calibri" w:eastAsia="MS Mincho" w:hAnsi="Calibri" w:cs="Calibri"/>
              </w:rPr>
            </w:pPr>
            <w:r>
              <w:rPr>
                <w:rFonts w:ascii="Calibri" w:eastAsia="MS Mincho" w:hAnsi="Calibri" w:cs="Calibri"/>
              </w:rPr>
              <w:t>Nokia</w:t>
            </w:r>
          </w:p>
        </w:tc>
        <w:tc>
          <w:tcPr>
            <w:tcW w:w="20522" w:type="dxa"/>
            <w:tcBorders>
              <w:top w:val="single" w:sz="4" w:space="0" w:color="auto"/>
              <w:left w:val="single" w:sz="4" w:space="0" w:color="auto"/>
              <w:bottom w:val="single" w:sz="4" w:space="0" w:color="auto"/>
              <w:right w:val="single" w:sz="4" w:space="0" w:color="auto"/>
            </w:tcBorders>
          </w:tcPr>
          <w:p w14:paraId="0C3102BF" w14:textId="77777777" w:rsidR="00041637" w:rsidRDefault="00041637" w:rsidP="008D3533">
            <w:pPr>
              <w:rPr>
                <w:rFonts w:ascii="Calibri" w:eastAsia="MS Mincho" w:hAnsi="Calibri" w:cs="Calibri"/>
              </w:rPr>
            </w:pPr>
            <w:r>
              <w:rPr>
                <w:rFonts w:ascii="Calibri" w:eastAsia="MS Mincho" w:hAnsi="Calibri" w:cs="Calibri"/>
              </w:rPr>
              <w:t xml:space="preserve">Not needed. </w:t>
            </w:r>
          </w:p>
          <w:p w14:paraId="4F431F4B" w14:textId="77777777" w:rsidR="00041637" w:rsidRDefault="00041637" w:rsidP="008D3533">
            <w:pPr>
              <w:rPr>
                <w:rFonts w:ascii="Calibri" w:eastAsia="MS Mincho" w:hAnsi="Calibri" w:cs="Calibri"/>
              </w:rPr>
            </w:pPr>
            <w:r>
              <w:rPr>
                <w:rFonts w:ascii="Calibri" w:eastAsia="MS Mincho" w:hAnsi="Calibri" w:cs="Calibri"/>
              </w:rPr>
              <w:t xml:space="preserve">Please note that for FG 45-1a, RAN2 has made the following agreement on a new UE capability to indicate whether the UE </w:t>
            </w:r>
            <w:r w:rsidRPr="001A49C7">
              <w:rPr>
                <w:rFonts w:ascii="Calibri" w:hAnsi="Calibri" w:cs="Calibri"/>
              </w:rPr>
              <w:t>can do L1 inter-frequency measurements of SSB in the serving BC</w:t>
            </w:r>
            <w:r>
              <w:rPr>
                <w:rFonts w:ascii="Calibri" w:hAnsi="Calibri" w:cs="Calibri"/>
              </w:rPr>
              <w:t xml:space="preserve">; based on that FG 45-1a implies </w:t>
            </w:r>
            <w:r>
              <w:rPr>
                <w:rFonts w:ascii="Calibri" w:eastAsia="MS Mincho" w:hAnsi="Calibri" w:cs="Calibri"/>
              </w:rPr>
              <w:t xml:space="preserve">UE </w:t>
            </w:r>
            <w:r w:rsidRPr="001A49C7">
              <w:rPr>
                <w:rFonts w:ascii="Calibri" w:hAnsi="Calibri" w:cs="Calibri"/>
              </w:rPr>
              <w:t xml:space="preserve">can do L1 inter-frequency measurements of SSB </w:t>
            </w:r>
            <w:r>
              <w:rPr>
                <w:rFonts w:ascii="Calibri" w:hAnsi="Calibri" w:cs="Calibri"/>
              </w:rPr>
              <w:t>with</w:t>
            </w:r>
            <w:r w:rsidRPr="001A49C7">
              <w:rPr>
                <w:rFonts w:ascii="Calibri" w:hAnsi="Calibri" w:cs="Calibri"/>
              </w:rPr>
              <w:t xml:space="preserve">in </w:t>
            </w:r>
            <w:r>
              <w:rPr>
                <w:rFonts w:ascii="Calibri" w:hAnsi="Calibri" w:cs="Calibri"/>
              </w:rPr>
              <w:t xml:space="preserve">and </w:t>
            </w:r>
            <w:proofErr w:type="spellStart"/>
            <w:r>
              <w:rPr>
                <w:rFonts w:ascii="Calibri" w:hAnsi="Calibri" w:cs="Calibri"/>
              </w:rPr>
              <w:t>outsie</w:t>
            </w:r>
            <w:proofErr w:type="spellEnd"/>
            <w:r>
              <w:rPr>
                <w:rFonts w:ascii="Calibri" w:hAnsi="Calibri" w:cs="Calibri"/>
              </w:rPr>
              <w:t xml:space="preserve"> of </w:t>
            </w:r>
            <w:r w:rsidRPr="001A49C7">
              <w:rPr>
                <w:rFonts w:ascii="Calibri" w:hAnsi="Calibri" w:cs="Calibri"/>
              </w:rPr>
              <w:t xml:space="preserve">the </w:t>
            </w:r>
            <w:r>
              <w:rPr>
                <w:rFonts w:ascii="Calibri" w:hAnsi="Calibri" w:cs="Calibri"/>
              </w:rPr>
              <w:t xml:space="preserve">indicated </w:t>
            </w:r>
            <w:r w:rsidRPr="001A49C7">
              <w:rPr>
                <w:rFonts w:ascii="Calibri" w:hAnsi="Calibri" w:cs="Calibri"/>
              </w:rPr>
              <w:t>serving BC</w:t>
            </w:r>
            <w:r>
              <w:rPr>
                <w:rFonts w:ascii="Calibri" w:hAnsi="Calibri" w:cs="Calibri"/>
              </w:rPr>
              <w:t xml:space="preserve">. </w:t>
            </w:r>
          </w:p>
          <w:p w14:paraId="5D146C24" w14:textId="77777777" w:rsidR="00041637" w:rsidRDefault="00041637" w:rsidP="008D3533">
            <w:pPr>
              <w:rPr>
                <w:rFonts w:ascii="Calibri" w:eastAsia="MS Mincho" w:hAnsi="Calibri" w:cs="Calibri"/>
              </w:rPr>
            </w:pPr>
          </w:p>
          <w:p w14:paraId="7385907E" w14:textId="77777777" w:rsidR="00041637" w:rsidRPr="001A49C7" w:rsidRDefault="00041637" w:rsidP="008D3533">
            <w:pPr>
              <w:pStyle w:val="Doc-text2"/>
              <w:ind w:left="0" w:firstLine="0"/>
              <w:rPr>
                <w:rFonts w:ascii="Calibri" w:hAnsi="Calibri" w:cs="Calibri"/>
                <w:szCs w:val="20"/>
                <w:lang w:val="en-US" w:eastAsia="en-US"/>
              </w:rPr>
            </w:pPr>
            <w:r w:rsidRPr="001A49C7">
              <w:rPr>
                <w:rFonts w:ascii="Calibri" w:hAnsi="Calibri" w:cs="Calibri"/>
                <w:szCs w:val="20"/>
                <w:lang w:val="en-US" w:eastAsia="en-US"/>
              </w:rPr>
              <w:t>The UE that indicates support of interFreqL1-MeasConfig-r18 (R1 45-1a) can indicate that it can do L1 inter-frequency measurements of SSB in the serving BC, by indicating a new per UE capability interFreqL1-OnlyInBC-r18. defined e.g., as</w:t>
            </w:r>
          </w:p>
          <w:p w14:paraId="660535CC" w14:textId="77777777" w:rsidR="00041637" w:rsidRDefault="00041637" w:rsidP="008D3533">
            <w:pPr>
              <w:pStyle w:val="Doc-text2"/>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41637" w:rsidRPr="00D715AC" w14:paraId="4DEBBFF0" w14:textId="77777777" w:rsidTr="008D3533">
              <w:trPr>
                <w:cantSplit/>
                <w:tblHeader/>
              </w:trPr>
              <w:tc>
                <w:tcPr>
                  <w:tcW w:w="6917" w:type="dxa"/>
                </w:tcPr>
                <w:p w14:paraId="70EDAEE5" w14:textId="77777777" w:rsidR="00041637" w:rsidRPr="001A49C7" w:rsidRDefault="00041637" w:rsidP="008D3533">
                  <w:pPr>
                    <w:pStyle w:val="TAL"/>
                    <w:rPr>
                      <w:rFonts w:ascii="Calibri" w:eastAsia="MS Mincho" w:hAnsi="Calibri" w:cs="Calibri"/>
                      <w:b/>
                      <w:bCs/>
                      <w:i/>
                      <w:iCs/>
                      <w:sz w:val="20"/>
                      <w:lang w:val="en-US" w:eastAsia="en-US"/>
                    </w:rPr>
                  </w:pPr>
                  <w:r w:rsidRPr="001A49C7">
                    <w:rPr>
                      <w:rFonts w:ascii="Calibri" w:eastAsia="MS Mincho" w:hAnsi="Calibri" w:cs="Calibri"/>
                      <w:b/>
                      <w:bCs/>
                      <w:i/>
                      <w:iCs/>
                      <w:sz w:val="20"/>
                      <w:lang w:val="en-US" w:eastAsia="en-US"/>
                    </w:rPr>
                    <w:t>interFreqL1-OnlyInBC-r18</w:t>
                  </w:r>
                </w:p>
                <w:p w14:paraId="695B7496" w14:textId="77777777" w:rsidR="00041637" w:rsidRPr="00D715AC" w:rsidRDefault="00041637" w:rsidP="008D3533">
                  <w:pPr>
                    <w:pStyle w:val="TAL"/>
                    <w:rPr>
                      <w:color w:val="000000" w:themeColor="text1"/>
                      <w:u w:val="single"/>
                    </w:rPr>
                  </w:pPr>
                  <w:r w:rsidRPr="001A49C7">
                    <w:rPr>
                      <w:rFonts w:ascii="Calibri" w:eastAsia="MS Mincho" w:hAnsi="Calibri" w:cs="Calibri"/>
                      <w:sz w:val="20"/>
                      <w:lang w:val="en-US" w:eastAsia="en-US"/>
                    </w:rPr>
                    <w:t>When included, indicates that, for each BC in which the UE indicates support of interFreqL1-MeasConfig-r18, the UE only supports inter-frequency L1-RSRP measurement and reporting based on SSB(s) of candidate cell(s) in the BC i.e., the UE does not support L1-RSRP measurement and reporting based on SSB(s) of candidate cell(s) out of the BC.</w:t>
                  </w:r>
                </w:p>
              </w:tc>
              <w:tc>
                <w:tcPr>
                  <w:tcW w:w="709" w:type="dxa"/>
                </w:tcPr>
                <w:p w14:paraId="74947FD2" w14:textId="77777777" w:rsidR="00041637" w:rsidRPr="00D715AC" w:rsidRDefault="00041637" w:rsidP="008D3533">
                  <w:pPr>
                    <w:pStyle w:val="TAL"/>
                    <w:jc w:val="center"/>
                    <w:rPr>
                      <w:color w:val="000000" w:themeColor="text1"/>
                      <w:u w:val="single"/>
                    </w:rPr>
                  </w:pPr>
                  <w:r w:rsidRPr="00D715AC">
                    <w:rPr>
                      <w:color w:val="000000" w:themeColor="text1"/>
                      <w:u w:val="single"/>
                      <w:lang w:eastAsia="ko-KR"/>
                    </w:rPr>
                    <w:t>UE</w:t>
                  </w:r>
                </w:p>
              </w:tc>
              <w:tc>
                <w:tcPr>
                  <w:tcW w:w="567" w:type="dxa"/>
                </w:tcPr>
                <w:p w14:paraId="7FF8999D" w14:textId="77777777" w:rsidR="00041637" w:rsidRPr="00D715AC" w:rsidRDefault="00041637" w:rsidP="008D3533">
                  <w:pPr>
                    <w:pStyle w:val="TAL"/>
                    <w:jc w:val="center"/>
                    <w:rPr>
                      <w:color w:val="000000" w:themeColor="text1"/>
                      <w:u w:val="single"/>
                    </w:rPr>
                  </w:pPr>
                  <w:r w:rsidRPr="00D715AC">
                    <w:rPr>
                      <w:color w:val="000000" w:themeColor="text1"/>
                      <w:u w:val="single"/>
                    </w:rPr>
                    <w:t>No</w:t>
                  </w:r>
                </w:p>
              </w:tc>
              <w:tc>
                <w:tcPr>
                  <w:tcW w:w="709" w:type="dxa"/>
                </w:tcPr>
                <w:p w14:paraId="7F2A25AD" w14:textId="77777777" w:rsidR="00041637" w:rsidRPr="00D715AC" w:rsidRDefault="00041637" w:rsidP="008D3533">
                  <w:pPr>
                    <w:pStyle w:val="TAL"/>
                    <w:jc w:val="center"/>
                    <w:rPr>
                      <w:bCs/>
                      <w:iCs/>
                      <w:color w:val="000000" w:themeColor="text1"/>
                      <w:u w:val="single"/>
                    </w:rPr>
                  </w:pPr>
                  <w:r w:rsidRPr="00D715AC">
                    <w:rPr>
                      <w:bCs/>
                      <w:iCs/>
                      <w:color w:val="000000" w:themeColor="text1"/>
                      <w:u w:val="single"/>
                    </w:rPr>
                    <w:t>No</w:t>
                  </w:r>
                </w:p>
              </w:tc>
              <w:tc>
                <w:tcPr>
                  <w:tcW w:w="728" w:type="dxa"/>
                </w:tcPr>
                <w:p w14:paraId="0EF4519D" w14:textId="77777777" w:rsidR="00041637" w:rsidRPr="00D715AC" w:rsidRDefault="00041637" w:rsidP="008D3533">
                  <w:pPr>
                    <w:pStyle w:val="TAL"/>
                    <w:jc w:val="center"/>
                    <w:rPr>
                      <w:bCs/>
                      <w:iCs/>
                      <w:color w:val="000000" w:themeColor="text1"/>
                      <w:u w:val="single"/>
                    </w:rPr>
                  </w:pPr>
                  <w:r w:rsidRPr="00D715AC">
                    <w:rPr>
                      <w:bCs/>
                      <w:iCs/>
                      <w:color w:val="000000" w:themeColor="text1"/>
                      <w:u w:val="single"/>
                    </w:rPr>
                    <w:t>No</w:t>
                  </w:r>
                </w:p>
              </w:tc>
            </w:tr>
          </w:tbl>
          <w:p w14:paraId="682F3419" w14:textId="77777777" w:rsidR="00041637" w:rsidRDefault="00041637" w:rsidP="008D3533">
            <w:pPr>
              <w:rPr>
                <w:rFonts w:ascii="Calibri" w:eastAsia="MS Mincho" w:hAnsi="Calibri" w:cs="Calibri"/>
              </w:rPr>
            </w:pPr>
          </w:p>
        </w:tc>
      </w:tr>
      <w:tr w:rsidR="00041637" w14:paraId="5FCD70C8" w14:textId="77777777" w:rsidTr="008D3533">
        <w:tc>
          <w:tcPr>
            <w:tcW w:w="1818" w:type="dxa"/>
            <w:tcBorders>
              <w:top w:val="single" w:sz="4" w:space="0" w:color="auto"/>
              <w:left w:val="single" w:sz="4" w:space="0" w:color="auto"/>
              <w:bottom w:val="single" w:sz="4" w:space="0" w:color="auto"/>
              <w:right w:val="single" w:sz="4" w:space="0" w:color="auto"/>
            </w:tcBorders>
          </w:tcPr>
          <w:p w14:paraId="5ECCFB42" w14:textId="77777777" w:rsidR="00041637" w:rsidRPr="00144451" w:rsidRDefault="00041637" w:rsidP="008D3533">
            <w:pPr>
              <w:rPr>
                <w:rFonts w:ascii="Calibri" w:eastAsiaTheme="minorEastAsia" w:hAnsi="Calibri" w:cs="Calibri"/>
                <w:lang w:eastAsia="zh-CN"/>
              </w:rPr>
            </w:pPr>
            <w:r>
              <w:rPr>
                <w:rFonts w:ascii="Calibri" w:eastAsiaTheme="minorEastAsia" w:hAnsi="Calibri" w:cs="Calibri" w:hint="eastAsia"/>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78D007F0" w14:textId="77777777" w:rsidR="00041637" w:rsidRPr="004D0269" w:rsidRDefault="00041637" w:rsidP="008D3533">
            <w:pPr>
              <w:rPr>
                <w:rFonts w:ascii="Calibri" w:eastAsiaTheme="minorEastAsia" w:hAnsi="Calibri" w:cs="Calibri"/>
                <w:lang w:eastAsia="zh-CN"/>
              </w:rPr>
            </w:pPr>
            <w:proofErr w:type="spellStart"/>
            <w:r>
              <w:rPr>
                <w:rFonts w:ascii="Calibri" w:eastAsiaTheme="minorEastAsia" w:hAnsi="Calibri" w:cs="Calibri" w:hint="eastAsia"/>
                <w:lang w:eastAsia="zh-CN"/>
              </w:rPr>
              <w:t>Donot</w:t>
            </w:r>
            <w:proofErr w:type="spellEnd"/>
            <w:r>
              <w:rPr>
                <w:rFonts w:ascii="Calibri" w:eastAsiaTheme="minorEastAsia" w:hAnsi="Calibri" w:cs="Calibri" w:hint="eastAsia"/>
                <w:lang w:eastAsia="zh-CN"/>
              </w:rPr>
              <w:t xml:space="preserve"> support, especially for </w:t>
            </w:r>
            <w:r w:rsidRPr="004D0269">
              <w:rPr>
                <w:rFonts w:ascii="Calibri" w:eastAsiaTheme="minorEastAsia" w:hAnsi="Calibri" w:cs="Calibri"/>
                <w:lang w:eastAsia="zh-CN"/>
              </w:rPr>
              <w:t>the note for 45-1a.</w:t>
            </w:r>
          </w:p>
        </w:tc>
      </w:tr>
      <w:tr w:rsidR="00041637" w14:paraId="646D47E7" w14:textId="77777777" w:rsidTr="008D3533">
        <w:tc>
          <w:tcPr>
            <w:tcW w:w="1818" w:type="dxa"/>
            <w:tcBorders>
              <w:top w:val="single" w:sz="4" w:space="0" w:color="auto"/>
              <w:left w:val="single" w:sz="4" w:space="0" w:color="auto"/>
              <w:bottom w:val="single" w:sz="4" w:space="0" w:color="auto"/>
              <w:right w:val="single" w:sz="4" w:space="0" w:color="auto"/>
            </w:tcBorders>
          </w:tcPr>
          <w:p w14:paraId="676C8664" w14:textId="77777777" w:rsidR="00041637" w:rsidRDefault="00041637" w:rsidP="008D3533">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96C8D15" w14:textId="77777777" w:rsidR="00041637" w:rsidRDefault="00041637" w:rsidP="008D3533">
            <w:pPr>
              <w:rPr>
                <w:rFonts w:ascii="Calibri" w:eastAsiaTheme="minorEastAsia" w:hAnsi="Calibri" w:cs="Calibri"/>
                <w:lang w:eastAsia="zh-CN"/>
              </w:rPr>
            </w:pPr>
            <w:r>
              <w:rPr>
                <w:rFonts w:ascii="Calibri" w:eastAsiaTheme="minorEastAsia" w:hAnsi="Calibri" w:cs="Calibri"/>
                <w:lang w:eastAsia="zh-CN"/>
              </w:rPr>
              <w:t>Not needed with the new agreement from RAN2.</w:t>
            </w:r>
          </w:p>
        </w:tc>
      </w:tr>
      <w:tr w:rsidR="00DA2B9B" w14:paraId="4C45A7FF" w14:textId="77777777" w:rsidTr="008D3533">
        <w:tc>
          <w:tcPr>
            <w:tcW w:w="1818" w:type="dxa"/>
            <w:tcBorders>
              <w:top w:val="single" w:sz="4" w:space="0" w:color="auto"/>
              <w:left w:val="single" w:sz="4" w:space="0" w:color="auto"/>
              <w:bottom w:val="single" w:sz="4" w:space="0" w:color="auto"/>
              <w:right w:val="single" w:sz="4" w:space="0" w:color="auto"/>
            </w:tcBorders>
          </w:tcPr>
          <w:p w14:paraId="45FFAEAE" w14:textId="274AB6AF" w:rsidR="00DA2B9B" w:rsidRDefault="00DA2B9B" w:rsidP="008D3533">
            <w:pPr>
              <w:rPr>
                <w:rFonts w:ascii="Calibri" w:eastAsiaTheme="minorEastAsia" w:hAnsi="Calibri" w:cs="Calibri"/>
                <w:lang w:eastAsia="zh-CN"/>
              </w:rPr>
            </w:pPr>
            <w:r>
              <w:rPr>
                <w:rFonts w:ascii="Calibri" w:eastAsiaTheme="minorEastAsia" w:hAnsi="Calibri" w:cs="Calibri"/>
                <w:lang w:eastAsia="zh-CN"/>
              </w:rPr>
              <w:lastRenderedPageBreak/>
              <w:t>Moderator</w:t>
            </w:r>
          </w:p>
        </w:tc>
        <w:tc>
          <w:tcPr>
            <w:tcW w:w="20522" w:type="dxa"/>
            <w:tcBorders>
              <w:top w:val="single" w:sz="4" w:space="0" w:color="auto"/>
              <w:left w:val="single" w:sz="4" w:space="0" w:color="auto"/>
              <w:bottom w:val="single" w:sz="4" w:space="0" w:color="auto"/>
              <w:right w:val="single" w:sz="4" w:space="0" w:color="auto"/>
            </w:tcBorders>
          </w:tcPr>
          <w:p w14:paraId="0BB468CB" w14:textId="77777777" w:rsidR="00DA2B9B" w:rsidRPr="00DA2B9B" w:rsidRDefault="00DA2B9B" w:rsidP="00DA2B9B">
            <w:pPr>
              <w:spacing w:after="0"/>
              <w:rPr>
                <w:rFonts w:eastAsia="Yu Mincho" w:hint="eastAsia"/>
                <w:iCs/>
                <w:lang w:eastAsia="ja-JP"/>
              </w:rPr>
            </w:pPr>
            <w:r w:rsidRPr="00DA2B9B">
              <w:rPr>
                <w:rFonts w:eastAsia="Yu Mincho" w:hint="eastAsia"/>
                <w:iCs/>
                <w:highlight w:val="green"/>
                <w:lang w:eastAsia="ja-JP"/>
              </w:rPr>
              <w:t>Agreement:</w:t>
            </w:r>
          </w:p>
          <w:p w14:paraId="2324E2F4" w14:textId="77777777" w:rsidR="00DA2B9B" w:rsidRPr="00DA2B9B" w:rsidRDefault="00DA2B9B" w:rsidP="00DA2B9B">
            <w:pPr>
              <w:pStyle w:val="TAL"/>
              <w:numPr>
                <w:ilvl w:val="0"/>
                <w:numId w:val="34"/>
              </w:numPr>
              <w:overflowPunct/>
              <w:autoSpaceDE/>
              <w:autoSpaceDN/>
              <w:adjustRightInd/>
              <w:spacing w:before="60" w:after="120" w:line="256" w:lineRule="auto"/>
              <w:jc w:val="both"/>
              <w:textAlignment w:val="auto"/>
              <w:rPr>
                <w:rFonts w:cs="Arial"/>
                <w:color w:val="000000"/>
                <w:szCs w:val="18"/>
              </w:rPr>
            </w:pPr>
            <w:r w:rsidRPr="00DA2B9B">
              <w:rPr>
                <w:rFonts w:eastAsia="Yu Mincho" w:hint="eastAsia"/>
              </w:rPr>
              <w:t xml:space="preserve">Update Candidate values for Component 3 of FG 45-3a as </w:t>
            </w:r>
            <w:r w:rsidRPr="00DA2B9B">
              <w:rPr>
                <w:rFonts w:eastAsia="Yu Mincho"/>
              </w:rPr>
              <w:t>“</w:t>
            </w:r>
            <w:r w:rsidRPr="00DA2B9B">
              <w:rPr>
                <w:rFonts w:cs="Arial"/>
                <w:color w:val="000000"/>
                <w:szCs w:val="18"/>
              </w:rPr>
              <w:t>Component 3 candidate values: {1,2,</w:t>
            </w:r>
            <w:proofErr w:type="gramStart"/>
            <w:r w:rsidRPr="00DA2B9B">
              <w:rPr>
                <w:rFonts w:cs="Arial"/>
                <w:color w:val="000000"/>
                <w:szCs w:val="18"/>
              </w:rPr>
              <w:t>3,4,</w:t>
            </w:r>
            <w:r w:rsidRPr="00DA2B9B">
              <w:rPr>
                <w:rFonts w:cs="Arial"/>
                <w:color w:val="FF0000"/>
                <w:szCs w:val="18"/>
              </w:rPr>
              <w:t>…</w:t>
            </w:r>
            <w:proofErr w:type="gramEnd"/>
            <w:r w:rsidRPr="00DA2B9B">
              <w:rPr>
                <w:rFonts w:cs="Arial"/>
                <w:color w:val="FF0000"/>
                <w:szCs w:val="18"/>
              </w:rPr>
              <w:t xml:space="preserve">, </w:t>
            </w:r>
            <w:r w:rsidRPr="00DA2B9B">
              <w:rPr>
                <w:rFonts w:cs="Arial"/>
                <w:strike/>
                <w:color w:val="FF0000"/>
                <w:szCs w:val="18"/>
              </w:rPr>
              <w:t>8</w:t>
            </w:r>
            <w:r w:rsidRPr="00DA2B9B">
              <w:rPr>
                <w:rFonts w:cs="Arial"/>
                <w:color w:val="FF0000"/>
                <w:szCs w:val="18"/>
              </w:rPr>
              <w:t>30</w:t>
            </w:r>
            <w:r w:rsidRPr="00DA2B9B">
              <w:rPr>
                <w:rFonts w:cs="Arial"/>
                <w:color w:val="000000"/>
                <w:szCs w:val="18"/>
              </w:rPr>
              <w:t>,</w:t>
            </w:r>
            <w:r w:rsidRPr="00DA2B9B">
              <w:rPr>
                <w:rFonts w:cs="Arial"/>
                <w:strike/>
                <w:color w:val="FF0000"/>
                <w:szCs w:val="18"/>
              </w:rPr>
              <w:t>16</w:t>
            </w:r>
            <w:r w:rsidRPr="00DA2B9B">
              <w:rPr>
                <w:rFonts w:cs="Arial"/>
                <w:color w:val="FF0000"/>
                <w:szCs w:val="18"/>
              </w:rPr>
              <w:t>31</w:t>
            </w:r>
            <w:r w:rsidRPr="00DA2B9B">
              <w:rPr>
                <w:rFonts w:cs="Arial"/>
                <w:color w:val="000000"/>
                <w:szCs w:val="18"/>
              </w:rPr>
              <w:t>,32}</w:t>
            </w:r>
            <w:r w:rsidRPr="00DA2B9B">
              <w:rPr>
                <w:rFonts w:eastAsia="Yu Mincho" w:cs="Arial"/>
                <w:szCs w:val="18"/>
              </w:rPr>
              <w:t>”</w:t>
            </w:r>
          </w:p>
          <w:p w14:paraId="59236EC0" w14:textId="77777777" w:rsidR="00DA2B9B" w:rsidRPr="00DA2B9B" w:rsidRDefault="00DA2B9B" w:rsidP="00DA2B9B">
            <w:pPr>
              <w:pStyle w:val="TAL"/>
              <w:numPr>
                <w:ilvl w:val="0"/>
                <w:numId w:val="34"/>
              </w:numPr>
              <w:overflowPunct/>
              <w:autoSpaceDE/>
              <w:autoSpaceDN/>
              <w:adjustRightInd/>
              <w:spacing w:before="60" w:after="120" w:line="256" w:lineRule="auto"/>
              <w:jc w:val="both"/>
              <w:textAlignment w:val="auto"/>
              <w:rPr>
                <w:rFonts w:cs="Arial"/>
                <w:color w:val="000000"/>
                <w:szCs w:val="18"/>
              </w:rPr>
            </w:pPr>
            <w:r w:rsidRPr="00DA2B9B">
              <w:rPr>
                <w:rFonts w:eastAsia="Yu Mincho" w:hint="eastAsia"/>
              </w:rPr>
              <w:t xml:space="preserve">Update Candidate values for Component 4 of FG 45-4a as </w:t>
            </w:r>
            <w:r w:rsidRPr="00DA2B9B">
              <w:rPr>
                <w:rFonts w:eastAsia="Yu Mincho"/>
              </w:rPr>
              <w:t>“</w:t>
            </w:r>
            <w:r w:rsidRPr="00DA2B9B">
              <w:rPr>
                <w:rFonts w:cs="Arial"/>
                <w:color w:val="000000"/>
                <w:szCs w:val="18"/>
              </w:rPr>
              <w:t>Component 4 candidate values: {1,</w:t>
            </w:r>
            <w:proofErr w:type="gramStart"/>
            <w:r w:rsidRPr="00DA2B9B">
              <w:rPr>
                <w:rFonts w:cs="Arial"/>
                <w:color w:val="000000"/>
                <w:szCs w:val="18"/>
              </w:rPr>
              <w:t>2,</w:t>
            </w:r>
            <w:r w:rsidRPr="00DA2B9B">
              <w:rPr>
                <w:rFonts w:cs="Arial"/>
                <w:color w:val="FF0000"/>
                <w:szCs w:val="18"/>
              </w:rPr>
              <w:t>3,…</w:t>
            </w:r>
            <w:proofErr w:type="gramEnd"/>
            <w:r w:rsidRPr="00DA2B9B">
              <w:rPr>
                <w:rFonts w:cs="Arial"/>
                <w:color w:val="FF0000"/>
                <w:szCs w:val="18"/>
              </w:rPr>
              <w:t>,</w:t>
            </w:r>
            <w:r w:rsidRPr="00DA2B9B">
              <w:rPr>
                <w:rFonts w:cs="Arial"/>
                <w:strike/>
                <w:color w:val="FF0000"/>
                <w:szCs w:val="18"/>
              </w:rPr>
              <w:t>4</w:t>
            </w:r>
            <w:r w:rsidRPr="00DA2B9B">
              <w:rPr>
                <w:rFonts w:cs="Arial"/>
                <w:color w:val="FF0000"/>
                <w:szCs w:val="18"/>
              </w:rPr>
              <w:t>30</w:t>
            </w:r>
            <w:r w:rsidRPr="00DA2B9B">
              <w:rPr>
                <w:rFonts w:cs="Arial"/>
                <w:color w:val="000000"/>
                <w:szCs w:val="18"/>
              </w:rPr>
              <w:t>,</w:t>
            </w:r>
            <w:r w:rsidRPr="00DA2B9B">
              <w:rPr>
                <w:rFonts w:cs="Arial"/>
                <w:strike/>
                <w:color w:val="FF0000"/>
                <w:szCs w:val="18"/>
              </w:rPr>
              <w:t>8</w:t>
            </w:r>
            <w:r w:rsidRPr="00DA2B9B">
              <w:rPr>
                <w:rFonts w:cs="Arial"/>
                <w:color w:val="FF0000"/>
                <w:szCs w:val="18"/>
              </w:rPr>
              <w:t>31</w:t>
            </w:r>
            <w:r w:rsidRPr="00DA2B9B">
              <w:rPr>
                <w:rFonts w:cs="Arial"/>
                <w:color w:val="000000"/>
                <w:szCs w:val="18"/>
              </w:rPr>
              <w:t>,</w:t>
            </w:r>
            <w:r w:rsidRPr="00DA2B9B">
              <w:rPr>
                <w:rFonts w:cs="Arial"/>
                <w:strike/>
                <w:color w:val="FF0000"/>
                <w:szCs w:val="18"/>
              </w:rPr>
              <w:t>16</w:t>
            </w:r>
            <w:r w:rsidRPr="00DA2B9B">
              <w:rPr>
                <w:rFonts w:cs="Arial"/>
                <w:color w:val="FF0000"/>
                <w:szCs w:val="18"/>
              </w:rPr>
              <w:t>32</w:t>
            </w:r>
            <w:r w:rsidRPr="00DA2B9B">
              <w:rPr>
                <w:rFonts w:cs="Arial"/>
                <w:color w:val="000000"/>
                <w:szCs w:val="18"/>
              </w:rPr>
              <w:t>}</w:t>
            </w:r>
            <w:r w:rsidRPr="00DA2B9B">
              <w:rPr>
                <w:rFonts w:eastAsia="Yu Mincho" w:cs="Arial"/>
                <w:szCs w:val="18"/>
              </w:rPr>
              <w:t>”</w:t>
            </w:r>
          </w:p>
          <w:p w14:paraId="7CDD2E49" w14:textId="12C1258E" w:rsidR="00DA2B9B" w:rsidRPr="00DA2B9B" w:rsidRDefault="00DA2B9B" w:rsidP="008D3533">
            <w:pPr>
              <w:pStyle w:val="TAL"/>
              <w:numPr>
                <w:ilvl w:val="0"/>
                <w:numId w:val="34"/>
              </w:numPr>
              <w:overflowPunct/>
              <w:autoSpaceDE/>
              <w:autoSpaceDN/>
              <w:adjustRightInd/>
              <w:spacing w:before="60" w:after="120" w:line="256" w:lineRule="auto"/>
              <w:jc w:val="both"/>
              <w:textAlignment w:val="auto"/>
              <w:rPr>
                <w:rFonts w:cs="Arial"/>
                <w:bCs/>
                <w:color w:val="000000"/>
                <w:szCs w:val="18"/>
              </w:rPr>
            </w:pPr>
            <w:r w:rsidRPr="00DA2B9B">
              <w:rPr>
                <w:rFonts w:eastAsia="Yu Mincho" w:hint="eastAsia"/>
              </w:rPr>
              <w:t xml:space="preserve">Update Candidate values for Component 5 of FG 45-4a as </w:t>
            </w:r>
            <w:r w:rsidRPr="00DA2B9B">
              <w:rPr>
                <w:rFonts w:eastAsia="Yu Mincho"/>
              </w:rPr>
              <w:t>“</w:t>
            </w:r>
            <w:r w:rsidRPr="00DA2B9B">
              <w:rPr>
                <w:rFonts w:cs="Arial"/>
                <w:color w:val="000000"/>
                <w:sz w:val="20"/>
                <w:szCs w:val="18"/>
              </w:rPr>
              <w:t>Component 5 candidate values: {1,</w:t>
            </w:r>
            <w:proofErr w:type="gramStart"/>
            <w:r w:rsidRPr="00DA2B9B">
              <w:rPr>
                <w:rFonts w:cs="Arial"/>
                <w:color w:val="000000"/>
                <w:sz w:val="20"/>
                <w:szCs w:val="18"/>
              </w:rPr>
              <w:t>2,</w:t>
            </w:r>
            <w:r w:rsidRPr="00DA2B9B">
              <w:rPr>
                <w:rFonts w:cs="Arial"/>
                <w:color w:val="FF0000"/>
                <w:sz w:val="20"/>
                <w:szCs w:val="18"/>
              </w:rPr>
              <w:t>3,…</w:t>
            </w:r>
            <w:proofErr w:type="gramEnd"/>
            <w:r w:rsidRPr="00DA2B9B">
              <w:rPr>
                <w:rFonts w:cs="Arial"/>
                <w:color w:val="FF0000"/>
                <w:sz w:val="20"/>
                <w:szCs w:val="18"/>
              </w:rPr>
              <w:t>,</w:t>
            </w:r>
            <w:r w:rsidRPr="00DA2B9B">
              <w:rPr>
                <w:rFonts w:cs="Arial"/>
                <w:strike/>
                <w:color w:val="FF0000"/>
                <w:sz w:val="20"/>
                <w:szCs w:val="18"/>
              </w:rPr>
              <w:t>4</w:t>
            </w:r>
            <w:r w:rsidRPr="00DA2B9B">
              <w:rPr>
                <w:rFonts w:cs="Arial"/>
                <w:color w:val="FF0000"/>
                <w:sz w:val="20"/>
                <w:szCs w:val="18"/>
              </w:rPr>
              <w:t>30</w:t>
            </w:r>
            <w:r w:rsidRPr="00DA2B9B">
              <w:rPr>
                <w:rFonts w:cs="Arial"/>
                <w:color w:val="000000"/>
                <w:sz w:val="20"/>
                <w:szCs w:val="18"/>
              </w:rPr>
              <w:t>,</w:t>
            </w:r>
            <w:r w:rsidRPr="00DA2B9B">
              <w:rPr>
                <w:rFonts w:cs="Arial"/>
                <w:strike/>
                <w:color w:val="FF0000"/>
                <w:sz w:val="20"/>
                <w:szCs w:val="18"/>
              </w:rPr>
              <w:t>8</w:t>
            </w:r>
            <w:r w:rsidRPr="00DA2B9B">
              <w:rPr>
                <w:rFonts w:cs="Arial"/>
                <w:color w:val="FF0000"/>
                <w:sz w:val="20"/>
                <w:szCs w:val="18"/>
              </w:rPr>
              <w:t>31</w:t>
            </w:r>
            <w:r w:rsidRPr="00DA2B9B">
              <w:rPr>
                <w:rFonts w:cs="Arial"/>
                <w:color w:val="000000"/>
                <w:sz w:val="20"/>
                <w:szCs w:val="18"/>
              </w:rPr>
              <w:t>,</w:t>
            </w:r>
            <w:r w:rsidRPr="00DA2B9B">
              <w:rPr>
                <w:rFonts w:cs="Arial"/>
                <w:strike/>
                <w:color w:val="FF0000"/>
                <w:sz w:val="20"/>
                <w:szCs w:val="18"/>
              </w:rPr>
              <w:t>16</w:t>
            </w:r>
            <w:r w:rsidRPr="00DA2B9B">
              <w:rPr>
                <w:rFonts w:cs="Arial"/>
                <w:color w:val="FF0000"/>
                <w:sz w:val="20"/>
                <w:szCs w:val="18"/>
              </w:rPr>
              <w:t>32</w:t>
            </w:r>
            <w:r w:rsidRPr="00DA2B9B">
              <w:rPr>
                <w:rFonts w:cs="Arial"/>
                <w:color w:val="000000"/>
                <w:sz w:val="20"/>
                <w:szCs w:val="18"/>
              </w:rPr>
              <w:t>}</w:t>
            </w:r>
            <w:r w:rsidRPr="00DA2B9B">
              <w:rPr>
                <w:rFonts w:eastAsia="Yu Mincho" w:cs="Arial"/>
                <w:szCs w:val="18"/>
              </w:rPr>
              <w:t>”</w:t>
            </w:r>
          </w:p>
        </w:tc>
      </w:tr>
    </w:tbl>
    <w:p w14:paraId="23735883" w14:textId="77777777" w:rsidR="00041637" w:rsidRDefault="00041637">
      <w:pPr>
        <w:pStyle w:val="maintext"/>
        <w:ind w:firstLineChars="90" w:firstLine="180"/>
        <w:rPr>
          <w:rFonts w:ascii="Calibri" w:hAnsi="Calibri" w:cs="Arial"/>
        </w:rPr>
      </w:pPr>
    </w:p>
    <w:p w14:paraId="466F5CD6" w14:textId="77777777" w:rsidR="00AD5FC9" w:rsidRDefault="00E96CBE">
      <w:pPr>
        <w:pStyle w:val="Heading2"/>
        <w:numPr>
          <w:ilvl w:val="1"/>
          <w:numId w:val="15"/>
        </w:numPr>
        <w:rPr>
          <w:color w:val="000000"/>
        </w:rPr>
      </w:pPr>
      <w:proofErr w:type="spellStart"/>
      <w:r>
        <w:rPr>
          <w:color w:val="000000"/>
        </w:rPr>
        <w:t>NR_NTN_enh</w:t>
      </w:r>
      <w:proofErr w:type="spellEnd"/>
    </w:p>
    <w:p w14:paraId="478292A0" w14:textId="7DEE50DB" w:rsidR="00AD5FC9" w:rsidRDefault="00343467">
      <w:pPr>
        <w:pStyle w:val="maintext"/>
        <w:ind w:firstLineChars="90" w:firstLine="180"/>
        <w:rPr>
          <w:rFonts w:ascii="Calibri" w:hAnsi="Calibri" w:cs="Arial"/>
        </w:rPr>
      </w:pPr>
      <w:r>
        <w:rPr>
          <w:rFonts w:ascii="Calibri" w:hAnsi="Calibri" w:cs="Arial"/>
        </w:rPr>
        <w:t>Void</w:t>
      </w:r>
    </w:p>
    <w:p w14:paraId="773FD2F2" w14:textId="77777777" w:rsidR="00AD5FC9" w:rsidRDefault="00E96CBE">
      <w:pPr>
        <w:pStyle w:val="Heading2"/>
        <w:numPr>
          <w:ilvl w:val="1"/>
          <w:numId w:val="15"/>
        </w:numPr>
        <w:rPr>
          <w:color w:val="000000"/>
        </w:rPr>
      </w:pPr>
      <w:proofErr w:type="spellStart"/>
      <w:r>
        <w:rPr>
          <w:color w:val="000000"/>
        </w:rPr>
        <w:t>IoT_NTN_enh</w:t>
      </w:r>
      <w:proofErr w:type="spellEnd"/>
    </w:p>
    <w:p w14:paraId="03EDA661" w14:textId="08364E06" w:rsidR="00CB06AC" w:rsidRDefault="00192B61">
      <w:pPr>
        <w:pStyle w:val="maintext"/>
        <w:ind w:firstLineChars="90" w:firstLine="180"/>
        <w:rPr>
          <w:rFonts w:ascii="Calibri" w:hAnsi="Calibri" w:cs="Arial"/>
        </w:rPr>
      </w:pPr>
      <w:r>
        <w:rPr>
          <w:rFonts w:ascii="Calibri" w:hAnsi="Calibri" w:cs="Arial"/>
        </w:rPr>
        <w:t>Void</w:t>
      </w:r>
    </w:p>
    <w:p w14:paraId="0B2A7CE6" w14:textId="77777777" w:rsidR="00AD5FC9" w:rsidRDefault="00E96CBE">
      <w:pPr>
        <w:pStyle w:val="Heading2"/>
        <w:numPr>
          <w:ilvl w:val="1"/>
          <w:numId w:val="15"/>
        </w:numPr>
        <w:rPr>
          <w:color w:val="000000"/>
        </w:rPr>
      </w:pPr>
      <w:proofErr w:type="spellStart"/>
      <w:r>
        <w:rPr>
          <w:color w:val="000000"/>
        </w:rPr>
        <w:t>NR_netcon_repeater</w:t>
      </w:r>
      <w:proofErr w:type="spellEnd"/>
    </w:p>
    <w:p w14:paraId="24AA5ADA" w14:textId="300CF545" w:rsidR="00AD5FC9" w:rsidRDefault="0056593A" w:rsidP="0056593A">
      <w:pPr>
        <w:pStyle w:val="maintext"/>
        <w:ind w:firstLineChars="90" w:firstLine="180"/>
        <w:rPr>
          <w:rFonts w:ascii="Calibri" w:hAnsi="Calibri" w:cs="Arial"/>
        </w:rPr>
      </w:pPr>
      <w:r>
        <w:rPr>
          <w:rFonts w:ascii="Calibri" w:hAnsi="Calibri" w:cs="Arial"/>
          <w:color w:val="000000"/>
        </w:rPr>
        <w:t xml:space="preserve">Void </w:t>
      </w:r>
    </w:p>
    <w:p w14:paraId="366C2341" w14:textId="77777777" w:rsidR="00AD5FC9" w:rsidRDefault="00E96CBE">
      <w:pPr>
        <w:pStyle w:val="Heading2"/>
        <w:numPr>
          <w:ilvl w:val="1"/>
          <w:numId w:val="15"/>
        </w:numPr>
        <w:rPr>
          <w:color w:val="000000"/>
        </w:rPr>
      </w:pPr>
      <w:proofErr w:type="spellStart"/>
      <w:r>
        <w:rPr>
          <w:color w:val="000000"/>
        </w:rPr>
        <w:t>NR_BWP_wor</w:t>
      </w:r>
      <w:proofErr w:type="spellEnd"/>
    </w:p>
    <w:p w14:paraId="798734CD" w14:textId="18E03ED0" w:rsidR="00AD5FC9" w:rsidRDefault="00343467" w:rsidP="00343467">
      <w:pPr>
        <w:pStyle w:val="maintext"/>
        <w:ind w:firstLineChars="90" w:firstLine="180"/>
        <w:rPr>
          <w:rFonts w:ascii="Calibri" w:hAnsi="Calibri" w:cs="Arial"/>
        </w:rPr>
      </w:pPr>
      <w:r>
        <w:rPr>
          <w:rFonts w:ascii="Calibri" w:hAnsi="Calibri" w:cs="Arial"/>
          <w:color w:val="000000"/>
        </w:rPr>
        <w:t>Void</w:t>
      </w:r>
    </w:p>
    <w:p w14:paraId="5301A152" w14:textId="77777777" w:rsidR="00AD5FC9" w:rsidRDefault="00E96CBE">
      <w:pPr>
        <w:pStyle w:val="Heading2"/>
        <w:numPr>
          <w:ilvl w:val="1"/>
          <w:numId w:val="15"/>
        </w:numPr>
        <w:rPr>
          <w:color w:val="000000"/>
        </w:rPr>
      </w:pPr>
      <w:r>
        <w:rPr>
          <w:color w:val="000000"/>
        </w:rPr>
        <w:t>NR_ATG</w:t>
      </w:r>
    </w:p>
    <w:p w14:paraId="7E7CAF53" w14:textId="544877AC" w:rsidR="00AD5FC9" w:rsidRDefault="0056593A">
      <w:pPr>
        <w:pStyle w:val="maintext"/>
        <w:ind w:firstLineChars="90" w:firstLine="180"/>
        <w:rPr>
          <w:rFonts w:ascii="Calibri" w:hAnsi="Calibri" w:cs="Arial"/>
        </w:rPr>
      </w:pPr>
      <w:r>
        <w:rPr>
          <w:rFonts w:ascii="Calibri" w:hAnsi="Calibri" w:cs="Arial"/>
        </w:rPr>
        <w:t>Void</w:t>
      </w:r>
    </w:p>
    <w:p w14:paraId="37FB2869" w14:textId="77777777" w:rsidR="00941B1D" w:rsidRDefault="00941B1D">
      <w:pPr>
        <w:pStyle w:val="maintext"/>
        <w:ind w:firstLineChars="90" w:firstLine="180"/>
        <w:rPr>
          <w:rFonts w:ascii="Calibri" w:hAnsi="Calibri" w:cs="Arial"/>
        </w:rPr>
      </w:pPr>
    </w:p>
    <w:p w14:paraId="5A02F485" w14:textId="754F0652" w:rsidR="00941B1D" w:rsidRDefault="00941B1D" w:rsidP="00941B1D">
      <w:pPr>
        <w:pStyle w:val="Heading1"/>
        <w:numPr>
          <w:ilvl w:val="0"/>
          <w:numId w:val="15"/>
        </w:numPr>
        <w:jc w:val="both"/>
        <w:rPr>
          <w:color w:val="000000"/>
        </w:rPr>
      </w:pPr>
      <w:r>
        <w:rPr>
          <w:color w:val="000000"/>
        </w:rPr>
        <w:t>Moderator Proposals during RAN1 #118bis</w:t>
      </w:r>
      <w:r w:rsidR="005375BD">
        <w:rPr>
          <w:color w:val="000000"/>
        </w:rPr>
        <w:t xml:space="preserve"> (First Round)</w:t>
      </w:r>
    </w:p>
    <w:p w14:paraId="704EAC93" w14:textId="77777777" w:rsidR="00941B1D" w:rsidRDefault="00941B1D" w:rsidP="00941B1D">
      <w:pPr>
        <w:pStyle w:val="maintext"/>
        <w:ind w:firstLineChars="90" w:firstLine="180"/>
        <w:rPr>
          <w:rFonts w:ascii="Calibri" w:eastAsia="SimSun" w:hAnsi="Calibri" w:cs="Calibri"/>
          <w:lang w:eastAsia="zh-CN"/>
        </w:rPr>
      </w:pPr>
    </w:p>
    <w:p w14:paraId="153F8901" w14:textId="77777777" w:rsidR="00941B1D" w:rsidRDefault="00941B1D" w:rsidP="00941B1D">
      <w:pPr>
        <w:pStyle w:val="Heading2"/>
        <w:numPr>
          <w:ilvl w:val="1"/>
          <w:numId w:val="15"/>
        </w:numPr>
        <w:rPr>
          <w:color w:val="000000"/>
        </w:rPr>
      </w:pPr>
      <w:proofErr w:type="spellStart"/>
      <w:r>
        <w:rPr>
          <w:color w:val="000000"/>
        </w:rPr>
        <w:t>NR_MIMO_evo_DL_UL</w:t>
      </w:r>
      <w:proofErr w:type="spellEnd"/>
      <w:r>
        <w:rPr>
          <w:color w:val="000000"/>
        </w:rPr>
        <w:t xml:space="preserve"> </w:t>
      </w:r>
    </w:p>
    <w:p w14:paraId="2451F893" w14:textId="77777777" w:rsidR="00941B1D" w:rsidRDefault="00941B1D" w:rsidP="00941B1D">
      <w:pPr>
        <w:pStyle w:val="maintext"/>
        <w:ind w:firstLineChars="90" w:firstLine="180"/>
        <w:rPr>
          <w:rFonts w:ascii="Calibri" w:hAnsi="Calibri" w:cs="Arial"/>
        </w:rPr>
      </w:pPr>
    </w:p>
    <w:p w14:paraId="77B9DE1D" w14:textId="77777777" w:rsidR="00941B1D" w:rsidRPr="005F6E2A" w:rsidRDefault="00941B1D" w:rsidP="00941B1D">
      <w:pPr>
        <w:pStyle w:val="Heading3"/>
        <w:numPr>
          <w:ilvl w:val="2"/>
          <w:numId w:val="15"/>
        </w:numPr>
        <w:rPr>
          <w:color w:val="000000"/>
        </w:rPr>
      </w:pPr>
      <w:r w:rsidRPr="005F6E2A">
        <w:rPr>
          <w:color w:val="000000"/>
        </w:rPr>
        <w:t>Issue 1-1: FGs 40-4-13</w:t>
      </w:r>
      <w:r>
        <w:rPr>
          <w:color w:val="000000"/>
        </w:rPr>
        <w:t xml:space="preserve"> and </w:t>
      </w:r>
      <w:r w:rsidRPr="005F6E2A">
        <w:rPr>
          <w:color w:val="000000"/>
        </w:rPr>
        <w:t>40-4-14</w:t>
      </w:r>
    </w:p>
    <w:p w14:paraId="308B0003" w14:textId="77777777" w:rsidR="00941B1D" w:rsidRDefault="00941B1D" w:rsidP="00941B1D">
      <w:pPr>
        <w:pStyle w:val="maintext"/>
        <w:ind w:firstLineChars="90" w:firstLine="180"/>
        <w:rPr>
          <w:rFonts w:ascii="Calibri" w:hAnsi="Calibri" w:cs="Arial"/>
          <w:color w:val="000000"/>
        </w:rPr>
      </w:pPr>
    </w:p>
    <w:p w14:paraId="5F8C4822" w14:textId="77777777" w:rsidR="00941B1D" w:rsidRDefault="00941B1D" w:rsidP="00941B1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743"/>
        <w:gridCol w:w="3751"/>
        <w:gridCol w:w="4277"/>
        <w:gridCol w:w="1443"/>
        <w:gridCol w:w="222"/>
        <w:gridCol w:w="527"/>
        <w:gridCol w:w="467"/>
        <w:gridCol w:w="4226"/>
        <w:gridCol w:w="704"/>
        <w:gridCol w:w="447"/>
        <w:gridCol w:w="447"/>
        <w:gridCol w:w="467"/>
        <w:gridCol w:w="222"/>
        <w:gridCol w:w="2335"/>
      </w:tblGrid>
      <w:tr w:rsidR="00941B1D" w:rsidRPr="00831D8A" w14:paraId="6175ECB6"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8206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30BD"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A9F46" w14:textId="77777777" w:rsidR="00941B1D" w:rsidRPr="00831D8A" w:rsidRDefault="00941B1D" w:rsidP="00451710">
            <w:pPr>
              <w:pStyle w:val="maintext"/>
              <w:spacing w:line="240" w:lineRule="auto"/>
              <w:ind w:firstLineChars="0" w:firstLine="0"/>
              <w:jc w:val="left"/>
              <w:rPr>
                <w:rFonts w:ascii="Arial" w:eastAsia="MS Mincho"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0763" w14:textId="77777777" w:rsidR="00941B1D" w:rsidRPr="00831D8A" w:rsidRDefault="00941B1D" w:rsidP="00451710">
            <w:pPr>
              <w:rPr>
                <w:rFonts w:cs="Arial"/>
                <w:color w:val="000000" w:themeColor="text1"/>
                <w:sz w:val="18"/>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tcPr>
          <w:p w14:paraId="78F13B53" w14:textId="77777777" w:rsidR="00941B1D" w:rsidRPr="006C7EDF" w:rsidRDefault="00941B1D" w:rsidP="00451710">
            <w:pPr>
              <w:pStyle w:val="TAL"/>
              <w:rPr>
                <w:rFonts w:eastAsia="MS Mincho" w:cs="Arial"/>
                <w:color w:val="000000" w:themeColor="text1"/>
                <w:sz w:val="20"/>
                <w:lang w:val="en-US"/>
              </w:rPr>
            </w:pPr>
            <w:r w:rsidRPr="006C7EDF">
              <w:rPr>
                <w:rFonts w:eastAsia="MS Mincho"/>
                <w:color w:val="FF0000"/>
                <w:sz w:val="20"/>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E19A" w14:textId="77777777" w:rsidR="00941B1D" w:rsidRPr="00831D8A" w:rsidRDefault="00941B1D" w:rsidP="00451710">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B3ED"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62E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805B"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AD244"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3ED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38FA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B98B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9F97"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280A" w14:textId="77777777" w:rsidR="00941B1D" w:rsidRPr="00831D8A" w:rsidRDefault="00941B1D" w:rsidP="00451710">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941B1D" w:rsidRPr="00831D8A" w14:paraId="2D686A6E"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06DD3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1F57B"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lang w:val="en-US"/>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32961" w14:textId="77777777" w:rsidR="00941B1D" w:rsidRPr="00831D8A" w:rsidRDefault="00941B1D" w:rsidP="00451710">
            <w:pPr>
              <w:pStyle w:val="maintext"/>
              <w:spacing w:line="240" w:lineRule="auto"/>
              <w:ind w:firstLineChars="0" w:firstLine="0"/>
              <w:jc w:val="left"/>
              <w:rPr>
                <w:rFonts w:ascii="Arial" w:eastAsia="MS Mincho"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42D5" w14:textId="77777777" w:rsidR="00941B1D" w:rsidRPr="00831D8A" w:rsidRDefault="00941B1D" w:rsidP="00451710">
            <w:pPr>
              <w:rPr>
                <w:rFonts w:cs="Arial"/>
                <w:color w:val="000000" w:themeColor="text1"/>
                <w:sz w:val="18"/>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tcPr>
          <w:p w14:paraId="0E3BC1FE" w14:textId="77777777" w:rsidR="00941B1D" w:rsidRPr="006C7EDF" w:rsidRDefault="00941B1D" w:rsidP="00451710">
            <w:pPr>
              <w:pStyle w:val="TAL"/>
              <w:rPr>
                <w:rFonts w:eastAsia="MS Mincho" w:cs="Arial"/>
                <w:color w:val="000000" w:themeColor="text1"/>
                <w:sz w:val="20"/>
                <w:lang w:val="en-US"/>
              </w:rPr>
            </w:pPr>
            <w:r w:rsidRPr="006C7EDF">
              <w:rPr>
                <w:rFonts w:eastAsia="MS Mincho"/>
                <w:color w:val="FF0000"/>
                <w:sz w:val="20"/>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F43C" w14:textId="77777777" w:rsidR="00941B1D" w:rsidRPr="00831D8A" w:rsidRDefault="00941B1D" w:rsidP="00451710">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55CC"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B4F3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1413"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0C764"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DFA6E"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D2EA7"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B95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6EC4"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80A1B" w14:textId="77777777" w:rsidR="00941B1D" w:rsidRPr="00831D8A" w:rsidRDefault="00941B1D" w:rsidP="00451710">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bl>
    <w:p w14:paraId="62E12809" w14:textId="77777777" w:rsidR="00941B1D" w:rsidRDefault="00941B1D" w:rsidP="00941B1D">
      <w:pPr>
        <w:pStyle w:val="maintext"/>
        <w:ind w:firstLineChars="90" w:firstLine="180"/>
        <w:rPr>
          <w:rFonts w:ascii="Calibri" w:hAnsi="Calibri" w:cs="Arial"/>
        </w:rPr>
      </w:pPr>
    </w:p>
    <w:p w14:paraId="72C9C55F" w14:textId="77777777" w:rsidR="00941B1D" w:rsidRDefault="00941B1D" w:rsidP="00941B1D">
      <w:pPr>
        <w:pStyle w:val="Heading3"/>
        <w:numPr>
          <w:ilvl w:val="2"/>
          <w:numId w:val="15"/>
        </w:numPr>
        <w:rPr>
          <w:color w:val="000000"/>
        </w:rPr>
      </w:pPr>
      <w:r>
        <w:rPr>
          <w:color w:val="000000"/>
        </w:rPr>
        <w:t xml:space="preserve">Issue 1-2: FG </w:t>
      </w:r>
      <w:r w:rsidRPr="005F6E2A">
        <w:rPr>
          <w:color w:val="000000"/>
        </w:rPr>
        <w:t>40-7-1g-2</w:t>
      </w:r>
    </w:p>
    <w:p w14:paraId="41A5C120" w14:textId="77777777" w:rsidR="00941B1D" w:rsidRDefault="00941B1D" w:rsidP="00941B1D">
      <w:pPr>
        <w:pStyle w:val="maintext"/>
        <w:ind w:firstLineChars="90" w:firstLine="180"/>
        <w:rPr>
          <w:rFonts w:ascii="Calibri" w:hAnsi="Calibri" w:cs="Arial"/>
          <w:color w:val="000000"/>
        </w:rPr>
      </w:pPr>
    </w:p>
    <w:p w14:paraId="0EEECCF5" w14:textId="77777777" w:rsidR="00941B1D" w:rsidRDefault="00941B1D" w:rsidP="00941B1D">
      <w:pPr>
        <w:pStyle w:val="maintext"/>
        <w:ind w:firstLineChars="90" w:firstLine="180"/>
        <w:rPr>
          <w:rFonts w:ascii="Calibri" w:hAnsi="Calibri" w:cs="Arial"/>
          <w:b/>
        </w:rPr>
      </w:pPr>
      <w:r>
        <w:rPr>
          <w:rFonts w:ascii="Calibri" w:hAnsi="Calibri" w:cs="Arial"/>
          <w:b/>
        </w:rPr>
        <w:t xml:space="preserve">Proposal: </w:t>
      </w:r>
    </w:p>
    <w:p w14:paraId="0D280001" w14:textId="1B502F12" w:rsidR="00941B1D" w:rsidRPr="005F6E2A" w:rsidRDefault="00ED26D3" w:rsidP="00941B1D">
      <w:pPr>
        <w:pStyle w:val="maintext"/>
        <w:numPr>
          <w:ilvl w:val="0"/>
          <w:numId w:val="25"/>
        </w:numPr>
        <w:ind w:firstLineChars="0"/>
        <w:rPr>
          <w:rFonts w:ascii="Calibri" w:hAnsi="Calibri" w:cs="Arial"/>
          <w:b/>
          <w:bCs/>
          <w:color w:val="000000"/>
        </w:rPr>
      </w:pPr>
      <w:r>
        <w:rPr>
          <w:rFonts w:ascii="Calibri" w:hAnsi="Calibri" w:cs="Arial"/>
          <w:b/>
          <w:bCs/>
          <w:color w:val="000000"/>
          <w:lang w:val="en-US"/>
        </w:rPr>
        <w:t xml:space="preserve">Endorse the following TP for TS </w:t>
      </w:r>
      <w:r w:rsidRPr="00ED26D3">
        <w:rPr>
          <w:rFonts w:ascii="Calibri" w:hAnsi="Calibri" w:cs="Arial"/>
          <w:b/>
          <w:bCs/>
          <w:color w:val="000000"/>
          <w:lang w:val="en-US"/>
        </w:rPr>
        <w:t>38.306</w:t>
      </w:r>
      <w:r>
        <w:rPr>
          <w:rFonts w:ascii="Calibri" w:hAnsi="Calibri" w:cs="Arial"/>
          <w:b/>
          <w:bCs/>
          <w:color w:val="000000"/>
          <w:lang w:val="en-US"/>
        </w:rPr>
        <w:t xml:space="preserve"> in RAN1 and send an LS to RAN2 </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8106"/>
        <w:gridCol w:w="711"/>
        <w:gridCol w:w="461"/>
        <w:gridCol w:w="531"/>
        <w:gridCol w:w="531"/>
      </w:tblGrid>
      <w:tr w:rsidR="00941B1D" w:rsidRPr="001A0CF3" w14:paraId="1A74FCB2" w14:textId="77777777" w:rsidTr="00451710">
        <w:trPr>
          <w:tblHeader/>
        </w:trPr>
        <w:tc>
          <w:tcPr>
            <w:tcW w:w="18106" w:type="dxa"/>
            <w:tcMar>
              <w:left w:w="115" w:type="dxa"/>
              <w:right w:w="115" w:type="dxa"/>
            </w:tcMar>
          </w:tcPr>
          <w:p w14:paraId="5294DC63" w14:textId="77777777" w:rsidR="00941B1D" w:rsidRPr="001A0CF3" w:rsidRDefault="00941B1D" w:rsidP="00451710">
            <w:pPr>
              <w:overflowPunct w:val="0"/>
              <w:autoSpaceDE w:val="0"/>
              <w:autoSpaceDN w:val="0"/>
              <w:adjustRightInd w:val="0"/>
              <w:spacing w:after="0" w:line="240" w:lineRule="auto"/>
              <w:textAlignment w:val="baseline"/>
              <w:rPr>
                <w:b/>
                <w:i/>
                <w:sz w:val="18"/>
                <w:lang w:val="en-GB" w:eastAsia="ja-JP"/>
              </w:rPr>
            </w:pPr>
            <w:r w:rsidRPr="001A0CF3">
              <w:rPr>
                <w:b/>
                <w:i/>
                <w:sz w:val="18"/>
                <w:lang w:val="en-GB" w:eastAsia="ja-JP"/>
              </w:rPr>
              <w:lastRenderedPageBreak/>
              <w:t>codebookParameter8TxPUSCH-r18</w:t>
            </w:r>
          </w:p>
          <w:p w14:paraId="33D79A62" w14:textId="77777777" w:rsidR="00941B1D" w:rsidRPr="001A0CF3" w:rsidRDefault="00941B1D" w:rsidP="00451710">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iCs/>
                <w:sz w:val="18"/>
                <w:lang w:val="en-GB" w:eastAsia="ja-JP"/>
              </w:rPr>
              <w:t xml:space="preserve">Indicates whether the UE supports </w:t>
            </w:r>
            <w:r w:rsidRPr="001A0CF3">
              <w:rPr>
                <w:rFonts w:eastAsia="SimSun" w:cs="Arial"/>
                <w:sz w:val="18"/>
                <w:szCs w:val="18"/>
                <w:lang w:val="en-GB" w:eastAsia="zh-CN"/>
              </w:rPr>
              <w:t>codebook-based 8Tx PUSCH.</w:t>
            </w:r>
          </w:p>
          <w:p w14:paraId="714A61F6" w14:textId="77777777" w:rsidR="00941B1D" w:rsidRPr="001A0CF3" w:rsidRDefault="00941B1D" w:rsidP="00451710">
            <w:pPr>
              <w:overflowPunct w:val="0"/>
              <w:autoSpaceDE w:val="0"/>
              <w:autoSpaceDN w:val="0"/>
              <w:adjustRightInd w:val="0"/>
              <w:spacing w:after="0" w:line="240" w:lineRule="auto"/>
              <w:textAlignment w:val="baseline"/>
              <w:rPr>
                <w:rFonts w:eastAsia="SimSun" w:cs="Arial"/>
                <w:sz w:val="18"/>
                <w:szCs w:val="18"/>
                <w:lang w:val="en-GB" w:eastAsia="zh-CN"/>
              </w:rPr>
            </w:pPr>
          </w:p>
          <w:p w14:paraId="4D9D1BB1" w14:textId="77777777" w:rsidR="00941B1D" w:rsidRPr="001A0CF3" w:rsidRDefault="00941B1D" w:rsidP="00451710">
            <w:pPr>
              <w:overflowPunct w:val="0"/>
              <w:autoSpaceDE w:val="0"/>
              <w:autoSpaceDN w:val="0"/>
              <w:adjustRightInd w:val="0"/>
              <w:spacing w:after="0" w:line="240" w:lineRule="auto"/>
              <w:textAlignment w:val="baseline"/>
              <w:rPr>
                <w:sz w:val="18"/>
                <w:lang w:val="en-GB" w:eastAsia="ja-JP"/>
              </w:rPr>
            </w:pPr>
            <w:r w:rsidRPr="001A0CF3">
              <w:rPr>
                <w:rFonts w:eastAsia="SimSun" w:cs="Arial"/>
                <w:sz w:val="18"/>
                <w:szCs w:val="18"/>
                <w:lang w:val="en-GB" w:eastAsia="zh-CN"/>
              </w:rPr>
              <w:t xml:space="preserve">The UE shall include </w:t>
            </w:r>
            <w:r w:rsidRPr="001A0CF3">
              <w:rPr>
                <w:i/>
                <w:iCs/>
                <w:sz w:val="18"/>
                <w:lang w:val="en-GB" w:eastAsia="ja-JP"/>
              </w:rPr>
              <w:t>codebook-8TxBasic-r18</w:t>
            </w:r>
            <w:r w:rsidRPr="001A0CF3">
              <w:rPr>
                <w:sz w:val="18"/>
                <w:lang w:val="en-GB" w:eastAsia="ja-JP"/>
              </w:rPr>
              <w:t xml:space="preserve"> to indicate basic features of 8Tx PUSCH codebook. This capability signalling comprises the following parameters:</w:t>
            </w:r>
          </w:p>
          <w:p w14:paraId="1F3C42C6"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maxNumberPUSCH-MIMO-Layer-r18 </w:t>
            </w:r>
            <w:r w:rsidRPr="001A0CF3">
              <w:rPr>
                <w:rFonts w:cs="Arial"/>
                <w:sz w:val="18"/>
                <w:szCs w:val="18"/>
                <w:lang w:val="en-GB" w:eastAsia="zh-CN" w:bidi="ar"/>
              </w:rPr>
              <w:t>defines the maximum number of PUSCH MIMO layers for codebook based PUSCH.</w:t>
            </w:r>
          </w:p>
          <w:p w14:paraId="65DA67DD"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cs="Arial"/>
                <w:sz w:val="18"/>
                <w:szCs w:val="18"/>
                <w:lang w:val="en-GB" w:eastAsia="ja-JP"/>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maxNumberSRS-Resource-r18 </w:t>
            </w:r>
            <w:r w:rsidRPr="001A0CF3">
              <w:rPr>
                <w:rFonts w:eastAsia="SimSun" w:cs="Arial"/>
                <w:sz w:val="18"/>
                <w:szCs w:val="18"/>
                <w:lang w:val="en-GB" w:eastAsia="zh-CN"/>
              </w:rPr>
              <w:t>d</w:t>
            </w:r>
            <w:r w:rsidRPr="001A0CF3">
              <w:rPr>
                <w:rFonts w:cs="Arial"/>
                <w:sz w:val="18"/>
                <w:szCs w:val="18"/>
                <w:lang w:val="en-GB" w:eastAsia="ja-JP"/>
              </w:rPr>
              <w:t xml:space="preserve">efines the </w:t>
            </w:r>
            <w:r w:rsidRPr="001A0CF3">
              <w:rPr>
                <w:rFonts w:eastAsia="SimSun" w:cs="Arial"/>
                <w:sz w:val="18"/>
                <w:szCs w:val="18"/>
                <w:lang w:val="en-GB" w:eastAsia="zh-CN"/>
              </w:rPr>
              <w:t>maximum number of 8 port SRS resources per SRS resource set with usage set to '</w:t>
            </w:r>
            <w:r w:rsidRPr="001A0CF3">
              <w:rPr>
                <w:rFonts w:eastAsia="SimSun" w:cs="Arial"/>
                <w:i/>
                <w:iCs/>
                <w:sz w:val="18"/>
                <w:szCs w:val="18"/>
                <w:lang w:val="en-GB" w:eastAsia="zh-CN"/>
              </w:rPr>
              <w:t>codebook</w:t>
            </w:r>
            <w:r w:rsidRPr="001A0CF3">
              <w:rPr>
                <w:rFonts w:eastAsia="SimSun" w:cs="Arial"/>
                <w:sz w:val="18"/>
                <w:szCs w:val="18"/>
                <w:lang w:val="en-GB" w:eastAsia="zh-CN"/>
              </w:rPr>
              <w:t>' for codebook-based 8Tx PUSCH</w:t>
            </w:r>
            <w:r w:rsidRPr="001A0CF3">
              <w:rPr>
                <w:rFonts w:cs="Arial"/>
                <w:sz w:val="18"/>
                <w:szCs w:val="18"/>
                <w:lang w:val="en-GB" w:eastAsia="ja-JP"/>
              </w:rPr>
              <w:t>.</w:t>
            </w:r>
          </w:p>
          <w:p w14:paraId="06CF837F"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1A0CF3">
              <w:rPr>
                <w:rFonts w:cs="Arial"/>
                <w:sz w:val="18"/>
                <w:szCs w:val="18"/>
                <w:lang w:val="en-GB" w:eastAsia="ja-JP"/>
              </w:rPr>
              <w:t>-</w:t>
            </w:r>
            <w:r w:rsidRPr="001A0CF3">
              <w:rPr>
                <w:rFonts w:cs="Arial"/>
                <w:sz w:val="18"/>
                <w:szCs w:val="16"/>
                <w:lang w:val="en-GB" w:eastAsia="ja-JP"/>
              </w:rPr>
              <w:tab/>
            </w:r>
            <w:r w:rsidRPr="001A0CF3">
              <w:rPr>
                <w:rFonts w:cs="Arial"/>
                <w:i/>
                <w:iCs/>
                <w:sz w:val="18"/>
                <w:szCs w:val="18"/>
                <w:lang w:val="en-GB" w:eastAsia="ja-JP"/>
              </w:rPr>
              <w:t>srs-8TxPorts-r18</w:t>
            </w:r>
            <w:r w:rsidRPr="001A0CF3">
              <w:rPr>
                <w:rFonts w:cs="Arial"/>
                <w:sz w:val="18"/>
                <w:szCs w:val="18"/>
                <w:lang w:val="en-GB" w:eastAsia="ja-JP"/>
              </w:rPr>
              <w:t xml:space="preserve"> defines </w:t>
            </w:r>
            <w:r w:rsidRPr="001A0CF3">
              <w:rPr>
                <w:rFonts w:eastAsia="SimSun" w:cs="Arial"/>
                <w:sz w:val="18"/>
                <w:szCs w:val="18"/>
                <w:lang w:val="en-GB" w:eastAsia="zh-CN"/>
              </w:rPr>
              <w:t>SRS 8 Tx ports—codebook. Value '</w:t>
            </w:r>
            <w:proofErr w:type="spellStart"/>
            <w:r w:rsidRPr="001A0CF3">
              <w:rPr>
                <w:rFonts w:eastAsia="SimSun" w:cs="Arial"/>
                <w:i/>
                <w:iCs/>
                <w:sz w:val="18"/>
                <w:szCs w:val="18"/>
                <w:lang w:val="en-GB" w:eastAsia="zh-CN"/>
              </w:rPr>
              <w:t>noTDM</w:t>
            </w:r>
            <w:proofErr w:type="spellEnd"/>
            <w:r w:rsidRPr="001A0CF3">
              <w:rPr>
                <w:rFonts w:eastAsia="SimSun" w:cs="Arial"/>
                <w:i/>
                <w:iCs/>
                <w:sz w:val="18"/>
                <w:szCs w:val="18"/>
                <w:lang w:val="en-GB" w:eastAsia="zh-CN"/>
              </w:rPr>
              <w:t>'</w:t>
            </w:r>
            <w:r w:rsidRPr="001A0CF3">
              <w:rPr>
                <w:rFonts w:eastAsia="SimSun" w:cs="Arial"/>
                <w:sz w:val="18"/>
                <w:szCs w:val="18"/>
                <w:lang w:val="en-GB" w:eastAsia="zh-CN"/>
              </w:rPr>
              <w:t xml:space="preserve"> indicates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Value '</w:t>
            </w:r>
            <w:r w:rsidRPr="001A0CF3">
              <w:rPr>
                <w:rFonts w:eastAsia="SimSun" w:cs="Arial"/>
                <w:i/>
                <w:iCs/>
                <w:sz w:val="18"/>
                <w:szCs w:val="18"/>
                <w:lang w:val="en-GB" w:eastAsia="zh-CN"/>
              </w:rPr>
              <w:t>both</w:t>
            </w:r>
            <w:r w:rsidRPr="001A0CF3">
              <w:rPr>
                <w:rFonts w:eastAsia="SimSun" w:cs="Arial"/>
                <w:sz w:val="18"/>
                <w:szCs w:val="18"/>
                <w:lang w:val="en-GB" w:eastAsia="zh-CN"/>
              </w:rPr>
              <w:t xml:space="preserve">' indicates TDM and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xml:space="preserve">. This parameter only applies to </w:t>
            </w:r>
            <w:r w:rsidRPr="001A0CF3">
              <w:rPr>
                <w:rFonts w:eastAsia="SimSun" w:cs="Arial"/>
                <w:i/>
                <w:iCs/>
                <w:sz w:val="18"/>
                <w:szCs w:val="18"/>
                <w:lang w:val="en-GB" w:eastAsia="zh-CN"/>
              </w:rPr>
              <w:t>codebook2-8TxPUSCH-r18</w:t>
            </w:r>
            <w:r w:rsidRPr="001A0CF3">
              <w:rPr>
                <w:rFonts w:eastAsia="SimSun" w:cs="Arial"/>
                <w:sz w:val="18"/>
                <w:szCs w:val="18"/>
                <w:lang w:val="en-GB" w:eastAsia="zh-CN"/>
              </w:rPr>
              <w:t xml:space="preserve">, </w:t>
            </w:r>
            <w:r w:rsidRPr="001A0CF3">
              <w:rPr>
                <w:rFonts w:eastAsia="SimSun" w:cs="Arial"/>
                <w:i/>
                <w:iCs/>
                <w:sz w:val="18"/>
                <w:szCs w:val="18"/>
                <w:lang w:val="en-GB" w:eastAsia="zh-CN"/>
              </w:rPr>
              <w:t>codebook3-8TxPUSCH-r18</w:t>
            </w:r>
            <w:r w:rsidRPr="001A0CF3">
              <w:rPr>
                <w:rFonts w:eastAsia="SimSun" w:cs="Arial"/>
                <w:sz w:val="18"/>
                <w:szCs w:val="18"/>
                <w:lang w:val="en-GB" w:eastAsia="zh-CN"/>
              </w:rPr>
              <w:t xml:space="preserve">, and </w:t>
            </w:r>
            <w:r w:rsidRPr="001A0CF3">
              <w:rPr>
                <w:rFonts w:eastAsia="SimSun" w:cs="Arial"/>
                <w:i/>
                <w:iCs/>
                <w:sz w:val="18"/>
                <w:szCs w:val="18"/>
                <w:lang w:val="en-GB" w:eastAsia="zh-CN"/>
              </w:rPr>
              <w:t>codebook4-8TxPUSCH-r18</w:t>
            </w:r>
            <w:r w:rsidRPr="001A0CF3">
              <w:rPr>
                <w:rFonts w:eastAsia="SimSun" w:cs="Arial"/>
                <w:sz w:val="18"/>
                <w:szCs w:val="18"/>
                <w:lang w:val="en-GB" w:eastAsia="zh-CN"/>
              </w:rPr>
              <w:t>.</w:t>
            </w:r>
          </w:p>
          <w:p w14:paraId="61F45C6D"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768AB1C3"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41D282D2" w14:textId="77777777" w:rsidR="00941B1D" w:rsidRPr="001A0CF3" w:rsidRDefault="00941B1D" w:rsidP="00451710">
            <w:pPr>
              <w:overflowPunct w:val="0"/>
              <w:autoSpaceDE w:val="0"/>
              <w:autoSpaceDN w:val="0"/>
              <w:adjustRightInd w:val="0"/>
              <w:spacing w:after="0" w:line="240" w:lineRule="auto"/>
              <w:textAlignment w:val="baseline"/>
              <w:rPr>
                <w:rFonts w:cs="Arial"/>
                <w:sz w:val="18"/>
                <w:szCs w:val="18"/>
                <w:lang w:val="en-GB" w:eastAsia="ja-JP"/>
              </w:rPr>
            </w:pPr>
            <w:r w:rsidRPr="001A0CF3">
              <w:rPr>
                <w:rFonts w:cs="Arial"/>
                <w:sz w:val="18"/>
                <w:szCs w:val="18"/>
                <w:lang w:val="en-GB" w:eastAsia="ja-JP"/>
              </w:rPr>
              <w:t xml:space="preserve">A UE that supports </w:t>
            </w:r>
            <w:r w:rsidRPr="001A0CF3">
              <w:rPr>
                <w:rFonts w:cs="Arial"/>
                <w:i/>
                <w:iCs/>
                <w:sz w:val="18"/>
                <w:szCs w:val="18"/>
                <w:lang w:val="en-GB" w:eastAsia="ja-JP"/>
              </w:rPr>
              <w:t>codebook-8TxBasic-r18</w:t>
            </w:r>
            <w:r w:rsidRPr="001A0CF3">
              <w:rPr>
                <w:rFonts w:cs="Arial"/>
                <w:sz w:val="18"/>
                <w:szCs w:val="18"/>
                <w:lang w:val="en-GB" w:eastAsia="ja-JP"/>
              </w:rPr>
              <w:t xml:space="preserve"> must support of at least one of </w:t>
            </w:r>
            <w:r w:rsidRPr="001A0CF3">
              <w:rPr>
                <w:rFonts w:cs="Arial"/>
                <w:i/>
                <w:iCs/>
                <w:sz w:val="18"/>
                <w:szCs w:val="18"/>
                <w:lang w:val="en-GB" w:eastAsia="ja-JP"/>
              </w:rPr>
              <w:t>codebook1-8TxPUSCH-r18</w:t>
            </w:r>
            <w:r w:rsidRPr="001A0CF3">
              <w:rPr>
                <w:rFonts w:cs="Arial"/>
                <w:sz w:val="18"/>
                <w:szCs w:val="18"/>
                <w:lang w:val="en-GB" w:eastAsia="ja-JP"/>
              </w:rPr>
              <w:t xml:space="preserve">, </w:t>
            </w:r>
            <w:r w:rsidRPr="001A0CF3">
              <w:rPr>
                <w:rFonts w:cs="Arial"/>
                <w:i/>
                <w:iCs/>
                <w:sz w:val="18"/>
                <w:szCs w:val="18"/>
                <w:lang w:val="en-GB" w:eastAsia="ja-JP"/>
              </w:rPr>
              <w:t>codebook2-8TxPUSCH-r18</w:t>
            </w:r>
            <w:r w:rsidRPr="001A0CF3">
              <w:rPr>
                <w:rFonts w:cs="Arial"/>
                <w:sz w:val="18"/>
                <w:szCs w:val="18"/>
                <w:lang w:val="en-GB" w:eastAsia="ja-JP"/>
              </w:rPr>
              <w:t xml:space="preserve">, </w:t>
            </w:r>
            <w:r w:rsidRPr="001A0CF3">
              <w:rPr>
                <w:rFonts w:cs="Arial"/>
                <w:i/>
                <w:iCs/>
                <w:sz w:val="18"/>
                <w:szCs w:val="18"/>
                <w:lang w:val="en-GB" w:eastAsia="ja-JP"/>
              </w:rPr>
              <w:t>codebook3-8TxPUSCH-r18</w:t>
            </w:r>
            <w:r w:rsidRPr="001A0CF3">
              <w:rPr>
                <w:rFonts w:cs="Arial"/>
                <w:sz w:val="18"/>
                <w:szCs w:val="18"/>
                <w:lang w:val="en-GB" w:eastAsia="ja-JP"/>
              </w:rPr>
              <w:t xml:space="preserve">, and </w:t>
            </w:r>
            <w:r w:rsidRPr="001A0CF3">
              <w:rPr>
                <w:rFonts w:cs="Arial"/>
                <w:i/>
                <w:iCs/>
                <w:sz w:val="18"/>
                <w:szCs w:val="18"/>
                <w:lang w:val="en-GB" w:eastAsia="ja-JP"/>
              </w:rPr>
              <w:t>codebook4-8TxPUSCH-r18</w:t>
            </w:r>
            <w:r w:rsidRPr="001A0CF3">
              <w:rPr>
                <w:rFonts w:cs="Arial"/>
                <w:sz w:val="18"/>
                <w:szCs w:val="18"/>
                <w:lang w:val="en-GB" w:eastAsia="ja-JP"/>
              </w:rPr>
              <w:t>.</w:t>
            </w:r>
          </w:p>
          <w:p w14:paraId="43F18B3B" w14:textId="77777777" w:rsidR="00941B1D" w:rsidRPr="001A0CF3" w:rsidRDefault="00941B1D" w:rsidP="00451710">
            <w:pPr>
              <w:overflowPunct w:val="0"/>
              <w:autoSpaceDE w:val="0"/>
              <w:autoSpaceDN w:val="0"/>
              <w:adjustRightInd w:val="0"/>
              <w:spacing w:after="0" w:line="240" w:lineRule="auto"/>
              <w:textAlignment w:val="baseline"/>
              <w:rPr>
                <w:rFonts w:cs="Arial"/>
                <w:sz w:val="18"/>
                <w:szCs w:val="18"/>
                <w:lang w:val="en-GB" w:eastAsia="ja-JP"/>
              </w:rPr>
            </w:pPr>
          </w:p>
          <w:p w14:paraId="24772137"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codebook1-8TxPUSCH-r18</w:t>
            </w:r>
            <w:r w:rsidRPr="001A0CF3">
              <w:rPr>
                <w:rFonts w:cs="Arial"/>
                <w:sz w:val="18"/>
                <w:szCs w:val="18"/>
                <w:lang w:val="en-GB" w:eastAsia="zh-CN" w:bidi="ar"/>
              </w:rPr>
              <w:t xml:space="preserve"> comprises the following parameters:</w:t>
            </w:r>
          </w:p>
          <w:p w14:paraId="0941F91A" w14:textId="77777777" w:rsidR="00941B1D" w:rsidRPr="001A0CF3" w:rsidRDefault="00941B1D" w:rsidP="00451710">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codebookN1N4-r18</w:t>
            </w:r>
            <w:r w:rsidRPr="001A0CF3">
              <w:rPr>
                <w:rFonts w:cs="Arial"/>
                <w:bCs/>
                <w:iCs/>
                <w:sz w:val="18"/>
                <w:szCs w:val="18"/>
                <w:lang w:val="en-GB" w:eastAsia="ja-JP"/>
              </w:rPr>
              <w:t xml:space="preserve"> </w:t>
            </w:r>
            <w:r w:rsidRPr="001A0CF3">
              <w:rPr>
                <w:rFonts w:cs="Arial"/>
                <w:sz w:val="18"/>
                <w:szCs w:val="18"/>
                <w:lang w:val="en-GB" w:eastAsia="zh-CN" w:bidi="ar"/>
              </w:rPr>
              <w:t xml:space="preserve">indicates whether the UE supports (N1, N2) codebook-based 8Tx PUSCH—codebook1. Value </w:t>
            </w:r>
            <w:r w:rsidRPr="001A0CF3">
              <w:rPr>
                <w:rFonts w:cs="Arial"/>
                <w:bCs/>
                <w:i/>
                <w:sz w:val="18"/>
                <w:szCs w:val="18"/>
                <w:lang w:val="en-GB" w:eastAsia="ja-JP"/>
              </w:rPr>
              <w:t>ng1n4n1</w:t>
            </w:r>
            <w:r w:rsidRPr="001A0CF3">
              <w:rPr>
                <w:rFonts w:cs="Arial"/>
                <w:sz w:val="18"/>
                <w:szCs w:val="18"/>
                <w:lang w:val="en-GB" w:eastAsia="zh-CN" w:bidi="ar"/>
              </w:rPr>
              <w:t xml:space="preserve"> corresponds to (4,1) codebook, value </w:t>
            </w:r>
            <w:r w:rsidRPr="001A0CF3">
              <w:rPr>
                <w:rFonts w:cs="Arial"/>
                <w:bCs/>
                <w:i/>
                <w:sz w:val="18"/>
                <w:szCs w:val="18"/>
                <w:lang w:val="en-GB" w:eastAsia="ja-JP"/>
              </w:rPr>
              <w:t>ng1n2n2</w:t>
            </w:r>
            <w:r w:rsidRPr="001A0CF3">
              <w:rPr>
                <w:rFonts w:cs="Arial"/>
                <w:sz w:val="18"/>
                <w:szCs w:val="18"/>
                <w:lang w:val="en-GB" w:eastAsia="zh-CN" w:bidi="ar"/>
              </w:rPr>
              <w:t xml:space="preserve"> corresponds to (2,2) codebook, value </w:t>
            </w:r>
            <w:r w:rsidRPr="001A0CF3">
              <w:rPr>
                <w:rFonts w:cs="Arial"/>
                <w:i/>
                <w:iCs/>
                <w:sz w:val="18"/>
                <w:szCs w:val="18"/>
                <w:lang w:val="en-GB" w:eastAsia="zh-CN" w:bidi="ar"/>
              </w:rPr>
              <w:t>both</w:t>
            </w:r>
            <w:r w:rsidRPr="001A0CF3">
              <w:rPr>
                <w:rFonts w:cs="Arial"/>
                <w:sz w:val="18"/>
                <w:szCs w:val="18"/>
                <w:lang w:val="en-GB" w:eastAsia="zh-CN" w:bidi="ar"/>
              </w:rPr>
              <w:t xml:space="preserve"> corresponds to both codebooks.</w:t>
            </w:r>
          </w:p>
          <w:p w14:paraId="42FDFDD0" w14:textId="77777777" w:rsidR="00941B1D" w:rsidRPr="001A0CF3" w:rsidRDefault="00941B1D" w:rsidP="00451710">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srs-8TxPorts-r18</w:t>
            </w:r>
            <w:r w:rsidRPr="001A0CF3">
              <w:rPr>
                <w:rFonts w:cs="Arial"/>
                <w:bCs/>
                <w:iCs/>
                <w:sz w:val="18"/>
                <w:szCs w:val="18"/>
                <w:lang w:val="en-GB" w:eastAsia="ja-JP"/>
              </w:rPr>
              <w:t xml:space="preserve"> defines SRS 8 Tx ports for codebook1—codebook. Value '</w:t>
            </w:r>
            <w:proofErr w:type="spellStart"/>
            <w:r w:rsidRPr="001A0CF3">
              <w:rPr>
                <w:rFonts w:cs="Arial"/>
                <w:bCs/>
                <w:i/>
                <w:sz w:val="18"/>
                <w:szCs w:val="18"/>
                <w:lang w:val="en-GB" w:eastAsia="ja-JP"/>
              </w:rPr>
              <w:t>noTDM</w:t>
            </w:r>
            <w:proofErr w:type="spellEnd"/>
            <w:r w:rsidRPr="001A0CF3">
              <w:rPr>
                <w:rFonts w:cs="Arial"/>
                <w:bCs/>
                <w:iCs/>
                <w:sz w:val="18"/>
                <w:szCs w:val="18"/>
                <w:lang w:val="en-GB" w:eastAsia="ja-JP"/>
              </w:rPr>
              <w:t xml:space="preserve">' indicates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 Value '</w:t>
            </w:r>
            <w:r w:rsidRPr="001A0CF3">
              <w:rPr>
                <w:rFonts w:cs="Arial"/>
                <w:bCs/>
                <w:i/>
                <w:sz w:val="18"/>
                <w:szCs w:val="18"/>
                <w:lang w:val="en-GB" w:eastAsia="ja-JP"/>
              </w:rPr>
              <w:t>both</w:t>
            </w:r>
            <w:r w:rsidRPr="001A0CF3">
              <w:rPr>
                <w:rFonts w:cs="Arial"/>
                <w:bCs/>
                <w:iCs/>
                <w:sz w:val="18"/>
                <w:szCs w:val="18"/>
                <w:lang w:val="en-GB" w:eastAsia="ja-JP"/>
              </w:rPr>
              <w:t xml:space="preserve">' indicates TDM and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w:t>
            </w:r>
          </w:p>
          <w:p w14:paraId="24FEE437"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codebook2-8TxPUSCH-r18</w:t>
            </w:r>
            <w:r w:rsidRPr="001A0CF3">
              <w:rPr>
                <w:rFonts w:cs="Arial"/>
                <w:sz w:val="18"/>
                <w:szCs w:val="18"/>
                <w:lang w:val="en-GB" w:eastAsia="zh-CN" w:bidi="ar"/>
              </w:rPr>
              <w:t xml:space="preserve"> indicates whether the UE supports codebook-based 8Tx PUSCH—codebook2.</w:t>
            </w:r>
          </w:p>
          <w:p w14:paraId="6185C8AD"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codebook3-8TxPUSCH-r18</w:t>
            </w:r>
            <w:r w:rsidRPr="001A0CF3">
              <w:rPr>
                <w:rFonts w:cs="Arial"/>
                <w:sz w:val="18"/>
                <w:szCs w:val="18"/>
                <w:lang w:val="en-GB" w:eastAsia="zh-CN" w:bidi="ar"/>
              </w:rPr>
              <w:t xml:space="preserve"> indicates whether the UE supports codebook-based 8Tx PUSCH—codebook3.</w:t>
            </w:r>
          </w:p>
          <w:p w14:paraId="6470859D"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codebook4-8TxPUSCH-r18</w:t>
            </w:r>
            <w:r w:rsidRPr="001A0CF3">
              <w:rPr>
                <w:rFonts w:cs="Arial"/>
                <w:sz w:val="18"/>
                <w:szCs w:val="18"/>
                <w:lang w:val="en-GB" w:eastAsia="zh-CN" w:bidi="ar"/>
              </w:rPr>
              <w:t xml:space="preserve"> indicates whether the UE supports codebook-based 8Tx PUSCH—codebook4.</w:t>
            </w:r>
          </w:p>
          <w:p w14:paraId="4BC2C009"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094DF79C"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ul-FullPwrTransMode0-r18</w:t>
            </w:r>
            <w:r w:rsidRPr="001A0CF3">
              <w:rPr>
                <w:bCs/>
                <w:iCs/>
                <w:sz w:val="18"/>
                <w:lang w:val="en-GB" w:eastAsia="ja-JP"/>
              </w:rPr>
              <w:t xml:space="preserve"> to indicate whether the UE supports UL full power transmission mode of </w:t>
            </w:r>
            <w:proofErr w:type="spellStart"/>
            <w:r w:rsidRPr="001A0CF3">
              <w:rPr>
                <w:bCs/>
                <w:iCs/>
                <w:sz w:val="18"/>
                <w:lang w:val="en-GB" w:eastAsia="ja-JP"/>
              </w:rPr>
              <w:t>fullpower</w:t>
            </w:r>
            <w:proofErr w:type="spellEnd"/>
            <w:r w:rsidRPr="001A0CF3">
              <w:rPr>
                <w:bCs/>
                <w:iCs/>
                <w:sz w:val="18"/>
                <w:lang w:val="en-GB" w:eastAsia="ja-JP"/>
              </w:rPr>
              <w:t xml:space="preserve"> when UE is capable of 8 Tx codebook based PUSCH operation.</w:t>
            </w:r>
          </w:p>
          <w:p w14:paraId="0F20C316"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76E8EB4C"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ul-FullPwrTransMode1-r18</w:t>
            </w:r>
            <w:r w:rsidRPr="001A0CF3">
              <w:rPr>
                <w:bCs/>
                <w:iCs/>
                <w:sz w:val="18"/>
                <w:lang w:val="en-GB" w:eastAsia="ja-JP"/>
              </w:rPr>
              <w:t xml:space="preserve"> to indicate whether the UE supports </w:t>
            </w:r>
            <w:r w:rsidRPr="001A0CF3">
              <w:rPr>
                <w:rFonts w:cs="Arial"/>
                <w:sz w:val="18"/>
                <w:szCs w:val="18"/>
                <w:lang w:val="en-GB" w:eastAsia="ja-JP"/>
              </w:rPr>
              <w:t>UL full power transmission mode of fullpowerMode1 when UE is capable of 8 Tx codebook based PUSCH operation.</w:t>
            </w:r>
          </w:p>
          <w:p w14:paraId="6097A750"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34FA86B3"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ul-FullPwrTransMode2-r18</w:t>
            </w:r>
            <w:r w:rsidRPr="001A0CF3">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0A0E4451"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605F8F3F" w14:textId="77777777" w:rsidR="00941B1D" w:rsidRPr="001A0CF3" w:rsidRDefault="00941B1D" w:rsidP="00451710">
            <w:pPr>
              <w:overflowPunct w:val="0"/>
              <w:autoSpaceDE w:val="0"/>
              <w:autoSpaceDN w:val="0"/>
              <w:adjustRightInd w:val="0"/>
              <w:spacing w:after="0" w:line="240" w:lineRule="auto"/>
              <w:ind w:left="851" w:hanging="851"/>
              <w:textAlignment w:val="baseline"/>
              <w:rPr>
                <w:sz w:val="18"/>
                <w:lang w:val="en-GB" w:eastAsia="ja-JP"/>
              </w:rPr>
            </w:pPr>
            <w:r w:rsidRPr="001A0CF3">
              <w:rPr>
                <w:sz w:val="18"/>
                <w:lang w:val="en-GB" w:eastAsia="ja-JP"/>
              </w:rPr>
              <w:t>NOTE 1:</w:t>
            </w:r>
            <w:r w:rsidRPr="001A0CF3">
              <w:rPr>
                <w:sz w:val="18"/>
                <w:lang w:val="en-GB" w:eastAsia="ja-JP"/>
              </w:rPr>
              <w:tab/>
              <w:t xml:space="preserve">A UE that supports </w:t>
            </w:r>
            <w:r w:rsidRPr="001A0CF3">
              <w:rPr>
                <w:i/>
                <w:sz w:val="18"/>
                <w:lang w:val="en-GB" w:eastAsia="ja-JP"/>
              </w:rPr>
              <w:t>ul-FullPwrTransMode2-r18</w:t>
            </w:r>
            <w:r w:rsidRPr="001A0CF3">
              <w:rPr>
                <w:sz w:val="18"/>
                <w:lang w:val="en-GB" w:eastAsia="ja-JP"/>
              </w:rPr>
              <w:t xml:space="preserve"> supports at least full power operation with single port.</w:t>
            </w:r>
          </w:p>
          <w:p w14:paraId="4D074A17"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2BB224E8" w14:textId="77777777" w:rsidR="00941B1D" w:rsidRPr="001A0CF3" w:rsidRDefault="00941B1D" w:rsidP="00451710">
            <w:pPr>
              <w:overflowPunct w:val="0"/>
              <w:autoSpaceDE w:val="0"/>
              <w:autoSpaceDN w:val="0"/>
              <w:adjustRightInd w:val="0"/>
              <w:spacing w:after="0" w:line="240" w:lineRule="auto"/>
              <w:textAlignment w:val="baseline"/>
              <w:rPr>
                <w:rFonts w:cs="Arial"/>
                <w:sz w:val="18"/>
                <w:szCs w:val="18"/>
                <w:lang w:val="en-GB" w:eastAsia="zh-CN"/>
              </w:rPr>
            </w:pPr>
            <w:r w:rsidRPr="001A0CF3">
              <w:rPr>
                <w:bCs/>
                <w:sz w:val="18"/>
                <w:lang w:val="en-GB" w:eastAsia="ja-JP"/>
              </w:rPr>
              <w:t xml:space="preserve">The UE optionally indicates </w:t>
            </w:r>
            <w:r w:rsidRPr="001A0CF3">
              <w:rPr>
                <w:rFonts w:eastAsia="Calibri" w:cs="Arial"/>
                <w:i/>
                <w:iCs/>
                <w:sz w:val="18"/>
                <w:szCs w:val="18"/>
                <w:lang w:val="en-GB" w:eastAsia="ja-JP"/>
              </w:rPr>
              <w:t>ul-SRS-TransMode2-r18</w:t>
            </w:r>
            <w:r w:rsidRPr="001A0CF3">
              <w:rPr>
                <w:rFonts w:eastAsia="Calibri" w:cs="Arial"/>
                <w:sz w:val="18"/>
                <w:szCs w:val="18"/>
                <w:lang w:val="en-GB" w:eastAsia="ja-JP"/>
              </w:rPr>
              <w:t xml:space="preserve"> to indicate whether the UE supports </w:t>
            </w:r>
            <w:r w:rsidRPr="001A0CF3">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1A0CF3">
              <w:rPr>
                <w:rFonts w:cs="Arial"/>
                <w:sz w:val="18"/>
                <w:szCs w:val="18"/>
                <w:lang w:val="en-GB" w:eastAsia="ja-JP"/>
              </w:rPr>
              <w:t>port</w:t>
            </w:r>
            <w:proofErr w:type="gramEnd"/>
            <w:r w:rsidRPr="001A0CF3">
              <w:rPr>
                <w:rFonts w:cs="Arial"/>
                <w:sz w:val="18"/>
                <w:szCs w:val="18"/>
                <w:lang w:val="en-GB" w:eastAsia="ja-JP"/>
              </w:rPr>
              <w:t xml:space="preserve">. The rightmost bit (bit 2) corresponds to whether </w:t>
            </w:r>
            <w:r w:rsidRPr="001A0CF3">
              <w:rPr>
                <w:rFonts w:cs="Arial"/>
                <w:sz w:val="18"/>
                <w:szCs w:val="18"/>
                <w:lang w:val="en-GB" w:eastAsia="zh-CN"/>
              </w:rPr>
              <w:t xml:space="preserve">SRS resource can be configured with 4 </w:t>
            </w:r>
            <w:proofErr w:type="gramStart"/>
            <w:r w:rsidRPr="001A0CF3">
              <w:rPr>
                <w:rFonts w:cs="Arial"/>
                <w:sz w:val="18"/>
                <w:szCs w:val="18"/>
                <w:lang w:val="en-GB" w:eastAsia="zh-CN"/>
              </w:rPr>
              <w:t>port</w:t>
            </w:r>
            <w:proofErr w:type="gramEnd"/>
            <w:r w:rsidRPr="001A0CF3">
              <w:rPr>
                <w:rFonts w:cs="Arial"/>
                <w:sz w:val="18"/>
                <w:szCs w:val="18"/>
                <w:lang w:val="en-GB" w:eastAsia="zh-CN"/>
              </w:rPr>
              <w:t>.</w:t>
            </w:r>
          </w:p>
          <w:p w14:paraId="6C3E95DF" w14:textId="77777777" w:rsidR="00941B1D" w:rsidRPr="001A0CF3" w:rsidRDefault="00941B1D" w:rsidP="00451710">
            <w:pPr>
              <w:overflowPunct w:val="0"/>
              <w:autoSpaceDE w:val="0"/>
              <w:autoSpaceDN w:val="0"/>
              <w:adjustRightInd w:val="0"/>
              <w:spacing w:after="0" w:line="240" w:lineRule="auto"/>
              <w:textAlignment w:val="baseline"/>
              <w:rPr>
                <w:rFonts w:cs="Arial"/>
                <w:sz w:val="18"/>
                <w:szCs w:val="18"/>
                <w:lang w:val="en-GB" w:eastAsia="zh-CN"/>
              </w:rPr>
            </w:pPr>
          </w:p>
          <w:p w14:paraId="380871B1" w14:textId="77777777" w:rsidR="00941B1D" w:rsidRPr="001A0CF3" w:rsidRDefault="00941B1D" w:rsidP="00451710">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rFonts w:eastAsia="Calibri" w:cs="Arial"/>
                <w:i/>
                <w:iCs/>
                <w:sz w:val="18"/>
                <w:szCs w:val="18"/>
                <w:lang w:val="en-GB" w:eastAsia="ja-JP"/>
              </w:rPr>
              <w:t xml:space="preserve">ul-SRS-TransMode2-r18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36FE5982" w14:textId="77777777" w:rsidR="00941B1D" w:rsidRPr="001A0CF3" w:rsidRDefault="00941B1D" w:rsidP="00451710">
            <w:pPr>
              <w:overflowPunct w:val="0"/>
              <w:autoSpaceDE w:val="0"/>
              <w:autoSpaceDN w:val="0"/>
              <w:adjustRightInd w:val="0"/>
              <w:spacing w:after="0" w:line="240" w:lineRule="auto"/>
              <w:textAlignment w:val="baseline"/>
              <w:rPr>
                <w:bCs/>
                <w:sz w:val="18"/>
                <w:lang w:val="en-GB" w:eastAsia="ja-JP"/>
              </w:rPr>
            </w:pPr>
          </w:p>
          <w:p w14:paraId="56BCB1A2" w14:textId="77777777" w:rsidR="00941B1D" w:rsidRPr="001A0CF3" w:rsidRDefault="00941B1D" w:rsidP="00451710">
            <w:pPr>
              <w:overflowPunct w:val="0"/>
              <w:autoSpaceDE w:val="0"/>
              <w:autoSpaceDN w:val="0"/>
              <w:adjustRightInd w:val="0"/>
              <w:spacing w:after="0" w:line="240" w:lineRule="auto"/>
              <w:ind w:left="851" w:hanging="851"/>
              <w:textAlignment w:val="baseline"/>
              <w:rPr>
                <w:sz w:val="18"/>
                <w:lang w:val="en-GB" w:eastAsia="zh-CN"/>
              </w:rPr>
            </w:pPr>
            <w:r w:rsidRPr="001A0CF3">
              <w:rPr>
                <w:bCs/>
                <w:sz w:val="18"/>
                <w:lang w:val="en-GB" w:eastAsia="ja-JP"/>
              </w:rPr>
              <w:t>NOTE 2:</w:t>
            </w:r>
            <w:r w:rsidRPr="001A0CF3">
              <w:rPr>
                <w:sz w:val="18"/>
                <w:lang w:val="en-GB" w:eastAsia="ja-JP"/>
              </w:rPr>
              <w:tab/>
            </w:r>
            <w:r w:rsidRPr="001A0CF3">
              <w:rPr>
                <w:sz w:val="18"/>
                <w:lang w:val="en-GB" w:eastAsia="zh-CN"/>
              </w:rPr>
              <w:t>An SRS resource set supported by the UE for uplink full power Mode 2 must contain at least an 8 port SRS resource.</w:t>
            </w:r>
          </w:p>
          <w:p w14:paraId="1FF772CA" w14:textId="77777777" w:rsidR="00941B1D" w:rsidRPr="001A0CF3" w:rsidRDefault="00941B1D" w:rsidP="00451710">
            <w:pPr>
              <w:overflowPunct w:val="0"/>
              <w:autoSpaceDE w:val="0"/>
              <w:autoSpaceDN w:val="0"/>
              <w:adjustRightInd w:val="0"/>
              <w:spacing w:after="0" w:line="240" w:lineRule="auto"/>
              <w:ind w:left="851" w:hanging="851"/>
              <w:textAlignment w:val="baseline"/>
              <w:rPr>
                <w:bCs/>
                <w:sz w:val="18"/>
                <w:lang w:val="en-GB" w:eastAsia="ja-JP"/>
              </w:rPr>
            </w:pPr>
            <w:r w:rsidRPr="001A0CF3">
              <w:rPr>
                <w:sz w:val="18"/>
                <w:lang w:val="en-GB" w:eastAsia="zh-CN"/>
              </w:rPr>
              <w:t>NOTE 3:</w:t>
            </w:r>
            <w:r w:rsidRPr="001A0CF3">
              <w:rPr>
                <w:sz w:val="18"/>
                <w:lang w:val="en-GB" w:eastAsia="ja-JP"/>
              </w:rPr>
              <w:tab/>
            </w:r>
            <w:r w:rsidRPr="001A0CF3">
              <w:rPr>
                <w:sz w:val="18"/>
                <w:lang w:val="en-GB" w:eastAsia="zh-CN"/>
              </w:rPr>
              <w:t xml:space="preserve">Any of the above values of </w:t>
            </w:r>
            <w:r w:rsidRPr="001A0CF3">
              <w:rPr>
                <w:rFonts w:eastAsia="Calibri" w:cs="Arial"/>
                <w:i/>
                <w:iCs/>
                <w:sz w:val="18"/>
                <w:szCs w:val="18"/>
                <w:lang w:val="en-GB" w:eastAsia="ja-JP"/>
              </w:rPr>
              <w:t>ul-SRS-TransMode2-r18</w:t>
            </w:r>
            <w:r w:rsidRPr="001A0CF3">
              <w:rPr>
                <w:sz w:val="18"/>
                <w:lang w:val="en-GB" w:eastAsia="zh-CN"/>
              </w:rPr>
              <w:t xml:space="preserve"> can be used if </w:t>
            </w:r>
            <w:r w:rsidRPr="001A0CF3">
              <w:rPr>
                <w:i/>
                <w:iCs/>
                <w:sz w:val="18"/>
                <w:lang w:val="en-GB" w:eastAsia="zh-CN"/>
              </w:rPr>
              <w:t>ul-FullPwrTransMode2-r18</w:t>
            </w:r>
            <w:r w:rsidRPr="001A0CF3">
              <w:rPr>
                <w:sz w:val="18"/>
                <w:lang w:val="en-GB" w:eastAsia="zh-CN"/>
              </w:rPr>
              <w:t xml:space="preserve"> is reported as value </w:t>
            </w:r>
            <w:r w:rsidRPr="001A0CF3">
              <w:rPr>
                <w:i/>
                <w:iCs/>
                <w:sz w:val="18"/>
                <w:lang w:val="en-GB" w:eastAsia="zh-CN"/>
              </w:rPr>
              <w:t>n2</w:t>
            </w:r>
            <w:r w:rsidRPr="001A0CF3">
              <w:rPr>
                <w:sz w:val="18"/>
                <w:lang w:val="en-GB" w:eastAsia="zh-CN"/>
              </w:rPr>
              <w:t xml:space="preserve"> or </w:t>
            </w:r>
            <w:r w:rsidRPr="001A0CF3">
              <w:rPr>
                <w:i/>
                <w:iCs/>
                <w:sz w:val="18"/>
                <w:lang w:val="en-GB" w:eastAsia="zh-CN"/>
              </w:rPr>
              <w:t>n4</w:t>
            </w:r>
            <w:r w:rsidRPr="001A0CF3">
              <w:rPr>
                <w:sz w:val="18"/>
                <w:lang w:val="en-GB" w:eastAsia="zh-CN"/>
              </w:rPr>
              <w:t>.</w:t>
            </w:r>
          </w:p>
          <w:p w14:paraId="72FB682D" w14:textId="77777777" w:rsidR="00941B1D" w:rsidRPr="001A0CF3" w:rsidRDefault="00941B1D" w:rsidP="00451710">
            <w:pPr>
              <w:overflowPunct w:val="0"/>
              <w:autoSpaceDE w:val="0"/>
              <w:autoSpaceDN w:val="0"/>
              <w:adjustRightInd w:val="0"/>
              <w:spacing w:after="0" w:line="240" w:lineRule="auto"/>
              <w:textAlignment w:val="baseline"/>
              <w:rPr>
                <w:bCs/>
                <w:sz w:val="18"/>
                <w:lang w:val="en-GB" w:eastAsia="ja-JP"/>
              </w:rPr>
            </w:pPr>
          </w:p>
          <w:p w14:paraId="31D87A6A" w14:textId="6E6DC37F" w:rsidR="00941B1D" w:rsidRPr="00460482" w:rsidRDefault="00941B1D" w:rsidP="00451710">
            <w:pPr>
              <w:overflowPunct w:val="0"/>
              <w:autoSpaceDE w:val="0"/>
              <w:autoSpaceDN w:val="0"/>
              <w:adjustRightInd w:val="0"/>
              <w:spacing w:after="0" w:line="240" w:lineRule="auto"/>
              <w:textAlignment w:val="baseline"/>
              <w:rPr>
                <w:rFonts w:eastAsia="SimSun" w:cs="Arial"/>
                <w:sz w:val="18"/>
                <w:szCs w:val="18"/>
                <w:lang w:val="en-GB" w:eastAsia="zh-CN"/>
              </w:rPr>
            </w:pPr>
            <w:r w:rsidRPr="00460482">
              <w:rPr>
                <w:bCs/>
                <w:sz w:val="18"/>
                <w:lang w:val="en-GB" w:eastAsia="ja-JP"/>
              </w:rPr>
              <w:t xml:space="preserve">The UE optionally indicates </w:t>
            </w:r>
            <w:r w:rsidRPr="00460482">
              <w:rPr>
                <w:i/>
                <w:iCs/>
                <w:sz w:val="18"/>
                <w:lang w:val="en-GB" w:eastAsia="ja-JP"/>
              </w:rPr>
              <w:t>tpmi-FullPwrCodebook2-r18</w:t>
            </w:r>
            <w:r w:rsidRPr="00460482">
              <w:rPr>
                <w:sz w:val="18"/>
                <w:lang w:val="en-GB" w:eastAsia="ja-JP"/>
              </w:rPr>
              <w:t xml:space="preserve"> to indicate which </w:t>
            </w:r>
            <w:r w:rsidRPr="00460482">
              <w:rPr>
                <w:rFonts w:eastAsia="Malgun Gothic" w:cs="Arial"/>
                <w:sz w:val="18"/>
                <w:szCs w:val="18"/>
                <w:lang w:val="en-GB" w:eastAsia="ko-KR"/>
              </w:rPr>
              <w:t>TPMI group(s) delivers full power when UE is capable of and configured with 8 Tx codebook based PUSCH operation</w:t>
            </w:r>
            <w:r w:rsidRPr="00460482">
              <w:rPr>
                <w:rFonts w:eastAsia="SimSun" w:cs="Arial"/>
                <w:sz w:val="18"/>
                <w:szCs w:val="18"/>
                <w:lang w:val="en-GB" w:eastAsia="zh-CN"/>
              </w:rPr>
              <w:t xml:space="preserve"> with codebook2. Value </w:t>
            </w:r>
            <w:r w:rsidRPr="00460482">
              <w:rPr>
                <w:rFonts w:eastAsia="SimSun" w:cs="Arial"/>
                <w:i/>
                <w:iCs/>
                <w:sz w:val="18"/>
                <w:szCs w:val="18"/>
                <w:lang w:val="en-GB" w:eastAsia="zh-CN"/>
              </w:rPr>
              <w:t>first</w:t>
            </w:r>
            <w:r w:rsidRPr="00460482">
              <w:rPr>
                <w:rFonts w:eastAsia="SimSun" w:cs="Arial"/>
                <w:sz w:val="18"/>
                <w:szCs w:val="18"/>
                <w:lang w:val="en-GB" w:eastAsia="zh-CN"/>
              </w:rPr>
              <w:t xml:space="preserve"> indicates the </w:t>
            </w:r>
            <w:r w:rsidR="00155D78" w:rsidRPr="00460482">
              <w:rPr>
                <w:color w:val="FF0000"/>
                <w:kern w:val="2"/>
                <w:sz w:val="18"/>
                <w14:ligatures w14:val="standardContextual"/>
              </w:rPr>
              <w:t>TPMI group</w:t>
            </w:r>
            <w:r w:rsidR="00155D78" w:rsidRPr="00460482">
              <w:rPr>
                <w:rFonts w:hint="eastAsia"/>
                <w:color w:val="FF0000"/>
                <w:kern w:val="2"/>
                <w:sz w:val="18"/>
                <w14:ligatures w14:val="standardContextual"/>
              </w:rPr>
              <w:t xml:space="preserve"> corresponding to</w:t>
            </w:r>
            <w:r w:rsidR="00155D78" w:rsidRPr="00460482">
              <w:rPr>
                <w:color w:val="FF0000"/>
                <w:kern w:val="2"/>
                <w:sz w:val="18"/>
                <w14:ligatures w14:val="standardContextual"/>
              </w:rPr>
              <w:t xml:space="preserve"> </w:t>
            </w:r>
            <w:r w:rsidR="00460482" w:rsidRPr="00460482">
              <w:rPr>
                <w:color w:val="FF0000"/>
                <w:kern w:val="2"/>
                <w:sz w:val="18"/>
                <w14:ligatures w14:val="standardContextual"/>
              </w:rPr>
              <w:t>the</w:t>
            </w:r>
            <w:r w:rsidR="00460482" w:rsidRPr="00460482">
              <w:rPr>
                <w:rFonts w:ascii="Calibri" w:eastAsiaTheme="minorEastAsia" w:hAnsi="Calibri" w:cs="Arial"/>
                <w:sz w:val="24"/>
                <w:szCs w:val="24"/>
                <w:lang w:eastAsia="zh-CN"/>
              </w:rPr>
              <w:t xml:space="preserve"> </w:t>
            </w:r>
            <w:r w:rsidRPr="00460482">
              <w:rPr>
                <w:rFonts w:eastAsia="SimSun" w:cs="Arial"/>
                <w:sz w:val="18"/>
                <w:szCs w:val="18"/>
                <w:lang w:val="en-GB" w:eastAsia="zh-CN"/>
              </w:rPr>
              <w:t xml:space="preserve">first </w:t>
            </w:r>
            <w:r w:rsidRPr="00460482">
              <w:rPr>
                <w:rFonts w:eastAsia="SimSun" w:cs="Arial"/>
                <w:strike/>
                <w:color w:val="FF0000"/>
                <w:sz w:val="18"/>
                <w:szCs w:val="18"/>
                <w:lang w:val="en-GB" w:eastAsia="zh-CN"/>
              </w:rPr>
              <w:t>coherent</w:t>
            </w:r>
            <w:r w:rsidRPr="00460482">
              <w:rPr>
                <w:rFonts w:eastAsia="SimSun" w:cs="Arial"/>
                <w:sz w:val="18"/>
                <w:szCs w:val="18"/>
                <w:lang w:val="en-GB" w:eastAsia="zh-CN"/>
              </w:rPr>
              <w:t xml:space="preserve"> antenna port group. Value </w:t>
            </w:r>
            <w:r w:rsidRPr="00460482">
              <w:rPr>
                <w:rFonts w:eastAsia="SimSun" w:cs="Arial"/>
                <w:i/>
                <w:iCs/>
                <w:sz w:val="18"/>
                <w:szCs w:val="18"/>
                <w:lang w:val="en-GB" w:eastAsia="zh-CN"/>
              </w:rPr>
              <w:t>second</w:t>
            </w:r>
            <w:r w:rsidRPr="00460482">
              <w:rPr>
                <w:rFonts w:eastAsia="SimSun" w:cs="Arial"/>
                <w:sz w:val="18"/>
                <w:szCs w:val="18"/>
                <w:lang w:val="en-GB" w:eastAsia="zh-CN"/>
              </w:rPr>
              <w:t xml:space="preserve"> indicates the </w:t>
            </w:r>
            <w:r w:rsidR="00460482" w:rsidRPr="00460482">
              <w:rPr>
                <w:rFonts w:eastAsiaTheme="minorEastAsia"/>
                <w:color w:val="FF0000"/>
                <w:kern w:val="2"/>
                <w:sz w:val="18"/>
                <w14:ligatures w14:val="standardContextual"/>
              </w:rPr>
              <w:t>TPMI group</w:t>
            </w:r>
            <w:r w:rsidR="00460482" w:rsidRPr="00460482">
              <w:rPr>
                <w:rFonts w:eastAsiaTheme="minorEastAsia" w:hint="eastAsia"/>
                <w:color w:val="FF0000"/>
                <w:kern w:val="2"/>
                <w:sz w:val="18"/>
                <w14:ligatures w14:val="standardContextual"/>
              </w:rPr>
              <w:t xml:space="preserve"> corresponding to</w:t>
            </w:r>
            <w:r w:rsidR="00460482" w:rsidRPr="00460482">
              <w:rPr>
                <w:rFonts w:eastAsiaTheme="minorEastAsia"/>
                <w:color w:val="FF0000"/>
                <w:kern w:val="2"/>
                <w:sz w:val="18"/>
                <w14:ligatures w14:val="standardContextual"/>
              </w:rPr>
              <w:t xml:space="preserve"> the</w:t>
            </w:r>
            <w:r w:rsidR="00460482" w:rsidRPr="00460482">
              <w:rPr>
                <w:rFonts w:ascii="Calibri" w:eastAsiaTheme="minorEastAsia" w:hAnsi="Calibri" w:cs="Arial"/>
                <w:sz w:val="24"/>
                <w:szCs w:val="24"/>
                <w:lang w:eastAsia="zh-CN"/>
              </w:rPr>
              <w:t xml:space="preserve"> </w:t>
            </w:r>
            <w:r w:rsidRPr="00460482">
              <w:rPr>
                <w:rFonts w:eastAsia="SimSun" w:cs="Arial"/>
                <w:sz w:val="18"/>
                <w:szCs w:val="18"/>
                <w:lang w:val="en-GB" w:eastAsia="zh-CN"/>
              </w:rPr>
              <w:t xml:space="preserve">second </w:t>
            </w:r>
            <w:r w:rsidRPr="00460482">
              <w:rPr>
                <w:rFonts w:eastAsia="SimSun" w:cs="Arial"/>
                <w:strike/>
                <w:color w:val="FF0000"/>
                <w:sz w:val="18"/>
                <w:szCs w:val="18"/>
                <w:lang w:val="en-GB" w:eastAsia="zh-CN"/>
              </w:rPr>
              <w:t xml:space="preserve">coherent </w:t>
            </w:r>
            <w:r w:rsidRPr="00460482">
              <w:rPr>
                <w:rFonts w:eastAsia="SimSun" w:cs="Arial"/>
                <w:sz w:val="18"/>
                <w:szCs w:val="18"/>
                <w:lang w:val="en-GB" w:eastAsia="zh-CN"/>
              </w:rPr>
              <w:t xml:space="preserve">antenna port group. </w:t>
            </w:r>
            <w:r w:rsidR="00460482">
              <w:rPr>
                <w:color w:val="FF0000"/>
                <w:sz w:val="18"/>
                <w:lang w:eastAsia="ja-JP"/>
              </w:rPr>
              <w:t>A</w:t>
            </w:r>
            <w:r w:rsidR="00460482" w:rsidRPr="00460482">
              <w:rPr>
                <w:rFonts w:hint="eastAsia"/>
                <w:color w:val="FF0000"/>
                <w:sz w:val="18"/>
                <w:lang w:eastAsia="ja-JP"/>
              </w:rPr>
              <w:t>ntenna port group</w:t>
            </w:r>
            <w:r w:rsidR="00460482" w:rsidRPr="00460482">
              <w:rPr>
                <w:color w:val="FF0000"/>
                <w:sz w:val="18"/>
                <w:lang w:eastAsia="ja-JP"/>
              </w:rPr>
              <w:t xml:space="preserve"> </w:t>
            </w:r>
            <w:r w:rsidR="00460482">
              <w:rPr>
                <w:color w:val="FF0000"/>
                <w:sz w:val="18"/>
                <w:lang w:eastAsia="ja-JP"/>
              </w:rPr>
              <w:t xml:space="preserve">is defined in </w:t>
            </w:r>
            <w:r w:rsidR="00460482" w:rsidRPr="00460482">
              <w:rPr>
                <w:color w:val="FF0000"/>
                <w:sz w:val="18"/>
                <w:lang w:eastAsia="ja-JP"/>
              </w:rPr>
              <w:t xml:space="preserve">Table 6.3.1.5-8 </w:t>
            </w:r>
            <w:r w:rsidR="00460482">
              <w:rPr>
                <w:color w:val="FF0000"/>
                <w:sz w:val="18"/>
                <w:lang w:eastAsia="ja-JP"/>
              </w:rPr>
              <w:t>of</w:t>
            </w:r>
            <w:r w:rsidR="00460482" w:rsidRPr="00460482">
              <w:rPr>
                <w:color w:val="FF0000"/>
                <w:sz w:val="18"/>
                <w:lang w:eastAsia="ja-JP"/>
              </w:rPr>
              <w:t xml:space="preserve"> TS</w:t>
            </w:r>
            <w:r w:rsidR="00460482">
              <w:rPr>
                <w:color w:val="FF0000"/>
                <w:sz w:val="18"/>
                <w:lang w:eastAsia="ja-JP"/>
              </w:rPr>
              <w:t xml:space="preserve"> </w:t>
            </w:r>
            <w:r w:rsidR="00460482" w:rsidRPr="00460482">
              <w:rPr>
                <w:color w:val="FF0000"/>
                <w:sz w:val="18"/>
                <w:lang w:eastAsia="ja-JP"/>
              </w:rPr>
              <w:t>38.211</w:t>
            </w:r>
            <w:r w:rsidR="00460482">
              <w:rPr>
                <w:color w:val="FF0000"/>
                <w:sz w:val="18"/>
                <w:lang w:eastAsia="ja-JP"/>
              </w:rPr>
              <w:t xml:space="preserve">. </w:t>
            </w:r>
          </w:p>
          <w:p w14:paraId="58DCF5EB" w14:textId="77777777" w:rsidR="00941B1D" w:rsidRPr="00D07BD4" w:rsidRDefault="00941B1D" w:rsidP="00451710">
            <w:pPr>
              <w:overflowPunct w:val="0"/>
              <w:autoSpaceDE w:val="0"/>
              <w:autoSpaceDN w:val="0"/>
              <w:adjustRightInd w:val="0"/>
              <w:spacing w:after="0" w:line="240" w:lineRule="auto"/>
              <w:textAlignment w:val="baseline"/>
              <w:rPr>
                <w:bCs/>
                <w:iCs/>
                <w:color w:val="FF0000"/>
                <w:sz w:val="18"/>
                <w:u w:val="single"/>
                <w:lang w:val="en-GB" w:eastAsia="ja-JP"/>
              </w:rPr>
            </w:pPr>
          </w:p>
          <w:p w14:paraId="5BE59C54" w14:textId="77777777" w:rsidR="00941B1D" w:rsidRPr="001A0CF3" w:rsidRDefault="00941B1D" w:rsidP="00451710">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i/>
                <w:iCs/>
                <w:sz w:val="18"/>
                <w:lang w:val="en-GB" w:eastAsia="ja-JP"/>
              </w:rPr>
              <w:t>tpmi-FullPwrCodebook2-r18</w:t>
            </w:r>
            <w:r w:rsidRPr="001A0CF3">
              <w:rPr>
                <w:sz w:val="18"/>
                <w:lang w:val="en-GB" w:eastAsia="ja-JP"/>
              </w:rPr>
              <w:t xml:space="preserve">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12AB366F" w14:textId="77777777" w:rsidR="00941B1D" w:rsidRPr="001A0CF3" w:rsidRDefault="00941B1D" w:rsidP="00451710">
            <w:pPr>
              <w:overflowPunct w:val="0"/>
              <w:autoSpaceDE w:val="0"/>
              <w:autoSpaceDN w:val="0"/>
              <w:adjustRightInd w:val="0"/>
              <w:spacing w:after="0" w:line="240" w:lineRule="auto"/>
              <w:textAlignment w:val="baseline"/>
              <w:rPr>
                <w:b/>
                <w:i/>
                <w:sz w:val="18"/>
                <w:lang w:val="en-GB" w:eastAsia="ja-JP"/>
              </w:rPr>
            </w:pPr>
          </w:p>
        </w:tc>
        <w:tc>
          <w:tcPr>
            <w:tcW w:w="711" w:type="dxa"/>
            <w:tcMar>
              <w:left w:w="115" w:type="dxa"/>
              <w:right w:w="115" w:type="dxa"/>
            </w:tcMar>
          </w:tcPr>
          <w:p w14:paraId="4D53F3B9" w14:textId="77777777" w:rsidR="00941B1D" w:rsidRPr="001A0CF3" w:rsidRDefault="00941B1D" w:rsidP="00451710">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FSPC</w:t>
            </w:r>
          </w:p>
        </w:tc>
        <w:tc>
          <w:tcPr>
            <w:tcW w:w="461" w:type="dxa"/>
            <w:tcMar>
              <w:left w:w="115" w:type="dxa"/>
              <w:right w:w="115" w:type="dxa"/>
            </w:tcMar>
          </w:tcPr>
          <w:p w14:paraId="28B9F147" w14:textId="77777777" w:rsidR="00941B1D" w:rsidRPr="001A0CF3" w:rsidRDefault="00941B1D" w:rsidP="00451710">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No</w:t>
            </w:r>
          </w:p>
        </w:tc>
        <w:tc>
          <w:tcPr>
            <w:tcW w:w="531" w:type="dxa"/>
            <w:tcMar>
              <w:left w:w="115" w:type="dxa"/>
              <w:right w:w="115" w:type="dxa"/>
            </w:tcMar>
          </w:tcPr>
          <w:p w14:paraId="0069E7F2" w14:textId="77777777" w:rsidR="00941B1D" w:rsidRPr="001A0CF3" w:rsidRDefault="00941B1D" w:rsidP="00451710">
            <w:pPr>
              <w:overflowPunct w:val="0"/>
              <w:autoSpaceDE w:val="0"/>
              <w:autoSpaceDN w:val="0"/>
              <w:adjustRightInd w:val="0"/>
              <w:spacing w:after="0" w:line="240" w:lineRule="auto"/>
              <w:jc w:val="center"/>
              <w:textAlignment w:val="baseline"/>
              <w:rPr>
                <w:bCs/>
                <w:iCs/>
                <w:sz w:val="18"/>
                <w:lang w:val="en-GB" w:eastAsia="ja-JP"/>
              </w:rPr>
            </w:pPr>
            <w:r w:rsidRPr="001A0CF3">
              <w:rPr>
                <w:bCs/>
                <w:iCs/>
                <w:sz w:val="18"/>
                <w:lang w:val="en-GB" w:eastAsia="ja-JP"/>
              </w:rPr>
              <w:t>N/A</w:t>
            </w:r>
          </w:p>
        </w:tc>
        <w:tc>
          <w:tcPr>
            <w:tcW w:w="531" w:type="dxa"/>
            <w:tcMar>
              <w:left w:w="115" w:type="dxa"/>
              <w:right w:w="115" w:type="dxa"/>
            </w:tcMar>
          </w:tcPr>
          <w:p w14:paraId="79F3D666" w14:textId="77777777" w:rsidR="00941B1D" w:rsidRPr="001A0CF3" w:rsidRDefault="00941B1D" w:rsidP="00451710">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N/A</w:t>
            </w:r>
          </w:p>
        </w:tc>
      </w:tr>
    </w:tbl>
    <w:p w14:paraId="413942B8" w14:textId="77777777" w:rsidR="00941B1D" w:rsidRDefault="00941B1D" w:rsidP="00941B1D">
      <w:pPr>
        <w:pStyle w:val="maintext"/>
        <w:ind w:firstLineChars="90" w:firstLine="180"/>
        <w:rPr>
          <w:rFonts w:ascii="Calibri" w:hAnsi="Calibri" w:cs="Arial"/>
        </w:rPr>
      </w:pPr>
    </w:p>
    <w:p w14:paraId="4CC16ABA" w14:textId="77777777" w:rsidR="00941B1D" w:rsidRDefault="00941B1D" w:rsidP="00941B1D">
      <w:pPr>
        <w:pStyle w:val="Heading2"/>
        <w:numPr>
          <w:ilvl w:val="1"/>
          <w:numId w:val="15"/>
        </w:numPr>
        <w:rPr>
          <w:color w:val="000000"/>
        </w:rPr>
      </w:pPr>
      <w:r>
        <w:rPr>
          <w:color w:val="000000"/>
        </w:rPr>
        <w:t>NR_pos_enh2</w:t>
      </w:r>
    </w:p>
    <w:p w14:paraId="2CE8B560" w14:textId="77777777" w:rsidR="00941B1D" w:rsidRDefault="00941B1D" w:rsidP="00941B1D">
      <w:pPr>
        <w:pStyle w:val="maintext"/>
        <w:ind w:firstLineChars="90" w:firstLine="180"/>
        <w:rPr>
          <w:rFonts w:ascii="Calibri" w:hAnsi="Calibri" w:cs="Arial"/>
        </w:rPr>
      </w:pPr>
    </w:p>
    <w:p w14:paraId="7682DFF7" w14:textId="77777777" w:rsidR="00941B1D" w:rsidRDefault="00941B1D" w:rsidP="00941B1D">
      <w:pPr>
        <w:pStyle w:val="Heading3"/>
        <w:numPr>
          <w:ilvl w:val="2"/>
          <w:numId w:val="15"/>
        </w:numPr>
        <w:rPr>
          <w:color w:val="000000"/>
        </w:rPr>
      </w:pPr>
      <w:r>
        <w:rPr>
          <w:color w:val="000000"/>
        </w:rPr>
        <w:t>Issue 2-1: FG 41-4-8</w:t>
      </w:r>
    </w:p>
    <w:p w14:paraId="15D6FA7F" w14:textId="77777777" w:rsidR="00941B1D" w:rsidRDefault="00941B1D" w:rsidP="00941B1D">
      <w:pPr>
        <w:pStyle w:val="maintext"/>
        <w:ind w:firstLineChars="90" w:firstLine="180"/>
        <w:rPr>
          <w:rFonts w:ascii="Calibri" w:hAnsi="Calibri" w:cs="Arial"/>
          <w:color w:val="000000"/>
        </w:rPr>
      </w:pPr>
    </w:p>
    <w:p w14:paraId="7354A609" w14:textId="77777777" w:rsidR="00941B1D" w:rsidRDefault="00941B1D" w:rsidP="00941B1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86"/>
        <w:gridCol w:w="2972"/>
        <w:gridCol w:w="4656"/>
        <w:gridCol w:w="626"/>
        <w:gridCol w:w="527"/>
        <w:gridCol w:w="467"/>
        <w:gridCol w:w="3532"/>
        <w:gridCol w:w="756"/>
        <w:gridCol w:w="467"/>
        <w:gridCol w:w="467"/>
        <w:gridCol w:w="467"/>
        <w:gridCol w:w="3618"/>
        <w:gridCol w:w="1746"/>
      </w:tblGrid>
      <w:tr w:rsidR="00941B1D" w:rsidRPr="00831D8A" w14:paraId="24F0BC60"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72A78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7E7F" w14:textId="77777777" w:rsidR="00941B1D" w:rsidRPr="00831D8A" w:rsidRDefault="00941B1D" w:rsidP="00451710">
            <w:pPr>
              <w:pStyle w:val="TAL"/>
              <w:rPr>
                <w:rFonts w:eastAsia="MS Mincho"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C9C4" w14:textId="77777777" w:rsidR="00941B1D" w:rsidRPr="00831D8A" w:rsidRDefault="00941B1D" w:rsidP="00451710">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8592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0A918EEE"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0D24FEE1"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5F52BCF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0428A85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26CF3CE5" w14:textId="77777777" w:rsidR="00941B1D" w:rsidRPr="00831D8A" w:rsidRDefault="00941B1D" w:rsidP="00451710">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775FD981" w14:textId="77777777" w:rsidR="00941B1D" w:rsidRPr="00831D8A" w:rsidRDefault="00941B1D" w:rsidP="00451710">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Pr="00831D8A">
              <w:rPr>
                <w:rFonts w:ascii="Arial" w:eastAsia="Yu Mincho" w:hAnsi="Arial" w:cs="Arial"/>
                <w:color w:val="000000" w:themeColor="text1"/>
                <w:szCs w:val="18"/>
              </w:rPr>
              <w:t xml:space="preserve"> </w:t>
            </w:r>
            <w:r w:rsidRPr="00831D8A">
              <w:rPr>
                <w:rFonts w:ascii="Arial" w:eastAsia="SimSun" w:hAnsi="Arial" w:cs="Arial"/>
                <w:color w:val="000000" w:themeColor="text1"/>
                <w:sz w:val="18"/>
                <w:szCs w:val="18"/>
                <w:lang w:eastAsia="zh-CN"/>
              </w:rPr>
              <w:t xml:space="preserve">in </w:t>
            </w:r>
            <w:r w:rsidRPr="00831D8A">
              <w:rPr>
                <w:rFonts w:ascii="Arial" w:eastAsia="SimSun" w:hAnsi="Arial" w:cs="Arial"/>
                <w:color w:val="000000" w:themeColor="text1"/>
                <w:sz w:val="18"/>
                <w:szCs w:val="18"/>
                <w:lang w:val="en-US" w:eastAsia="zh-CN"/>
              </w:rPr>
              <w:t>microseconds</w:t>
            </w:r>
          </w:p>
          <w:p w14:paraId="33283289" w14:textId="77777777" w:rsidR="00941B1D" w:rsidRPr="00831D8A" w:rsidRDefault="00941B1D" w:rsidP="00451710">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7713C"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FDEDF"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BCD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8E46"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rPr>
              <w:t>P</w:t>
            </w:r>
            <w:proofErr w:type="spellStart"/>
            <w:r w:rsidRPr="00831D8A">
              <w:rPr>
                <w:rFonts w:cs="Arial"/>
                <w:color w:val="000000" w:themeColor="text1"/>
                <w:szCs w:val="18"/>
                <w:lang w:val="en-US"/>
              </w:rPr>
              <w:t>ositioning</w:t>
            </w:r>
            <w:proofErr w:type="spellEnd"/>
            <w:r w:rsidRPr="00831D8A">
              <w:rPr>
                <w:rFonts w:cs="Arial"/>
                <w:color w:val="000000" w:themeColor="text1"/>
                <w:szCs w:val="18"/>
                <w:lang w:val="en-US"/>
              </w:rPr>
              <w:t xml:space="preserve">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0EB2C"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AC55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2341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0045"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38B2"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66CCF893" w14:textId="77777777" w:rsidR="00941B1D" w:rsidRPr="00831D8A" w:rsidRDefault="00941B1D" w:rsidP="00451710">
            <w:pPr>
              <w:pStyle w:val="TAL"/>
              <w:rPr>
                <w:rFonts w:eastAsia="SimSun" w:cs="Arial"/>
                <w:color w:val="000000" w:themeColor="text1"/>
                <w:szCs w:val="18"/>
                <w:lang w:val="en-US" w:eastAsia="zh-CN"/>
              </w:rPr>
            </w:pPr>
          </w:p>
          <w:p w14:paraId="60691F9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3BEE4EFB"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4058CC93"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{20, 40, 50, 80, 100, 160, 180, 190, 200}</w:t>
            </w:r>
          </w:p>
          <w:p w14:paraId="29ACF1A1"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6ABE793D"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283E0B81"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{80, 100, 160, 200, 240, 300}</w:t>
            </w:r>
          </w:p>
          <w:p w14:paraId="6F4C0E61"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300, 400, 600, 800, 1000, 1200}</w:t>
            </w:r>
          </w:p>
          <w:p w14:paraId="53D09A1F" w14:textId="77777777" w:rsidR="00941B1D" w:rsidRPr="00831D8A" w:rsidRDefault="00941B1D" w:rsidP="00451710">
            <w:pPr>
              <w:pStyle w:val="TAL"/>
              <w:rPr>
                <w:rFonts w:eastAsia="SimSun" w:cs="Arial"/>
                <w:color w:val="000000" w:themeColor="text1"/>
                <w:szCs w:val="18"/>
                <w:lang w:val="en-US" w:eastAsia="zh-CN"/>
              </w:rPr>
            </w:pPr>
          </w:p>
          <w:p w14:paraId="04B56CE9"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F1FCB5C" w14:textId="77777777" w:rsidR="00941B1D" w:rsidRPr="00831D8A" w:rsidRDefault="00941B1D" w:rsidP="00451710">
            <w:pPr>
              <w:pStyle w:val="TAL"/>
              <w:rPr>
                <w:rFonts w:eastAsia="SimSun" w:cs="Arial"/>
                <w:color w:val="000000" w:themeColor="text1"/>
                <w:szCs w:val="18"/>
                <w:lang w:eastAsia="zh-CN"/>
              </w:rPr>
            </w:pPr>
          </w:p>
          <w:p w14:paraId="41C96269"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65D135C0"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2607FE43"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1BB21F51" w14:textId="77777777" w:rsidR="00941B1D" w:rsidRPr="00831D8A" w:rsidRDefault="00941B1D" w:rsidP="00451710">
            <w:pPr>
              <w:pStyle w:val="TAL"/>
              <w:rPr>
                <w:rFonts w:eastAsia="SimSun" w:cs="Arial"/>
                <w:color w:val="000000" w:themeColor="text1"/>
                <w:szCs w:val="18"/>
                <w:lang w:val="en-US" w:eastAsia="zh-CN"/>
              </w:rPr>
            </w:pPr>
          </w:p>
          <w:p w14:paraId="1B682B23"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064BA6D9"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1F4C911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576743BF" w14:textId="77777777" w:rsidR="00941B1D" w:rsidRPr="00831D8A" w:rsidRDefault="00941B1D" w:rsidP="00451710">
            <w:pPr>
              <w:pStyle w:val="TAL"/>
              <w:rPr>
                <w:rFonts w:eastAsia="SimSun" w:cs="Arial"/>
                <w:color w:val="000000" w:themeColor="text1"/>
                <w:szCs w:val="18"/>
                <w:lang w:val="en-US" w:eastAsia="zh-CN"/>
              </w:rPr>
            </w:pPr>
          </w:p>
          <w:p w14:paraId="2F9EE428"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7DA3B057" w14:textId="77777777" w:rsidR="00941B1D" w:rsidRPr="00831D8A" w:rsidRDefault="00941B1D" w:rsidP="00451710">
            <w:pPr>
              <w:pStyle w:val="TAL"/>
              <w:rPr>
                <w:rFonts w:eastAsia="SimSun" w:cs="Arial"/>
                <w:color w:val="000000" w:themeColor="text1"/>
                <w:szCs w:val="18"/>
                <w:lang w:eastAsia="zh-CN"/>
              </w:rPr>
            </w:pPr>
          </w:p>
          <w:p w14:paraId="0BB0E355"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1C0DF2BF" w14:textId="77777777" w:rsidR="00941B1D" w:rsidRPr="00831D8A" w:rsidRDefault="00941B1D" w:rsidP="0045171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5E264C12" w14:textId="77777777" w:rsidR="00941B1D" w:rsidRPr="00831D8A" w:rsidRDefault="00941B1D" w:rsidP="0045171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7E4141B3" w14:textId="77777777" w:rsidR="00941B1D" w:rsidRPr="00831D8A" w:rsidRDefault="00941B1D" w:rsidP="00451710">
            <w:pPr>
              <w:pStyle w:val="TAL"/>
              <w:rPr>
                <w:rFonts w:eastAsia="SimSun" w:cs="Arial"/>
                <w:color w:val="000000" w:themeColor="text1"/>
                <w:szCs w:val="18"/>
                <w:lang w:eastAsia="zh-CN"/>
              </w:rPr>
            </w:pPr>
          </w:p>
          <w:p w14:paraId="28827733" w14:textId="77777777" w:rsidR="00941B1D"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3023AD14" w14:textId="77777777" w:rsidR="00941B1D" w:rsidRDefault="00941B1D" w:rsidP="00451710">
            <w:pPr>
              <w:pStyle w:val="TAL"/>
              <w:rPr>
                <w:rFonts w:eastAsia="SimSun" w:cs="Arial"/>
                <w:color w:val="000000" w:themeColor="text1"/>
                <w:szCs w:val="18"/>
                <w:lang w:eastAsia="zh-CN"/>
              </w:rPr>
            </w:pPr>
          </w:p>
          <w:p w14:paraId="63B3B207" w14:textId="77777777" w:rsidR="00941B1D" w:rsidRDefault="00941B1D" w:rsidP="00451710">
            <w:pPr>
              <w:pStyle w:val="TAL"/>
              <w:rPr>
                <w:rFonts w:eastAsia="SimSun" w:cs="Arial"/>
                <w:color w:val="000000" w:themeColor="text1"/>
                <w:szCs w:val="18"/>
                <w:lang w:eastAsia="zh-CN"/>
              </w:rPr>
            </w:pPr>
            <w:r w:rsidRPr="006C7EDF">
              <w:rPr>
                <w:rFonts w:eastAsia="SimSun" w:cs="Arial"/>
                <w:color w:val="FF0000"/>
                <w:szCs w:val="18"/>
                <w:lang w:eastAsia="zh-CN"/>
              </w:rPr>
              <w:t>Note: UE shall signal component 6 and component 9 in FG 27-15b</w:t>
            </w:r>
          </w:p>
          <w:p w14:paraId="7FC1A79B" w14:textId="77777777" w:rsidR="00941B1D" w:rsidRPr="00831D8A" w:rsidRDefault="00941B1D" w:rsidP="00451710">
            <w:pPr>
              <w:pStyle w:val="TAL"/>
              <w:rPr>
                <w:rFonts w:eastAsia="SimSun" w:cs="Arial"/>
                <w:color w:val="000000" w:themeColor="text1"/>
                <w:szCs w:val="18"/>
                <w:lang w:eastAsia="zh-CN"/>
              </w:rPr>
            </w:pPr>
          </w:p>
          <w:p w14:paraId="4347E92F" w14:textId="77777777" w:rsidR="00941B1D" w:rsidRPr="00831D8A" w:rsidRDefault="00941B1D" w:rsidP="00451710">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7DED" w14:textId="77777777" w:rsidR="00941B1D" w:rsidRPr="00831D8A" w:rsidRDefault="00941B1D" w:rsidP="00451710">
            <w:pPr>
              <w:pStyle w:val="TAL"/>
              <w:rPr>
                <w:rFonts w:cs="Arial"/>
                <w:color w:val="000000" w:themeColor="text1"/>
                <w:szCs w:val="18"/>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bl>
    <w:p w14:paraId="7920C731" w14:textId="77777777" w:rsidR="00941B1D" w:rsidRDefault="00941B1D" w:rsidP="00941B1D">
      <w:pPr>
        <w:pStyle w:val="maintext"/>
        <w:ind w:firstLineChars="90" w:firstLine="180"/>
        <w:rPr>
          <w:rFonts w:ascii="Calibri" w:hAnsi="Calibri" w:cs="Arial"/>
        </w:rPr>
      </w:pPr>
    </w:p>
    <w:p w14:paraId="798697D6" w14:textId="77777777" w:rsidR="00941B1D" w:rsidRDefault="00941B1D" w:rsidP="00941B1D">
      <w:pPr>
        <w:pStyle w:val="Heading2"/>
        <w:numPr>
          <w:ilvl w:val="1"/>
          <w:numId w:val="15"/>
        </w:numPr>
        <w:rPr>
          <w:color w:val="000000"/>
        </w:rPr>
      </w:pPr>
      <w:proofErr w:type="spellStart"/>
      <w:r>
        <w:rPr>
          <w:color w:val="000000"/>
        </w:rPr>
        <w:t>Netw_Energy_NR</w:t>
      </w:r>
      <w:proofErr w:type="spellEnd"/>
    </w:p>
    <w:p w14:paraId="1AA5A407" w14:textId="77777777" w:rsidR="00941B1D" w:rsidRDefault="00941B1D" w:rsidP="00941B1D">
      <w:pPr>
        <w:pStyle w:val="maintext"/>
        <w:ind w:firstLineChars="90" w:firstLine="180"/>
        <w:rPr>
          <w:rFonts w:ascii="Calibri" w:hAnsi="Calibri" w:cs="Arial"/>
        </w:rPr>
      </w:pPr>
    </w:p>
    <w:p w14:paraId="5F926447" w14:textId="77777777" w:rsidR="00941B1D" w:rsidRDefault="00941B1D" w:rsidP="00941B1D">
      <w:pPr>
        <w:pStyle w:val="Heading3"/>
        <w:numPr>
          <w:ilvl w:val="2"/>
          <w:numId w:val="15"/>
        </w:numPr>
        <w:rPr>
          <w:color w:val="000000"/>
        </w:rPr>
      </w:pPr>
      <w:r>
        <w:rPr>
          <w:color w:val="000000"/>
        </w:rPr>
        <w:t xml:space="preserve">Issue 3-1: FGs </w:t>
      </w:r>
      <w:r w:rsidRPr="00762453">
        <w:rPr>
          <w:color w:val="000000"/>
        </w:rPr>
        <w:t>42-1c</w:t>
      </w:r>
      <w:r>
        <w:rPr>
          <w:color w:val="000000"/>
        </w:rPr>
        <w:t xml:space="preserve"> and </w:t>
      </w:r>
      <w:r w:rsidRPr="00762453">
        <w:rPr>
          <w:color w:val="000000"/>
        </w:rPr>
        <w:t>42-</w:t>
      </w:r>
      <w:r>
        <w:rPr>
          <w:color w:val="000000"/>
        </w:rPr>
        <w:t>2</w:t>
      </w:r>
      <w:r w:rsidRPr="00762453">
        <w:rPr>
          <w:color w:val="000000"/>
        </w:rPr>
        <w:t>c</w:t>
      </w:r>
    </w:p>
    <w:p w14:paraId="0E1DD96E" w14:textId="77777777" w:rsidR="00941B1D" w:rsidRDefault="00941B1D" w:rsidP="00941B1D">
      <w:pPr>
        <w:pStyle w:val="maintext"/>
        <w:ind w:firstLineChars="90" w:firstLine="180"/>
        <w:rPr>
          <w:rFonts w:ascii="Calibri" w:hAnsi="Calibri" w:cs="Arial"/>
          <w:color w:val="000000"/>
        </w:rPr>
      </w:pPr>
    </w:p>
    <w:p w14:paraId="2A2AF813" w14:textId="77777777" w:rsidR="00941B1D"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942"/>
        <w:gridCol w:w="4092"/>
        <w:gridCol w:w="617"/>
        <w:gridCol w:w="527"/>
        <w:gridCol w:w="222"/>
        <w:gridCol w:w="2101"/>
        <w:gridCol w:w="670"/>
        <w:gridCol w:w="447"/>
        <w:gridCol w:w="447"/>
        <w:gridCol w:w="517"/>
        <w:gridCol w:w="6322"/>
        <w:gridCol w:w="1265"/>
      </w:tblGrid>
      <w:tr w:rsidR="00941B1D" w:rsidRPr="00831D8A" w14:paraId="0FB23E44"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BC3B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78DB"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2056"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2E40"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r w:rsidRPr="00D01191">
              <w:rPr>
                <w:rFonts w:eastAsia="SimSun" w:cs="Arial"/>
                <w:color w:val="000000" w:themeColor="text1"/>
                <w:sz w:val="18"/>
                <w:szCs w:val="18"/>
                <w:lang w:eastAsia="zh-CN"/>
              </w:rPr>
              <w:t xml:space="preserve"> </w:t>
            </w:r>
            <w:r w:rsidRPr="00D01191">
              <w:rPr>
                <w:rFonts w:eastAsia="SimSun" w:cs="Arial"/>
                <w:color w:val="FF0000"/>
                <w:sz w:val="18"/>
                <w:szCs w:val="18"/>
                <w:lang w:eastAsia="zh-CN"/>
              </w:rPr>
              <w:t>(or piggybacked on PUSCH)</w:t>
            </w:r>
          </w:p>
          <w:p w14:paraId="48A83121"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77719DB2"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5CBBA648"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25E6F24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27EA14CB"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A2C78A6"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771D6E6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3F20D65C"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C4DC7" w14:textId="77777777" w:rsidR="00941B1D" w:rsidRPr="00831D8A" w:rsidRDefault="00941B1D" w:rsidP="00451710">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BAA3"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D5E9"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F053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EF76"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D405B"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ACFA0"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C34F8"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8F41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ED8388C" w14:textId="77777777" w:rsidR="00941B1D" w:rsidRPr="00E442B8" w:rsidRDefault="00941B1D" w:rsidP="00451710">
            <w:pPr>
              <w:rPr>
                <w:rFonts w:eastAsiaTheme="minorEastAsia" w:cs="Arial"/>
                <w:color w:val="000000" w:themeColor="text1"/>
                <w:sz w:val="18"/>
                <w:szCs w:val="18"/>
                <w:lang w:eastAsia="zh-CN"/>
              </w:rPr>
            </w:pPr>
          </w:p>
          <w:p w14:paraId="07FE1CD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AA43C1E" w14:textId="77777777" w:rsidR="00941B1D" w:rsidRPr="00E442B8" w:rsidRDefault="00941B1D" w:rsidP="00451710">
            <w:pPr>
              <w:rPr>
                <w:rFonts w:eastAsiaTheme="minorEastAsia" w:cs="Arial"/>
                <w:color w:val="000000" w:themeColor="text1"/>
                <w:sz w:val="18"/>
                <w:szCs w:val="18"/>
                <w:lang w:eastAsia="zh-CN"/>
              </w:rPr>
            </w:pPr>
          </w:p>
          <w:p w14:paraId="49A31B9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166881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580779C" w14:textId="77777777" w:rsidR="00941B1D" w:rsidRPr="00E442B8" w:rsidRDefault="00941B1D" w:rsidP="00451710">
            <w:pPr>
              <w:rPr>
                <w:rFonts w:eastAsiaTheme="minorEastAsia" w:cs="Arial"/>
                <w:color w:val="000000" w:themeColor="text1"/>
                <w:sz w:val="18"/>
                <w:szCs w:val="18"/>
                <w:lang w:eastAsia="zh-CN"/>
              </w:rPr>
            </w:pPr>
          </w:p>
          <w:p w14:paraId="4C79628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67C6B4FB" w14:textId="77777777" w:rsidR="00941B1D" w:rsidRPr="00E442B8" w:rsidRDefault="00941B1D" w:rsidP="00451710">
            <w:pPr>
              <w:rPr>
                <w:rFonts w:eastAsiaTheme="minorEastAsia" w:cs="Arial"/>
                <w:color w:val="000000" w:themeColor="text1"/>
                <w:sz w:val="18"/>
                <w:szCs w:val="18"/>
                <w:lang w:eastAsia="zh-CN"/>
              </w:rPr>
            </w:pPr>
          </w:p>
          <w:p w14:paraId="4D19E16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74E89BDB" w14:textId="77777777" w:rsidR="00941B1D" w:rsidRPr="00E442B8" w:rsidRDefault="00941B1D" w:rsidP="00451710">
            <w:pPr>
              <w:rPr>
                <w:rFonts w:eastAsiaTheme="minorEastAsia" w:cs="Arial"/>
                <w:color w:val="000000" w:themeColor="text1"/>
                <w:sz w:val="18"/>
                <w:szCs w:val="18"/>
                <w:lang w:eastAsia="zh-CN"/>
              </w:rPr>
            </w:pPr>
          </w:p>
          <w:p w14:paraId="1AB01B4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7113D3F3" w14:textId="77777777" w:rsidR="00941B1D" w:rsidRPr="00E442B8" w:rsidRDefault="00941B1D" w:rsidP="00451710">
            <w:pPr>
              <w:rPr>
                <w:rFonts w:eastAsiaTheme="minorEastAsia" w:cs="Arial"/>
                <w:color w:val="000000" w:themeColor="text1"/>
                <w:sz w:val="18"/>
                <w:szCs w:val="18"/>
                <w:lang w:eastAsia="zh-CN"/>
              </w:rPr>
            </w:pPr>
          </w:p>
          <w:p w14:paraId="20B70AF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292C589C" w14:textId="77777777" w:rsidR="00941B1D" w:rsidRPr="00E442B8" w:rsidRDefault="00941B1D" w:rsidP="00451710">
            <w:pPr>
              <w:rPr>
                <w:rFonts w:eastAsiaTheme="minorEastAsia" w:cs="Arial"/>
                <w:color w:val="000000" w:themeColor="text1"/>
                <w:sz w:val="18"/>
                <w:szCs w:val="18"/>
                <w:lang w:eastAsia="zh-CN"/>
              </w:rPr>
            </w:pPr>
          </w:p>
          <w:p w14:paraId="255018F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0CDA695E" w14:textId="77777777" w:rsidR="00941B1D" w:rsidRPr="00E442B8" w:rsidRDefault="00941B1D" w:rsidP="00451710">
            <w:pPr>
              <w:rPr>
                <w:rFonts w:eastAsiaTheme="minorEastAsia" w:cs="Arial"/>
                <w:color w:val="000000" w:themeColor="text1"/>
                <w:sz w:val="18"/>
                <w:szCs w:val="18"/>
                <w:lang w:eastAsia="zh-CN"/>
              </w:rPr>
            </w:pPr>
          </w:p>
          <w:p w14:paraId="3208E00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986BB05" w14:textId="77777777" w:rsidR="00941B1D" w:rsidRPr="00E442B8" w:rsidRDefault="00941B1D" w:rsidP="00451710">
            <w:pPr>
              <w:rPr>
                <w:rFonts w:eastAsiaTheme="minorEastAsia" w:cs="Arial"/>
                <w:color w:val="000000" w:themeColor="text1"/>
                <w:sz w:val="18"/>
                <w:szCs w:val="18"/>
                <w:lang w:eastAsia="zh-CN"/>
              </w:rPr>
            </w:pPr>
          </w:p>
          <w:p w14:paraId="60C15FD1"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7585CD2F" w14:textId="77777777" w:rsidR="00941B1D" w:rsidRPr="00E442B8" w:rsidRDefault="00941B1D" w:rsidP="00451710">
            <w:pPr>
              <w:rPr>
                <w:rFonts w:eastAsiaTheme="minorEastAsia" w:cs="Arial"/>
                <w:bCs/>
                <w:color w:val="000000" w:themeColor="text1"/>
                <w:sz w:val="18"/>
                <w:szCs w:val="18"/>
                <w:lang w:eastAsia="zh-CN"/>
              </w:rPr>
            </w:pPr>
          </w:p>
          <w:p w14:paraId="291D725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9B9685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08E5F7C1"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95E6886" w14:textId="77777777" w:rsidR="00941B1D" w:rsidRPr="00E442B8" w:rsidRDefault="00941B1D" w:rsidP="00451710">
            <w:pPr>
              <w:rPr>
                <w:rFonts w:eastAsiaTheme="minorEastAsia" w:cs="Arial"/>
                <w:bCs/>
                <w:color w:val="000000" w:themeColor="text1"/>
                <w:sz w:val="18"/>
                <w:szCs w:val="18"/>
                <w:lang w:eastAsia="zh-CN"/>
              </w:rPr>
            </w:pPr>
          </w:p>
          <w:p w14:paraId="35DCCC7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181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7A66ECA3"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B7F9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5366"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B2DBA"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D87D"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r>
              <w:rPr>
                <w:rFonts w:eastAsia="SimSun" w:cs="Arial"/>
                <w:color w:val="000000" w:themeColor="text1"/>
                <w:sz w:val="18"/>
                <w:szCs w:val="18"/>
                <w:lang w:eastAsia="zh-CN"/>
              </w:rPr>
              <w:t xml:space="preserve"> </w:t>
            </w:r>
            <w:r w:rsidRPr="00D01191">
              <w:rPr>
                <w:rFonts w:eastAsia="SimSun" w:cs="Arial"/>
                <w:color w:val="FF0000"/>
                <w:sz w:val="18"/>
                <w:szCs w:val="18"/>
                <w:lang w:eastAsia="zh-CN"/>
              </w:rPr>
              <w:t>(or piggybacked on PUSCH)</w:t>
            </w:r>
          </w:p>
          <w:p w14:paraId="59CF1BC9"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7969D44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6C023F20"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2D3C8E76"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073204A3"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24E8846F"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072D580A" w14:textId="77777777" w:rsidR="00941B1D" w:rsidRPr="00831D8A" w:rsidRDefault="00941B1D" w:rsidP="00451710">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7.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71973692"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56F0E" w14:textId="77777777" w:rsidR="00941B1D" w:rsidRPr="00831D8A" w:rsidRDefault="00941B1D" w:rsidP="00451710">
            <w:pPr>
              <w:pStyle w:val="TAL"/>
              <w:rPr>
                <w:rFonts w:eastAsia="MS Mincho" w:cs="Arial"/>
                <w:color w:val="000000" w:themeColor="text1"/>
                <w:szCs w:val="18"/>
                <w:highlight w:val="yellow"/>
              </w:rPr>
            </w:pPr>
            <w:r w:rsidRPr="00491171">
              <w:rPr>
                <w:rFonts w:cs="Arial"/>
                <w:color w:val="000000" w:themeColor="text1"/>
                <w:szCs w:val="18"/>
                <w:lang w:val="en-US"/>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5B34"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C20A"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E5E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9BAE4"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38CDA"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F60BB"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EE875"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8BA6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5CA2E7F7" w14:textId="77777777" w:rsidR="00941B1D" w:rsidRPr="00E442B8" w:rsidRDefault="00941B1D" w:rsidP="00451710">
            <w:pPr>
              <w:rPr>
                <w:rFonts w:eastAsiaTheme="minorEastAsia" w:cs="Arial"/>
                <w:color w:val="000000" w:themeColor="text1"/>
                <w:sz w:val="18"/>
                <w:szCs w:val="18"/>
                <w:lang w:eastAsia="zh-CN"/>
              </w:rPr>
            </w:pPr>
          </w:p>
          <w:p w14:paraId="70A9C89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3C805AB6" w14:textId="77777777" w:rsidR="00941B1D" w:rsidRPr="00E442B8" w:rsidRDefault="00941B1D" w:rsidP="00451710">
            <w:pPr>
              <w:rPr>
                <w:rFonts w:eastAsiaTheme="minorEastAsia" w:cs="Arial"/>
                <w:color w:val="000000" w:themeColor="text1"/>
                <w:sz w:val="18"/>
                <w:szCs w:val="18"/>
                <w:lang w:eastAsia="zh-CN"/>
              </w:rPr>
            </w:pPr>
          </w:p>
          <w:p w14:paraId="2324D18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56863673" w14:textId="77777777" w:rsidR="00941B1D" w:rsidRPr="00E442B8" w:rsidRDefault="00941B1D" w:rsidP="00451710">
            <w:pPr>
              <w:rPr>
                <w:rFonts w:eastAsiaTheme="minorEastAsia" w:cs="Arial"/>
                <w:color w:val="000000" w:themeColor="text1"/>
                <w:sz w:val="18"/>
                <w:szCs w:val="18"/>
                <w:lang w:eastAsia="zh-CN"/>
              </w:rPr>
            </w:pPr>
          </w:p>
          <w:p w14:paraId="75E3CBE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3F11DC2B" w14:textId="77777777" w:rsidR="00941B1D" w:rsidRPr="00E442B8" w:rsidRDefault="00941B1D" w:rsidP="00451710">
            <w:pPr>
              <w:rPr>
                <w:rFonts w:eastAsiaTheme="minorEastAsia" w:cs="Arial"/>
                <w:color w:val="000000" w:themeColor="text1"/>
                <w:sz w:val="18"/>
                <w:szCs w:val="18"/>
                <w:lang w:eastAsia="zh-CN"/>
              </w:rPr>
            </w:pPr>
          </w:p>
          <w:p w14:paraId="2B383E8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27C2AF62" w14:textId="77777777" w:rsidR="00941B1D" w:rsidRPr="00E442B8" w:rsidRDefault="00941B1D" w:rsidP="00451710">
            <w:pPr>
              <w:rPr>
                <w:rFonts w:eastAsiaTheme="minorEastAsia" w:cs="Arial"/>
                <w:color w:val="000000" w:themeColor="text1"/>
                <w:sz w:val="18"/>
                <w:szCs w:val="18"/>
                <w:lang w:eastAsia="zh-CN"/>
              </w:rPr>
            </w:pPr>
          </w:p>
          <w:p w14:paraId="72CF183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0DE1F3F8" w14:textId="77777777" w:rsidR="00941B1D" w:rsidRPr="00E442B8" w:rsidRDefault="00941B1D" w:rsidP="00451710">
            <w:pPr>
              <w:rPr>
                <w:rFonts w:eastAsiaTheme="minorEastAsia" w:cs="Arial"/>
                <w:color w:val="000000" w:themeColor="text1"/>
                <w:sz w:val="18"/>
                <w:szCs w:val="18"/>
                <w:lang w:eastAsia="zh-CN"/>
              </w:rPr>
            </w:pPr>
          </w:p>
          <w:p w14:paraId="305924B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66E28673" w14:textId="77777777" w:rsidR="00941B1D" w:rsidRPr="00E442B8" w:rsidRDefault="00941B1D" w:rsidP="00451710">
            <w:pPr>
              <w:rPr>
                <w:rFonts w:eastAsiaTheme="minorEastAsia" w:cs="Arial"/>
                <w:color w:val="000000" w:themeColor="text1"/>
                <w:sz w:val="18"/>
                <w:szCs w:val="18"/>
                <w:lang w:eastAsia="zh-CN"/>
              </w:rPr>
            </w:pPr>
          </w:p>
          <w:p w14:paraId="1B4CE14A"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6F6BA2DB" w14:textId="77777777" w:rsidR="00941B1D" w:rsidRPr="00E442B8" w:rsidRDefault="00941B1D" w:rsidP="00451710">
            <w:pPr>
              <w:rPr>
                <w:rFonts w:eastAsiaTheme="minorEastAsia" w:cs="Arial"/>
                <w:bCs/>
                <w:color w:val="000000" w:themeColor="text1"/>
                <w:sz w:val="18"/>
                <w:szCs w:val="18"/>
                <w:lang w:eastAsia="zh-CN"/>
              </w:rPr>
            </w:pPr>
          </w:p>
          <w:p w14:paraId="0F5396A2"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4C68E0F" w14:textId="77777777" w:rsidR="00941B1D" w:rsidRPr="00E442B8" w:rsidRDefault="00941B1D" w:rsidP="00451710">
            <w:pPr>
              <w:rPr>
                <w:rFonts w:eastAsiaTheme="minorEastAsia" w:cs="Arial"/>
                <w:bCs/>
                <w:color w:val="000000" w:themeColor="text1"/>
                <w:sz w:val="18"/>
                <w:szCs w:val="18"/>
                <w:lang w:eastAsia="zh-CN"/>
              </w:rPr>
            </w:pPr>
          </w:p>
          <w:p w14:paraId="20449AA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2EEFF20" w14:textId="77777777" w:rsidR="00941B1D" w:rsidRPr="00E442B8" w:rsidRDefault="00941B1D" w:rsidP="00451710">
            <w:pPr>
              <w:rPr>
                <w:rFonts w:eastAsiaTheme="minorEastAsia" w:cs="Arial"/>
                <w:bCs/>
                <w:color w:val="000000" w:themeColor="text1"/>
                <w:sz w:val="18"/>
                <w:szCs w:val="18"/>
                <w:lang w:eastAsia="zh-CN"/>
              </w:rPr>
            </w:pPr>
          </w:p>
          <w:p w14:paraId="25BE100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A504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bl>
    <w:p w14:paraId="4789392A" w14:textId="77777777" w:rsidR="00941B1D" w:rsidRDefault="00941B1D" w:rsidP="00941B1D">
      <w:pPr>
        <w:pStyle w:val="maintext"/>
        <w:ind w:firstLineChars="90" w:firstLine="180"/>
        <w:rPr>
          <w:rFonts w:ascii="Calibri" w:hAnsi="Calibri" w:cs="Arial"/>
        </w:rPr>
      </w:pPr>
    </w:p>
    <w:p w14:paraId="7662EE66" w14:textId="77777777" w:rsidR="00941B1D" w:rsidRDefault="00941B1D" w:rsidP="00941B1D">
      <w:pPr>
        <w:pStyle w:val="Heading3"/>
        <w:numPr>
          <w:ilvl w:val="2"/>
          <w:numId w:val="15"/>
        </w:numPr>
        <w:rPr>
          <w:color w:val="000000"/>
        </w:rPr>
      </w:pPr>
      <w:r>
        <w:rPr>
          <w:color w:val="000000"/>
        </w:rPr>
        <w:t xml:space="preserve">Issue 3-2: FGs </w:t>
      </w:r>
      <w:r w:rsidRPr="00762453">
        <w:rPr>
          <w:color w:val="000000"/>
        </w:rPr>
        <w:t>42-1</w:t>
      </w:r>
      <w:r>
        <w:rPr>
          <w:color w:val="000000"/>
        </w:rPr>
        <w:t xml:space="preserve">, </w:t>
      </w:r>
      <w:r w:rsidRPr="00762453">
        <w:rPr>
          <w:color w:val="000000"/>
        </w:rPr>
        <w:t>42-1</w:t>
      </w:r>
      <w:r>
        <w:rPr>
          <w:color w:val="000000"/>
        </w:rPr>
        <w:t xml:space="preserve">a, </w:t>
      </w:r>
      <w:r w:rsidRPr="00762453">
        <w:rPr>
          <w:color w:val="000000"/>
        </w:rPr>
        <w:t>42-1</w:t>
      </w:r>
      <w:r>
        <w:rPr>
          <w:color w:val="000000"/>
        </w:rPr>
        <w:t xml:space="preserve">b, </w:t>
      </w:r>
      <w:r w:rsidRPr="00762453">
        <w:rPr>
          <w:color w:val="000000"/>
        </w:rPr>
        <w:t>42-1</w:t>
      </w:r>
      <w:r>
        <w:rPr>
          <w:color w:val="000000"/>
        </w:rPr>
        <w:t>c</w:t>
      </w:r>
    </w:p>
    <w:p w14:paraId="4C60BFB5" w14:textId="77777777" w:rsidR="00941B1D" w:rsidRDefault="00941B1D" w:rsidP="00941B1D">
      <w:pPr>
        <w:pStyle w:val="maintext"/>
        <w:ind w:firstLineChars="90" w:firstLine="180"/>
        <w:rPr>
          <w:rFonts w:ascii="Calibri" w:hAnsi="Calibri" w:cs="Arial"/>
          <w:color w:val="000000"/>
        </w:rPr>
      </w:pPr>
    </w:p>
    <w:p w14:paraId="36A757F3" w14:textId="77777777" w:rsidR="00941B1D"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09"/>
        <w:gridCol w:w="2938"/>
        <w:gridCol w:w="4034"/>
        <w:gridCol w:w="617"/>
        <w:gridCol w:w="527"/>
        <w:gridCol w:w="222"/>
        <w:gridCol w:w="2174"/>
        <w:gridCol w:w="670"/>
        <w:gridCol w:w="447"/>
        <w:gridCol w:w="447"/>
        <w:gridCol w:w="517"/>
        <w:gridCol w:w="6310"/>
        <w:gridCol w:w="1264"/>
      </w:tblGrid>
      <w:tr w:rsidR="00941B1D" w:rsidRPr="00831D8A" w14:paraId="35F03119"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CCE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2D300"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5DFF"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3E5E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5CD81986"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69580983"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7171CCA4"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35C4988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21D457E"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47FFDEA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3E0E358A"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CCCB" w14:textId="77777777" w:rsidR="00941B1D" w:rsidRPr="00FB3D40" w:rsidRDefault="00941B1D" w:rsidP="00451710">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56389"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45CE"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AACD"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778CD"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233C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8407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CF3E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608B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6990A81" w14:textId="77777777" w:rsidR="00941B1D" w:rsidRPr="00E442B8" w:rsidRDefault="00941B1D" w:rsidP="00451710">
            <w:pPr>
              <w:rPr>
                <w:rFonts w:eastAsiaTheme="minorEastAsia" w:cs="Arial"/>
                <w:color w:val="000000" w:themeColor="text1"/>
                <w:sz w:val="18"/>
                <w:szCs w:val="18"/>
                <w:lang w:eastAsia="zh-CN"/>
              </w:rPr>
            </w:pPr>
          </w:p>
          <w:p w14:paraId="5834CF4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D00BD84" w14:textId="77777777" w:rsidR="00941B1D" w:rsidRPr="00E442B8" w:rsidRDefault="00941B1D" w:rsidP="00451710">
            <w:pPr>
              <w:rPr>
                <w:rFonts w:eastAsiaTheme="minorEastAsia" w:cs="Arial"/>
                <w:color w:val="000000" w:themeColor="text1"/>
                <w:sz w:val="18"/>
                <w:szCs w:val="18"/>
                <w:lang w:eastAsia="zh-CN"/>
              </w:rPr>
            </w:pPr>
          </w:p>
          <w:p w14:paraId="2073724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07F3FB44" w14:textId="77777777" w:rsidR="00941B1D" w:rsidRPr="00E442B8" w:rsidRDefault="00941B1D" w:rsidP="00451710">
            <w:pPr>
              <w:rPr>
                <w:rFonts w:eastAsiaTheme="minorEastAsia" w:cs="Arial"/>
                <w:color w:val="000000" w:themeColor="text1"/>
                <w:sz w:val="18"/>
                <w:szCs w:val="18"/>
                <w:lang w:eastAsia="zh-CN"/>
              </w:rPr>
            </w:pPr>
          </w:p>
          <w:p w14:paraId="35FB21A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7E46646B" w14:textId="77777777" w:rsidR="00941B1D" w:rsidRPr="00E442B8" w:rsidRDefault="00941B1D" w:rsidP="00451710">
            <w:pPr>
              <w:rPr>
                <w:rFonts w:eastAsiaTheme="minorEastAsia" w:cs="Arial"/>
                <w:color w:val="000000" w:themeColor="text1"/>
                <w:sz w:val="18"/>
                <w:szCs w:val="18"/>
                <w:lang w:eastAsia="zh-CN"/>
              </w:rPr>
            </w:pPr>
          </w:p>
          <w:p w14:paraId="6D8766E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7E8302A1" w14:textId="77777777" w:rsidR="00941B1D" w:rsidRPr="00E442B8" w:rsidRDefault="00941B1D" w:rsidP="00451710">
            <w:pPr>
              <w:rPr>
                <w:rFonts w:eastAsiaTheme="minorEastAsia" w:cs="Arial"/>
                <w:color w:val="000000" w:themeColor="text1"/>
                <w:sz w:val="18"/>
                <w:szCs w:val="18"/>
                <w:lang w:eastAsia="zh-CN"/>
              </w:rPr>
            </w:pPr>
          </w:p>
          <w:p w14:paraId="0308D78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SD Type 1: {8, 16, 24, … </w:t>
            </w:r>
            <w:proofErr w:type="gramStart"/>
            <w:r w:rsidRPr="00E442B8">
              <w:rPr>
                <w:rFonts w:eastAsiaTheme="minorEastAsia" w:cs="Arial"/>
                <w:color w:val="000000" w:themeColor="text1"/>
                <w:sz w:val="18"/>
                <w:szCs w:val="18"/>
                <w:lang w:eastAsia="zh-CN"/>
              </w:rPr>
              <w:t>128 }</w:t>
            </w:r>
            <w:proofErr w:type="gramEnd"/>
            <w:r w:rsidRPr="00E442B8">
              <w:rPr>
                <w:rFonts w:eastAsiaTheme="minorEastAsia" w:cs="Arial"/>
                <w:color w:val="000000" w:themeColor="text1"/>
                <w:sz w:val="18"/>
                <w:szCs w:val="18"/>
                <w:lang w:eastAsia="zh-CN"/>
              </w:rPr>
              <w:br/>
              <w:t>SD Type 2: {8, 16, 24, … 128 }</w:t>
            </w:r>
          </w:p>
          <w:p w14:paraId="0541CF7C" w14:textId="77777777" w:rsidR="00941B1D" w:rsidRPr="00E442B8" w:rsidRDefault="00941B1D" w:rsidP="00451710">
            <w:pPr>
              <w:rPr>
                <w:rFonts w:eastAsiaTheme="minorEastAsia" w:cs="Arial"/>
                <w:color w:val="000000" w:themeColor="text1"/>
                <w:sz w:val="18"/>
                <w:szCs w:val="18"/>
                <w:lang w:eastAsia="zh-CN"/>
              </w:rPr>
            </w:pPr>
          </w:p>
          <w:p w14:paraId="48C16F5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3FD8216E" w14:textId="77777777" w:rsidR="00941B1D" w:rsidRPr="00E442B8" w:rsidRDefault="00941B1D" w:rsidP="00451710">
            <w:pPr>
              <w:rPr>
                <w:rFonts w:eastAsiaTheme="minorEastAsia" w:cs="Arial"/>
                <w:color w:val="000000" w:themeColor="text1"/>
                <w:sz w:val="18"/>
                <w:szCs w:val="18"/>
                <w:lang w:eastAsia="zh-CN"/>
              </w:rPr>
            </w:pPr>
          </w:p>
          <w:p w14:paraId="61875532" w14:textId="77777777" w:rsidR="00941B1D" w:rsidRPr="00E442B8" w:rsidRDefault="00941B1D" w:rsidP="00451710">
            <w:pPr>
              <w:rPr>
                <w:rFonts w:eastAsiaTheme="minorEastAsia" w:cs="Arial"/>
                <w:color w:val="000000" w:themeColor="text1"/>
                <w:sz w:val="18"/>
                <w:szCs w:val="18"/>
                <w:lang w:eastAsia="zh-CN"/>
              </w:rPr>
            </w:pPr>
          </w:p>
          <w:p w14:paraId="1FDC500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61F62555" w14:textId="77777777" w:rsidR="00941B1D" w:rsidRPr="00E442B8" w:rsidRDefault="00941B1D" w:rsidP="00451710">
            <w:pPr>
              <w:rPr>
                <w:rFonts w:eastAsiaTheme="minorEastAsia" w:cs="Arial"/>
                <w:color w:val="000000" w:themeColor="text1"/>
                <w:sz w:val="18"/>
                <w:szCs w:val="18"/>
                <w:lang w:eastAsia="zh-CN"/>
              </w:rPr>
            </w:pPr>
          </w:p>
          <w:p w14:paraId="3B03081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7E5A4EDE" w14:textId="77777777" w:rsidR="00941B1D" w:rsidRPr="00E442B8" w:rsidRDefault="00941B1D" w:rsidP="00451710">
            <w:pPr>
              <w:rPr>
                <w:rFonts w:eastAsiaTheme="minorEastAsia" w:cs="Arial"/>
                <w:color w:val="000000" w:themeColor="text1"/>
                <w:sz w:val="18"/>
                <w:szCs w:val="18"/>
                <w:lang w:eastAsia="zh-CN"/>
              </w:rPr>
            </w:pPr>
          </w:p>
          <w:p w14:paraId="699085CB"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6869B335"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p>
          <w:p w14:paraId="3A0CD8C3"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19E488E2" w14:textId="77777777" w:rsidR="00941B1D" w:rsidRPr="00E442B8" w:rsidRDefault="00941B1D" w:rsidP="00451710">
            <w:pPr>
              <w:pStyle w:val="TAL"/>
              <w:rPr>
                <w:rFonts w:cs="Arial"/>
                <w:color w:val="000000" w:themeColor="text1"/>
                <w:szCs w:val="18"/>
                <w:lang w:val="en-US" w:eastAsia="zh-CN"/>
              </w:rPr>
            </w:pPr>
          </w:p>
          <w:p w14:paraId="6F6409FC"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BDFF81D" w14:textId="77777777" w:rsidR="00941B1D" w:rsidRPr="00E442B8" w:rsidRDefault="00941B1D" w:rsidP="00451710">
            <w:pPr>
              <w:pStyle w:val="TAL"/>
              <w:rPr>
                <w:rFonts w:cs="Arial"/>
                <w:color w:val="000000" w:themeColor="text1"/>
                <w:szCs w:val="18"/>
                <w:lang w:val="en-US" w:eastAsia="zh-CN"/>
              </w:rPr>
            </w:pPr>
          </w:p>
          <w:p w14:paraId="0A3E5C36" w14:textId="77777777" w:rsidR="00941B1D"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156437D8" w14:textId="77777777" w:rsidR="00941B1D" w:rsidRDefault="00941B1D" w:rsidP="00451710">
            <w:pPr>
              <w:pStyle w:val="TAL"/>
              <w:rPr>
                <w:rFonts w:cs="Arial"/>
                <w:color w:val="000000" w:themeColor="text1"/>
                <w:szCs w:val="18"/>
                <w:lang w:val="en-US" w:eastAsia="zh-CN"/>
              </w:rPr>
            </w:pPr>
          </w:p>
          <w:p w14:paraId="40BF2419" w14:textId="63351A95" w:rsidR="00941B1D" w:rsidRPr="00E442B8" w:rsidRDefault="00941B1D" w:rsidP="00451710">
            <w:pPr>
              <w:pStyle w:val="TAL"/>
              <w:rPr>
                <w:rFonts w:cs="Arial"/>
                <w:color w:val="000000" w:themeColor="text1"/>
                <w:szCs w:val="18"/>
                <w:lang w:val="en-US" w:eastAsia="zh-CN"/>
              </w:rPr>
            </w:pPr>
            <w:r w:rsidRPr="00B651C9">
              <w:rPr>
                <w:rFonts w:cs="Arial"/>
                <w:color w:val="FF0000"/>
                <w:szCs w:val="18"/>
                <w:lang w:val="en-US" w:eastAsia="zh-CN"/>
              </w:rPr>
              <w:t xml:space="preserve">Note: If a UE report SD-type1 or SD-type1and2 for component 1, the UE </w:t>
            </w:r>
            <w:r w:rsidRPr="00E71C88">
              <w:rPr>
                <w:rFonts w:cs="Arial"/>
                <w:color w:val="FF0000"/>
                <w:szCs w:val="18"/>
                <w:lang w:val="en-US" w:eastAsia="zh-CN"/>
              </w:rPr>
              <w:t>shall report FG 42-2</w:t>
            </w:r>
            <w:r w:rsidR="00E71C88" w:rsidRPr="00E71C88">
              <w:rPr>
                <w:rFonts w:eastAsiaTheme="minorEastAsia" w:cs="Arial" w:hint="eastAsia"/>
                <w:color w:val="FF0000"/>
                <w:sz w:val="20"/>
                <w:szCs w:val="18"/>
                <w:lang w:val="en-US" w:eastAsia="zh-CN"/>
              </w:rPr>
              <w:t xml:space="preserve"> </w:t>
            </w:r>
            <w:r w:rsidR="00E71C88" w:rsidRPr="00E71C88">
              <w:rPr>
                <w:rFonts w:cs="Arial" w:hint="eastAsia"/>
                <w:color w:val="FF0000"/>
                <w:szCs w:val="18"/>
                <w:lang w:val="en-US" w:eastAsia="zh-CN"/>
              </w:rPr>
              <w:t>and 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A99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60FE5C4F"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985AF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334A" w14:textId="77777777" w:rsidR="00941B1D" w:rsidRPr="00831D8A" w:rsidRDefault="00941B1D" w:rsidP="00451710">
            <w:pPr>
              <w:pStyle w:val="TAL"/>
              <w:rPr>
                <w:rFonts w:cs="Arial"/>
                <w:color w:val="000000" w:themeColor="text1"/>
                <w:szCs w:val="18"/>
              </w:rPr>
            </w:pPr>
            <w:r w:rsidRPr="00831D8A">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76B22"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DB9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7386A47E"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0F61782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294B25B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42F3BEF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1BF2EF5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1D59B80"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0ABB59B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506E722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381D97AF" w14:textId="77777777" w:rsidR="00941B1D" w:rsidRPr="00831D8A" w:rsidRDefault="00941B1D" w:rsidP="004517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EEC9" w14:textId="77777777" w:rsidR="00941B1D" w:rsidRPr="00831D8A" w:rsidRDefault="00941B1D" w:rsidP="00451710">
            <w:pPr>
              <w:pStyle w:val="TAL"/>
              <w:rPr>
                <w:rFonts w:eastAsia="MS Mincho"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8988"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A118D"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44B0"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7CE16"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D3A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315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4D2B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A21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188AACD0" w14:textId="77777777" w:rsidR="00941B1D" w:rsidRPr="00E442B8" w:rsidRDefault="00941B1D" w:rsidP="00451710">
            <w:pPr>
              <w:rPr>
                <w:rFonts w:eastAsiaTheme="minorEastAsia" w:cs="Arial"/>
                <w:color w:val="000000" w:themeColor="text1"/>
                <w:sz w:val="18"/>
                <w:szCs w:val="18"/>
                <w:lang w:eastAsia="zh-CN"/>
              </w:rPr>
            </w:pPr>
          </w:p>
          <w:p w14:paraId="1B146F5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A005D41" w14:textId="77777777" w:rsidR="00941B1D" w:rsidRPr="00E442B8" w:rsidRDefault="00941B1D" w:rsidP="00451710">
            <w:pPr>
              <w:rPr>
                <w:rFonts w:eastAsiaTheme="minorEastAsia" w:cs="Arial"/>
                <w:color w:val="000000" w:themeColor="text1"/>
                <w:sz w:val="18"/>
                <w:szCs w:val="18"/>
                <w:lang w:eastAsia="zh-CN"/>
              </w:rPr>
            </w:pPr>
          </w:p>
          <w:p w14:paraId="7B06821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43B9B9BF" w14:textId="77777777" w:rsidR="00941B1D" w:rsidRPr="00E442B8" w:rsidRDefault="00941B1D" w:rsidP="00451710">
            <w:pPr>
              <w:rPr>
                <w:rFonts w:eastAsiaTheme="minorEastAsia" w:cs="Arial"/>
                <w:color w:val="000000" w:themeColor="text1"/>
                <w:sz w:val="18"/>
                <w:szCs w:val="18"/>
                <w:lang w:eastAsia="zh-CN"/>
              </w:rPr>
            </w:pPr>
          </w:p>
          <w:p w14:paraId="4717A4E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711F48C7" w14:textId="77777777" w:rsidR="00941B1D" w:rsidRPr="00E442B8" w:rsidRDefault="00941B1D" w:rsidP="00451710">
            <w:pPr>
              <w:rPr>
                <w:rFonts w:eastAsiaTheme="minorEastAsia" w:cs="Arial"/>
                <w:color w:val="000000" w:themeColor="text1"/>
                <w:sz w:val="18"/>
                <w:szCs w:val="18"/>
                <w:highlight w:val="yellow"/>
                <w:lang w:eastAsia="zh-CN"/>
              </w:rPr>
            </w:pPr>
          </w:p>
          <w:p w14:paraId="5837DFF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729819A9" w14:textId="77777777" w:rsidR="00941B1D" w:rsidRPr="00E442B8" w:rsidRDefault="00941B1D" w:rsidP="00451710">
            <w:pPr>
              <w:rPr>
                <w:rFonts w:eastAsiaTheme="minorEastAsia" w:cs="Arial"/>
                <w:color w:val="000000" w:themeColor="text1"/>
                <w:sz w:val="18"/>
                <w:szCs w:val="18"/>
                <w:lang w:eastAsia="zh-CN"/>
              </w:rPr>
            </w:pPr>
          </w:p>
          <w:p w14:paraId="501D702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1464DA32" w14:textId="77777777" w:rsidR="00941B1D" w:rsidRPr="00E442B8" w:rsidRDefault="00941B1D" w:rsidP="00451710">
            <w:pPr>
              <w:rPr>
                <w:rFonts w:eastAsiaTheme="minorEastAsia" w:cs="Arial"/>
                <w:color w:val="000000" w:themeColor="text1"/>
                <w:sz w:val="18"/>
                <w:szCs w:val="18"/>
                <w:lang w:eastAsia="zh-CN"/>
              </w:rPr>
            </w:pPr>
          </w:p>
          <w:p w14:paraId="7C1368F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0FAE7312" w14:textId="77777777" w:rsidR="00941B1D" w:rsidRPr="00E442B8" w:rsidRDefault="00941B1D" w:rsidP="00451710">
            <w:pPr>
              <w:rPr>
                <w:rFonts w:eastAsiaTheme="minorEastAsia" w:cs="Arial"/>
                <w:color w:val="000000" w:themeColor="text1"/>
                <w:sz w:val="18"/>
                <w:szCs w:val="18"/>
                <w:lang w:eastAsia="zh-CN"/>
              </w:rPr>
            </w:pPr>
          </w:p>
          <w:p w14:paraId="32813AF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22BF6C13" w14:textId="77777777" w:rsidR="00941B1D" w:rsidRPr="00E442B8" w:rsidRDefault="00941B1D" w:rsidP="00451710">
            <w:pPr>
              <w:rPr>
                <w:rFonts w:eastAsiaTheme="minorEastAsia" w:cs="Arial"/>
                <w:color w:val="000000" w:themeColor="text1"/>
                <w:sz w:val="18"/>
                <w:szCs w:val="18"/>
                <w:lang w:eastAsia="zh-CN"/>
              </w:rPr>
            </w:pPr>
          </w:p>
          <w:p w14:paraId="24A1C8A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6D9C8264" w14:textId="77777777" w:rsidR="00941B1D" w:rsidRPr="00E442B8" w:rsidRDefault="00941B1D" w:rsidP="00451710">
            <w:pPr>
              <w:rPr>
                <w:rFonts w:eastAsiaTheme="minorEastAsia" w:cs="Arial"/>
                <w:color w:val="000000" w:themeColor="text1"/>
                <w:sz w:val="18"/>
                <w:szCs w:val="18"/>
                <w:lang w:eastAsia="zh-CN"/>
              </w:rPr>
            </w:pPr>
          </w:p>
          <w:p w14:paraId="28432599"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33062E62" w14:textId="77777777" w:rsidR="00941B1D" w:rsidRPr="00E442B8" w:rsidRDefault="00941B1D" w:rsidP="00451710">
            <w:pPr>
              <w:rPr>
                <w:rFonts w:eastAsiaTheme="minorEastAsia" w:cs="Arial"/>
                <w:bCs/>
                <w:color w:val="000000" w:themeColor="text1"/>
                <w:sz w:val="18"/>
                <w:szCs w:val="18"/>
                <w:lang w:eastAsia="zh-CN"/>
              </w:rPr>
            </w:pPr>
          </w:p>
          <w:p w14:paraId="0F2E2A3D"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79172852" w14:textId="77777777" w:rsidR="00941B1D" w:rsidRPr="00E442B8" w:rsidRDefault="00941B1D" w:rsidP="00451710">
            <w:pPr>
              <w:rPr>
                <w:rFonts w:cs="Arial"/>
                <w:color w:val="000000" w:themeColor="text1"/>
                <w:sz w:val="18"/>
                <w:szCs w:val="18"/>
              </w:rPr>
            </w:pPr>
          </w:p>
          <w:p w14:paraId="0872BA8B"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346B176D" w14:textId="77777777" w:rsidR="00941B1D" w:rsidRPr="00E442B8" w:rsidRDefault="00941B1D" w:rsidP="00451710">
            <w:pPr>
              <w:rPr>
                <w:rFonts w:cs="Arial"/>
                <w:color w:val="000000" w:themeColor="text1"/>
                <w:sz w:val="18"/>
                <w:szCs w:val="18"/>
              </w:rPr>
            </w:pPr>
          </w:p>
          <w:p w14:paraId="0B6E7B88"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885B619" w14:textId="77777777" w:rsidR="00941B1D" w:rsidRPr="00E442B8" w:rsidRDefault="00941B1D" w:rsidP="00451710">
            <w:pPr>
              <w:rPr>
                <w:rFonts w:cs="Arial"/>
                <w:color w:val="000000" w:themeColor="text1"/>
                <w:sz w:val="18"/>
                <w:szCs w:val="18"/>
              </w:rPr>
            </w:pPr>
          </w:p>
          <w:p w14:paraId="2CA79E92" w14:textId="77777777" w:rsidR="00941B1D"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57B1770" w14:textId="74BC2201" w:rsidR="00941B1D" w:rsidRPr="00E442B8" w:rsidRDefault="00941B1D" w:rsidP="00451710">
            <w:pPr>
              <w:rPr>
                <w:rFonts w:cs="Arial"/>
                <w:color w:val="000000" w:themeColor="text1"/>
                <w:sz w:val="18"/>
                <w:szCs w:val="18"/>
              </w:rPr>
            </w:pPr>
            <w:r w:rsidRPr="00B651C9">
              <w:rPr>
                <w:rFonts w:cs="Arial"/>
                <w:color w:val="FF0000"/>
                <w:sz w:val="18"/>
                <w:szCs w:val="18"/>
              </w:rPr>
              <w:t>Note: If a UE report SD-type1 or SD-type1and2 for component 1, the UE shall report FG 42-2a</w:t>
            </w:r>
            <w:r w:rsidR="00E71C88" w:rsidRPr="00E71C88">
              <w:rPr>
                <w:rFonts w:eastAsiaTheme="minorEastAsia" w:cs="Arial" w:hint="eastAsia"/>
                <w:color w:val="FF0000"/>
                <w:szCs w:val="18"/>
                <w:lang w:eastAsia="zh-CN"/>
              </w:rPr>
              <w:t xml:space="preserve"> </w:t>
            </w:r>
            <w:r w:rsidR="00E71C88" w:rsidRPr="00E71C88">
              <w:rPr>
                <w:rFonts w:cs="Arial" w:hint="eastAsia"/>
                <w:color w:val="FF0000"/>
                <w:szCs w:val="18"/>
                <w:lang w:eastAsia="zh-CN"/>
              </w:rPr>
              <w:t>and 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F9B4"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1D8169F8"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82E7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AACE6"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7B319"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7AC2"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43F8328D"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23B82F6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6BFF56A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3DAB8B59"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790DB0F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1D4AF98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60547FC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24B78C54"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F367A" w14:textId="77777777" w:rsidR="00941B1D" w:rsidRPr="00831D8A" w:rsidRDefault="00941B1D" w:rsidP="00451710">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B67F"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E740"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562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4A5B6"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5F4C8"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C894E"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3759"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2C2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6FE66FA" w14:textId="77777777" w:rsidR="00941B1D" w:rsidRPr="00E442B8" w:rsidRDefault="00941B1D" w:rsidP="00451710">
            <w:pPr>
              <w:rPr>
                <w:rFonts w:eastAsiaTheme="minorEastAsia" w:cs="Arial"/>
                <w:color w:val="000000" w:themeColor="text1"/>
                <w:sz w:val="18"/>
                <w:szCs w:val="18"/>
                <w:lang w:eastAsia="zh-CN"/>
              </w:rPr>
            </w:pPr>
          </w:p>
          <w:p w14:paraId="08C14F0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B008618" w14:textId="77777777" w:rsidR="00941B1D" w:rsidRPr="00E442B8" w:rsidRDefault="00941B1D" w:rsidP="00451710">
            <w:pPr>
              <w:rPr>
                <w:rFonts w:eastAsiaTheme="minorEastAsia" w:cs="Arial"/>
                <w:color w:val="000000" w:themeColor="text1"/>
                <w:sz w:val="18"/>
                <w:szCs w:val="18"/>
                <w:lang w:eastAsia="zh-CN"/>
              </w:rPr>
            </w:pPr>
          </w:p>
          <w:p w14:paraId="5E25316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3E5A28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B98C18D" w14:textId="77777777" w:rsidR="00941B1D" w:rsidRPr="00E442B8" w:rsidRDefault="00941B1D" w:rsidP="00451710">
            <w:pPr>
              <w:rPr>
                <w:rFonts w:eastAsiaTheme="minorEastAsia" w:cs="Arial"/>
                <w:color w:val="000000" w:themeColor="text1"/>
                <w:sz w:val="18"/>
                <w:szCs w:val="18"/>
                <w:lang w:eastAsia="zh-CN"/>
              </w:rPr>
            </w:pPr>
          </w:p>
          <w:p w14:paraId="1E4614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17AB679" w14:textId="77777777" w:rsidR="00941B1D" w:rsidRPr="00E442B8" w:rsidRDefault="00941B1D" w:rsidP="00451710">
            <w:pPr>
              <w:rPr>
                <w:rFonts w:eastAsiaTheme="minorEastAsia" w:cs="Arial"/>
                <w:color w:val="000000" w:themeColor="text1"/>
                <w:sz w:val="18"/>
                <w:szCs w:val="18"/>
                <w:lang w:eastAsia="zh-CN"/>
              </w:rPr>
            </w:pPr>
          </w:p>
          <w:p w14:paraId="5BB6EB5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136F48F8" w14:textId="77777777" w:rsidR="00941B1D" w:rsidRPr="00E442B8" w:rsidRDefault="00941B1D" w:rsidP="00451710">
            <w:pPr>
              <w:rPr>
                <w:rFonts w:eastAsiaTheme="minorEastAsia" w:cs="Arial"/>
                <w:color w:val="000000" w:themeColor="text1"/>
                <w:sz w:val="18"/>
                <w:szCs w:val="18"/>
                <w:lang w:eastAsia="zh-CN"/>
              </w:rPr>
            </w:pPr>
          </w:p>
          <w:p w14:paraId="2F4F014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04F1AB16" w14:textId="77777777" w:rsidR="00941B1D" w:rsidRPr="00E442B8" w:rsidRDefault="00941B1D" w:rsidP="00451710">
            <w:pPr>
              <w:rPr>
                <w:rFonts w:eastAsiaTheme="minorEastAsia" w:cs="Arial"/>
                <w:color w:val="000000" w:themeColor="text1"/>
                <w:sz w:val="18"/>
                <w:szCs w:val="18"/>
                <w:lang w:eastAsia="zh-CN"/>
              </w:rPr>
            </w:pPr>
          </w:p>
          <w:p w14:paraId="463D22B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326A8BE5" w14:textId="77777777" w:rsidR="00941B1D" w:rsidRPr="00E442B8" w:rsidRDefault="00941B1D" w:rsidP="00451710">
            <w:pPr>
              <w:rPr>
                <w:rFonts w:eastAsiaTheme="minorEastAsia" w:cs="Arial"/>
                <w:color w:val="000000" w:themeColor="text1"/>
                <w:sz w:val="18"/>
                <w:szCs w:val="18"/>
                <w:lang w:eastAsia="zh-CN"/>
              </w:rPr>
            </w:pPr>
          </w:p>
          <w:p w14:paraId="3C85A4D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6E126F80" w14:textId="77777777" w:rsidR="00941B1D" w:rsidRPr="00E442B8" w:rsidRDefault="00941B1D" w:rsidP="00451710">
            <w:pPr>
              <w:rPr>
                <w:rFonts w:eastAsiaTheme="minorEastAsia" w:cs="Arial"/>
                <w:color w:val="000000" w:themeColor="text1"/>
                <w:sz w:val="18"/>
                <w:szCs w:val="18"/>
                <w:lang w:eastAsia="zh-CN"/>
              </w:rPr>
            </w:pPr>
          </w:p>
          <w:p w14:paraId="544C6AB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2A62FC5" w14:textId="77777777" w:rsidR="00941B1D" w:rsidRPr="00E442B8" w:rsidRDefault="00941B1D" w:rsidP="00451710">
            <w:pPr>
              <w:rPr>
                <w:rFonts w:eastAsiaTheme="minorEastAsia" w:cs="Arial"/>
                <w:color w:val="000000" w:themeColor="text1"/>
                <w:sz w:val="18"/>
                <w:szCs w:val="18"/>
                <w:lang w:eastAsia="zh-CN"/>
              </w:rPr>
            </w:pPr>
          </w:p>
          <w:p w14:paraId="0C834AC6"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23D835DE" w14:textId="77777777" w:rsidR="00941B1D" w:rsidRPr="00E442B8" w:rsidRDefault="00941B1D" w:rsidP="00451710">
            <w:pPr>
              <w:rPr>
                <w:rFonts w:eastAsiaTheme="minorEastAsia" w:cs="Arial"/>
                <w:bCs/>
                <w:color w:val="000000" w:themeColor="text1"/>
                <w:sz w:val="18"/>
                <w:szCs w:val="18"/>
                <w:lang w:eastAsia="zh-CN"/>
              </w:rPr>
            </w:pPr>
          </w:p>
          <w:p w14:paraId="3897585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125FC5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494F8368"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A70FDC8" w14:textId="77777777" w:rsidR="00941B1D" w:rsidRPr="00E442B8" w:rsidRDefault="00941B1D" w:rsidP="00451710">
            <w:pPr>
              <w:rPr>
                <w:rFonts w:eastAsiaTheme="minorEastAsia" w:cs="Arial"/>
                <w:bCs/>
                <w:color w:val="000000" w:themeColor="text1"/>
                <w:sz w:val="18"/>
                <w:szCs w:val="18"/>
                <w:lang w:eastAsia="zh-CN"/>
              </w:rPr>
            </w:pPr>
          </w:p>
          <w:p w14:paraId="2BC4A2B2" w14:textId="77777777" w:rsidR="00941B1D"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1A2539E" w14:textId="70717493" w:rsidR="00941B1D" w:rsidRPr="00E442B8" w:rsidRDefault="00941B1D" w:rsidP="00451710">
            <w:pPr>
              <w:rPr>
                <w:rFonts w:eastAsiaTheme="minorEastAsia" w:cs="Arial"/>
                <w:color w:val="000000" w:themeColor="text1"/>
                <w:sz w:val="18"/>
                <w:szCs w:val="18"/>
                <w:lang w:eastAsia="zh-CN"/>
              </w:rPr>
            </w:pPr>
            <w:r w:rsidRPr="00B651C9">
              <w:rPr>
                <w:rFonts w:eastAsiaTheme="minorEastAsia" w:cs="Arial"/>
                <w:bCs/>
                <w:color w:val="FF0000"/>
                <w:sz w:val="18"/>
                <w:szCs w:val="18"/>
                <w:lang w:eastAsia="zh-CN"/>
              </w:rPr>
              <w:t>Note: If a UE report SD-type1 or SD-type1and2 for component 1, the UE shall report FG 42-2c</w:t>
            </w:r>
            <w:r w:rsidR="00E71C88" w:rsidRPr="00E71C88">
              <w:rPr>
                <w:rFonts w:eastAsiaTheme="minorEastAsia" w:cs="Arial" w:hint="eastAsia"/>
                <w:color w:val="FF0000"/>
                <w:szCs w:val="18"/>
                <w:lang w:eastAsia="zh-CN"/>
              </w:rPr>
              <w:t xml:space="preserve"> </w:t>
            </w:r>
            <w:r w:rsidR="00E71C88" w:rsidRPr="00E71C88">
              <w:rPr>
                <w:rFonts w:cs="Arial" w:hint="eastAsia"/>
                <w:color w:val="FF0000"/>
                <w:szCs w:val="18"/>
                <w:lang w:eastAsia="zh-CN"/>
              </w:rPr>
              <w:t>and 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9CC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7C491130"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CB033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84B8B"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71486"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2A47"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0301B838"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7404E853" w14:textId="77777777" w:rsidR="00941B1D" w:rsidRPr="00831D8A" w:rsidRDefault="00941B1D" w:rsidP="00451710">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7B51A9E4"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06EF9C9F"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31583EED"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2172E8A9"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505457B6"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4EB5C36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2E16EC10" w14:textId="77777777" w:rsidR="00941B1D" w:rsidRPr="00831D8A" w:rsidRDefault="00941B1D" w:rsidP="00451710">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AF5E2" w14:textId="77777777" w:rsidR="00941B1D" w:rsidRPr="00831D8A" w:rsidDel="00C75B1C" w:rsidRDefault="00941B1D" w:rsidP="00451710">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7B14C"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946A"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7E3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B2BA0" w14:textId="77777777" w:rsidR="00941B1D" w:rsidRPr="00831D8A" w:rsidDel="00A816FB"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72D1"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7FAA"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580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D20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1B16DC9D" w14:textId="77777777" w:rsidR="00941B1D" w:rsidRPr="00E442B8" w:rsidRDefault="00941B1D" w:rsidP="00451710">
            <w:pPr>
              <w:rPr>
                <w:rFonts w:eastAsiaTheme="minorEastAsia" w:cs="Arial"/>
                <w:color w:val="000000" w:themeColor="text1"/>
                <w:sz w:val="18"/>
                <w:szCs w:val="18"/>
                <w:lang w:eastAsia="zh-CN"/>
              </w:rPr>
            </w:pPr>
          </w:p>
          <w:p w14:paraId="571A41D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55D720F" w14:textId="77777777" w:rsidR="00941B1D" w:rsidRPr="00E442B8" w:rsidRDefault="00941B1D" w:rsidP="00451710">
            <w:pPr>
              <w:rPr>
                <w:rFonts w:eastAsiaTheme="minorEastAsia" w:cs="Arial"/>
                <w:color w:val="000000" w:themeColor="text1"/>
                <w:sz w:val="18"/>
                <w:szCs w:val="18"/>
                <w:lang w:eastAsia="zh-CN"/>
              </w:rPr>
            </w:pPr>
          </w:p>
          <w:p w14:paraId="0CED7AD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0D8DAE2C" w14:textId="77777777" w:rsidR="00941B1D" w:rsidRPr="00E442B8" w:rsidRDefault="00941B1D" w:rsidP="00451710">
            <w:pPr>
              <w:rPr>
                <w:rFonts w:eastAsiaTheme="minorEastAsia" w:cs="Arial"/>
                <w:color w:val="000000" w:themeColor="text1"/>
                <w:sz w:val="18"/>
                <w:szCs w:val="18"/>
                <w:lang w:eastAsia="zh-CN"/>
              </w:rPr>
            </w:pPr>
          </w:p>
          <w:p w14:paraId="0F5F8655" w14:textId="77777777" w:rsidR="00941B1D" w:rsidRPr="00E442B8" w:rsidRDefault="00941B1D" w:rsidP="00451710">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5EB13522" w14:textId="77777777" w:rsidR="00941B1D" w:rsidRPr="00E442B8" w:rsidRDefault="00941B1D" w:rsidP="00451710">
            <w:pPr>
              <w:rPr>
                <w:rFonts w:eastAsiaTheme="minorEastAsia" w:cs="Arial"/>
                <w:color w:val="000000" w:themeColor="text1"/>
                <w:sz w:val="18"/>
                <w:szCs w:val="18"/>
                <w:lang w:eastAsia="zh-CN"/>
              </w:rPr>
            </w:pPr>
          </w:p>
          <w:p w14:paraId="4F50336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2D15015" w14:textId="77777777" w:rsidR="00941B1D" w:rsidRPr="00E442B8" w:rsidRDefault="00941B1D" w:rsidP="00451710">
            <w:pPr>
              <w:rPr>
                <w:rFonts w:eastAsiaTheme="minorEastAsia" w:cs="Arial"/>
                <w:color w:val="000000" w:themeColor="text1"/>
                <w:sz w:val="18"/>
                <w:szCs w:val="18"/>
                <w:lang w:eastAsia="zh-CN"/>
              </w:rPr>
            </w:pPr>
          </w:p>
          <w:p w14:paraId="42FA29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1204742B" w14:textId="77777777" w:rsidR="00941B1D" w:rsidRPr="00E442B8" w:rsidRDefault="00941B1D" w:rsidP="00451710">
            <w:pPr>
              <w:rPr>
                <w:rFonts w:eastAsiaTheme="minorEastAsia" w:cs="Arial"/>
                <w:color w:val="000000" w:themeColor="text1"/>
                <w:sz w:val="18"/>
                <w:szCs w:val="18"/>
                <w:lang w:eastAsia="zh-CN"/>
              </w:rPr>
            </w:pPr>
          </w:p>
          <w:p w14:paraId="4FE956C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 xml:space="preserve">SD Type 1: {8, 16, 24, … </w:t>
            </w:r>
            <w:proofErr w:type="gramStart"/>
            <w:r w:rsidRPr="00E442B8">
              <w:rPr>
                <w:rFonts w:eastAsiaTheme="minorEastAsia" w:cs="Arial"/>
                <w:color w:val="000000" w:themeColor="text1"/>
                <w:sz w:val="18"/>
                <w:szCs w:val="18"/>
                <w:lang w:eastAsia="zh-CN"/>
              </w:rPr>
              <w:t>128 }</w:t>
            </w:r>
            <w:proofErr w:type="gramEnd"/>
            <w:r w:rsidRPr="00E442B8">
              <w:rPr>
                <w:rFonts w:eastAsiaTheme="minorEastAsia" w:cs="Arial"/>
                <w:color w:val="000000" w:themeColor="text1"/>
                <w:sz w:val="18"/>
                <w:szCs w:val="18"/>
                <w:lang w:eastAsia="zh-CN"/>
              </w:rPr>
              <w:br/>
              <w:t>SD Type 2: {8, 16, 24, … 128 }</w:t>
            </w:r>
          </w:p>
          <w:p w14:paraId="45B41E16" w14:textId="77777777" w:rsidR="00941B1D" w:rsidRPr="00E442B8" w:rsidRDefault="00941B1D" w:rsidP="00451710">
            <w:pPr>
              <w:rPr>
                <w:rFonts w:eastAsiaTheme="minorEastAsia" w:cs="Arial"/>
                <w:color w:val="000000" w:themeColor="text1"/>
                <w:sz w:val="18"/>
                <w:szCs w:val="18"/>
                <w:lang w:eastAsia="zh-CN"/>
              </w:rPr>
            </w:pPr>
          </w:p>
          <w:p w14:paraId="29F3187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6DFF8631" w14:textId="77777777" w:rsidR="00941B1D" w:rsidRPr="00E442B8" w:rsidRDefault="00941B1D" w:rsidP="00451710">
            <w:pPr>
              <w:rPr>
                <w:rFonts w:eastAsiaTheme="minorEastAsia" w:cs="Arial"/>
                <w:color w:val="000000" w:themeColor="text1"/>
                <w:sz w:val="18"/>
                <w:szCs w:val="18"/>
                <w:lang w:eastAsia="zh-CN"/>
              </w:rPr>
            </w:pPr>
          </w:p>
          <w:p w14:paraId="7ECBFFA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731AD106" w14:textId="77777777" w:rsidR="00941B1D" w:rsidRPr="00E442B8" w:rsidRDefault="00941B1D" w:rsidP="00451710">
            <w:pPr>
              <w:rPr>
                <w:rFonts w:eastAsiaTheme="minorEastAsia" w:cs="Arial"/>
                <w:color w:val="000000" w:themeColor="text1"/>
                <w:sz w:val="18"/>
                <w:szCs w:val="18"/>
                <w:lang w:eastAsia="zh-CN"/>
              </w:rPr>
            </w:pPr>
          </w:p>
          <w:p w14:paraId="66D1D80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1B596055" w14:textId="77777777" w:rsidR="00941B1D" w:rsidRPr="00E442B8" w:rsidRDefault="00941B1D" w:rsidP="00451710">
            <w:pPr>
              <w:rPr>
                <w:rFonts w:eastAsiaTheme="minorEastAsia" w:cs="Arial"/>
                <w:color w:val="000000" w:themeColor="text1"/>
                <w:sz w:val="18"/>
                <w:szCs w:val="18"/>
                <w:lang w:eastAsia="zh-CN"/>
              </w:rPr>
            </w:pPr>
          </w:p>
          <w:p w14:paraId="4ED163E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51F2C2FA" w14:textId="77777777" w:rsidR="00941B1D" w:rsidRPr="00E442B8" w:rsidRDefault="00941B1D" w:rsidP="00451710">
            <w:pPr>
              <w:rPr>
                <w:rFonts w:eastAsiaTheme="minorEastAsia" w:cs="Arial"/>
                <w:color w:val="000000" w:themeColor="text1"/>
                <w:sz w:val="18"/>
                <w:szCs w:val="18"/>
                <w:lang w:eastAsia="zh-CN"/>
              </w:rPr>
            </w:pPr>
          </w:p>
          <w:p w14:paraId="692EC8C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2D9AA4D" w14:textId="77777777" w:rsidR="00941B1D" w:rsidRPr="00E442B8" w:rsidRDefault="00941B1D" w:rsidP="00451710">
            <w:pPr>
              <w:rPr>
                <w:rFonts w:eastAsiaTheme="minorEastAsia" w:cs="Arial"/>
                <w:color w:val="000000" w:themeColor="text1"/>
                <w:sz w:val="18"/>
                <w:szCs w:val="18"/>
                <w:lang w:eastAsia="zh-CN"/>
              </w:rPr>
            </w:pPr>
          </w:p>
          <w:p w14:paraId="3367194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54263D6" w14:textId="77777777" w:rsidR="00941B1D" w:rsidRPr="00E442B8" w:rsidRDefault="00941B1D" w:rsidP="00451710">
            <w:pPr>
              <w:rPr>
                <w:rFonts w:eastAsiaTheme="minorEastAsia" w:cs="Arial"/>
                <w:color w:val="000000" w:themeColor="text1"/>
                <w:sz w:val="18"/>
                <w:szCs w:val="18"/>
                <w:lang w:eastAsia="zh-CN"/>
              </w:rPr>
            </w:pPr>
          </w:p>
          <w:p w14:paraId="2EFCB972" w14:textId="77777777" w:rsidR="00941B1D"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w:t>
            </w:r>
            <w:r w:rsidRPr="00E442B8">
              <w:rPr>
                <w:rFonts w:eastAsiaTheme="minorEastAsia" w:cs="Arial"/>
                <w:color w:val="000000" w:themeColor="text1"/>
                <w:sz w:val="18"/>
                <w:szCs w:val="18"/>
                <w:lang w:eastAsia="zh-CN"/>
              </w:rPr>
              <w:lastRenderedPageBreak/>
              <w:t>per BWP is determined by the minimum of the reported values from both FGs 42-1b and 42-2b.</w:t>
            </w:r>
          </w:p>
          <w:p w14:paraId="306326CD" w14:textId="4B92211D" w:rsidR="00941B1D" w:rsidRPr="00E442B8" w:rsidRDefault="00941B1D" w:rsidP="00451710">
            <w:pPr>
              <w:rPr>
                <w:rFonts w:eastAsiaTheme="minorEastAsia" w:cs="Arial"/>
                <w:color w:val="000000" w:themeColor="text1"/>
                <w:sz w:val="18"/>
                <w:szCs w:val="18"/>
                <w:lang w:eastAsia="zh-CN"/>
              </w:rPr>
            </w:pPr>
            <w:r w:rsidRPr="00B651C9">
              <w:rPr>
                <w:rFonts w:eastAsiaTheme="minorEastAsia" w:cs="Arial"/>
                <w:color w:val="FF0000"/>
                <w:sz w:val="18"/>
                <w:szCs w:val="18"/>
                <w:lang w:eastAsia="zh-CN"/>
              </w:rPr>
              <w:t>Note: If a UE report SD-type1 or SD-type1and2 for component 1, the UE shall report FG 42-2b</w:t>
            </w:r>
            <w:r w:rsidR="00E71C88" w:rsidRPr="00E71C88">
              <w:rPr>
                <w:rFonts w:eastAsiaTheme="minorEastAsia" w:cs="Arial" w:hint="eastAsia"/>
                <w:color w:val="FF0000"/>
                <w:szCs w:val="18"/>
                <w:lang w:eastAsia="zh-CN"/>
              </w:rPr>
              <w:t xml:space="preserve"> </w:t>
            </w:r>
            <w:r w:rsidR="00E71C88" w:rsidRPr="00E71C88">
              <w:rPr>
                <w:rFonts w:cs="Arial" w:hint="eastAsia"/>
                <w:color w:val="FF0000"/>
                <w:szCs w:val="18"/>
                <w:lang w:eastAsia="zh-CN"/>
              </w:rPr>
              <w:t>and 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5EE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bl>
    <w:p w14:paraId="269C1BB4" w14:textId="77777777" w:rsidR="00941B1D" w:rsidRDefault="00941B1D" w:rsidP="00941B1D">
      <w:pPr>
        <w:pStyle w:val="maintext"/>
        <w:ind w:firstLineChars="90" w:firstLine="180"/>
        <w:rPr>
          <w:rFonts w:ascii="Calibri" w:hAnsi="Calibri" w:cs="Arial"/>
        </w:rPr>
      </w:pPr>
    </w:p>
    <w:p w14:paraId="4DDF8FB9" w14:textId="77777777" w:rsidR="00941B1D" w:rsidRDefault="00941B1D" w:rsidP="00941B1D">
      <w:pPr>
        <w:pStyle w:val="Heading3"/>
        <w:numPr>
          <w:ilvl w:val="2"/>
          <w:numId w:val="15"/>
        </w:numPr>
        <w:rPr>
          <w:color w:val="000000"/>
        </w:rPr>
      </w:pPr>
      <w:r>
        <w:rPr>
          <w:color w:val="000000"/>
        </w:rPr>
        <w:t xml:space="preserve">Issue 3-3: FGs </w:t>
      </w:r>
      <w:r w:rsidRPr="00762453">
        <w:rPr>
          <w:color w:val="000000"/>
        </w:rPr>
        <w:t>42-1</w:t>
      </w:r>
      <w:r>
        <w:rPr>
          <w:color w:val="000000"/>
        </w:rPr>
        <w:t xml:space="preserve"> and 42-1b</w:t>
      </w:r>
    </w:p>
    <w:p w14:paraId="1499830D" w14:textId="77777777" w:rsidR="00941B1D" w:rsidRDefault="00941B1D" w:rsidP="00941B1D">
      <w:pPr>
        <w:pStyle w:val="maintext"/>
        <w:ind w:firstLineChars="90" w:firstLine="180"/>
        <w:rPr>
          <w:rFonts w:ascii="Calibri" w:hAnsi="Calibri" w:cs="Arial"/>
          <w:color w:val="000000"/>
        </w:rPr>
      </w:pPr>
    </w:p>
    <w:p w14:paraId="60455134" w14:textId="77777777" w:rsidR="00941B1D"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512"/>
        <w:gridCol w:w="2810"/>
        <w:gridCol w:w="4069"/>
        <w:gridCol w:w="445"/>
        <w:gridCol w:w="527"/>
        <w:gridCol w:w="222"/>
        <w:gridCol w:w="2009"/>
        <w:gridCol w:w="674"/>
        <w:gridCol w:w="447"/>
        <w:gridCol w:w="447"/>
        <w:gridCol w:w="517"/>
        <w:gridCol w:w="6705"/>
        <w:gridCol w:w="1288"/>
      </w:tblGrid>
      <w:tr w:rsidR="00941B1D" w:rsidRPr="00831D8A" w14:paraId="4D74DD4E"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91CA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DB1BA"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EBBD"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B69DC"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64B8D93D"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2272DB78"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2B5A4A0F"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1D7F585"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14F2C184"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FF6A265"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73C0D46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74B3" w14:textId="77777777" w:rsidR="00941B1D" w:rsidRPr="00FB3D40" w:rsidRDefault="00941B1D" w:rsidP="00451710">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D0B8"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E695"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9D65"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F1F89"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97735"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D4B7"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34D9E"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577C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180A472" w14:textId="77777777" w:rsidR="00941B1D" w:rsidRPr="00E442B8" w:rsidRDefault="00941B1D" w:rsidP="00451710">
            <w:pPr>
              <w:rPr>
                <w:rFonts w:eastAsiaTheme="minorEastAsia" w:cs="Arial"/>
                <w:color w:val="000000" w:themeColor="text1"/>
                <w:sz w:val="18"/>
                <w:szCs w:val="18"/>
                <w:lang w:eastAsia="zh-CN"/>
              </w:rPr>
            </w:pPr>
          </w:p>
          <w:p w14:paraId="2F31882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1A3FFDE2" w14:textId="77777777" w:rsidR="00941B1D" w:rsidRPr="00E442B8" w:rsidRDefault="00941B1D" w:rsidP="00451710">
            <w:pPr>
              <w:rPr>
                <w:rFonts w:eastAsiaTheme="minorEastAsia" w:cs="Arial"/>
                <w:color w:val="000000" w:themeColor="text1"/>
                <w:sz w:val="18"/>
                <w:szCs w:val="18"/>
                <w:lang w:eastAsia="zh-CN"/>
              </w:rPr>
            </w:pPr>
          </w:p>
          <w:p w14:paraId="23FB7AC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01A2F10E" w14:textId="77777777" w:rsidR="00941B1D" w:rsidRPr="00E442B8" w:rsidRDefault="00941B1D" w:rsidP="00451710">
            <w:pPr>
              <w:rPr>
                <w:rFonts w:eastAsiaTheme="minorEastAsia" w:cs="Arial"/>
                <w:color w:val="000000" w:themeColor="text1"/>
                <w:sz w:val="18"/>
                <w:szCs w:val="18"/>
                <w:lang w:eastAsia="zh-CN"/>
              </w:rPr>
            </w:pPr>
          </w:p>
          <w:p w14:paraId="63064CB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03BB311B" w14:textId="77777777" w:rsidR="00941B1D" w:rsidRPr="00E442B8" w:rsidRDefault="00941B1D" w:rsidP="00451710">
            <w:pPr>
              <w:rPr>
                <w:rFonts w:eastAsiaTheme="minorEastAsia" w:cs="Arial"/>
                <w:color w:val="000000" w:themeColor="text1"/>
                <w:sz w:val="18"/>
                <w:szCs w:val="18"/>
                <w:lang w:eastAsia="zh-CN"/>
              </w:rPr>
            </w:pPr>
          </w:p>
          <w:p w14:paraId="3F577F1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1AB3B4F5" w14:textId="77777777" w:rsidR="00941B1D" w:rsidRPr="00E442B8" w:rsidRDefault="00941B1D" w:rsidP="00451710">
            <w:pPr>
              <w:rPr>
                <w:rFonts w:eastAsiaTheme="minorEastAsia" w:cs="Arial"/>
                <w:color w:val="000000" w:themeColor="text1"/>
                <w:sz w:val="18"/>
                <w:szCs w:val="18"/>
                <w:lang w:eastAsia="zh-CN"/>
              </w:rPr>
            </w:pPr>
          </w:p>
          <w:p w14:paraId="7B31CA6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SD Type 1: {8, 16, 24, … </w:t>
            </w:r>
            <w:proofErr w:type="gramStart"/>
            <w:r w:rsidRPr="00E442B8">
              <w:rPr>
                <w:rFonts w:eastAsiaTheme="minorEastAsia" w:cs="Arial"/>
                <w:color w:val="000000" w:themeColor="text1"/>
                <w:sz w:val="18"/>
                <w:szCs w:val="18"/>
                <w:lang w:eastAsia="zh-CN"/>
              </w:rPr>
              <w:t>128 }</w:t>
            </w:r>
            <w:proofErr w:type="gramEnd"/>
            <w:r w:rsidRPr="00E442B8">
              <w:rPr>
                <w:rFonts w:eastAsiaTheme="minorEastAsia" w:cs="Arial"/>
                <w:color w:val="000000" w:themeColor="text1"/>
                <w:sz w:val="18"/>
                <w:szCs w:val="18"/>
                <w:lang w:eastAsia="zh-CN"/>
              </w:rPr>
              <w:br/>
              <w:t>SD Type 2: {8, 16, 24, … 128 }</w:t>
            </w:r>
          </w:p>
          <w:p w14:paraId="402FDD57" w14:textId="77777777" w:rsidR="00941B1D" w:rsidRPr="00E442B8" w:rsidRDefault="00941B1D" w:rsidP="00451710">
            <w:pPr>
              <w:rPr>
                <w:rFonts w:eastAsiaTheme="minorEastAsia" w:cs="Arial"/>
                <w:color w:val="000000" w:themeColor="text1"/>
                <w:sz w:val="18"/>
                <w:szCs w:val="18"/>
                <w:lang w:eastAsia="zh-CN"/>
              </w:rPr>
            </w:pPr>
          </w:p>
          <w:p w14:paraId="074B245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68BE710D" w14:textId="77777777" w:rsidR="00941B1D" w:rsidRPr="00E442B8" w:rsidRDefault="00941B1D" w:rsidP="00451710">
            <w:pPr>
              <w:rPr>
                <w:rFonts w:eastAsiaTheme="minorEastAsia" w:cs="Arial"/>
                <w:color w:val="000000" w:themeColor="text1"/>
                <w:sz w:val="18"/>
                <w:szCs w:val="18"/>
                <w:lang w:eastAsia="zh-CN"/>
              </w:rPr>
            </w:pPr>
          </w:p>
          <w:p w14:paraId="6D03F030" w14:textId="77777777" w:rsidR="00941B1D" w:rsidRPr="00E442B8" w:rsidRDefault="00941B1D" w:rsidP="00451710">
            <w:pPr>
              <w:rPr>
                <w:rFonts w:eastAsiaTheme="minorEastAsia" w:cs="Arial"/>
                <w:color w:val="000000" w:themeColor="text1"/>
                <w:sz w:val="18"/>
                <w:szCs w:val="18"/>
                <w:lang w:eastAsia="zh-CN"/>
              </w:rPr>
            </w:pPr>
          </w:p>
          <w:p w14:paraId="4B2253E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7EFA99EA" w14:textId="77777777" w:rsidR="00941B1D" w:rsidRPr="00E442B8" w:rsidRDefault="00941B1D" w:rsidP="00451710">
            <w:pPr>
              <w:rPr>
                <w:rFonts w:eastAsiaTheme="minorEastAsia" w:cs="Arial"/>
                <w:color w:val="000000" w:themeColor="text1"/>
                <w:sz w:val="18"/>
                <w:szCs w:val="18"/>
                <w:lang w:eastAsia="zh-CN"/>
              </w:rPr>
            </w:pPr>
          </w:p>
          <w:p w14:paraId="6EEF98A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78BFEEB2" w14:textId="77777777" w:rsidR="00941B1D" w:rsidRPr="00E442B8" w:rsidRDefault="00941B1D" w:rsidP="00451710">
            <w:pPr>
              <w:rPr>
                <w:rFonts w:eastAsiaTheme="minorEastAsia" w:cs="Arial"/>
                <w:color w:val="000000" w:themeColor="text1"/>
                <w:sz w:val="18"/>
                <w:szCs w:val="18"/>
                <w:lang w:eastAsia="zh-CN"/>
              </w:rPr>
            </w:pPr>
          </w:p>
          <w:p w14:paraId="76350D22"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6C45D5E6"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p>
          <w:p w14:paraId="4E2BBED5"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7F44C8F7" w14:textId="77777777" w:rsidR="00941B1D" w:rsidRPr="00E442B8" w:rsidRDefault="00941B1D" w:rsidP="00451710">
            <w:pPr>
              <w:pStyle w:val="TAL"/>
              <w:rPr>
                <w:rFonts w:cs="Arial"/>
                <w:color w:val="000000" w:themeColor="text1"/>
                <w:szCs w:val="18"/>
                <w:lang w:val="en-US" w:eastAsia="zh-CN"/>
              </w:rPr>
            </w:pPr>
          </w:p>
          <w:p w14:paraId="0CDEB8E6"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7680B1F" w14:textId="77777777" w:rsidR="00941B1D" w:rsidRPr="00E442B8" w:rsidRDefault="00941B1D" w:rsidP="00451710">
            <w:pPr>
              <w:pStyle w:val="TAL"/>
              <w:rPr>
                <w:rFonts w:cs="Arial"/>
                <w:color w:val="000000" w:themeColor="text1"/>
                <w:szCs w:val="18"/>
                <w:lang w:val="en-US" w:eastAsia="zh-CN"/>
              </w:rPr>
            </w:pPr>
          </w:p>
          <w:p w14:paraId="4D7F8D9C" w14:textId="77777777" w:rsidR="00941B1D"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31688259" w14:textId="77777777" w:rsidR="00941B1D" w:rsidRDefault="00941B1D" w:rsidP="00451710">
            <w:pPr>
              <w:pStyle w:val="TAL"/>
              <w:rPr>
                <w:rFonts w:cs="Arial"/>
                <w:color w:val="000000" w:themeColor="text1"/>
                <w:szCs w:val="18"/>
                <w:lang w:val="en-US" w:eastAsia="zh-CN"/>
              </w:rPr>
            </w:pPr>
          </w:p>
          <w:p w14:paraId="115D60A9" w14:textId="77777777" w:rsidR="00941B1D" w:rsidRPr="00E442B8" w:rsidRDefault="00941B1D" w:rsidP="00451710">
            <w:pPr>
              <w:pStyle w:val="TAL"/>
              <w:rPr>
                <w:rFonts w:cs="Arial"/>
                <w:color w:val="000000" w:themeColor="text1"/>
                <w:szCs w:val="18"/>
                <w:lang w:val="en-US" w:eastAsia="zh-CN"/>
              </w:rPr>
            </w:pPr>
            <w:r w:rsidRPr="00225E68">
              <w:rPr>
                <w:rFonts w:cs="Arial"/>
                <w:color w:val="FF0000"/>
                <w:szCs w:val="18"/>
                <w:lang w:val="en-US" w:eastAsia="zh-CN"/>
              </w:rPr>
              <w:t>Note: If a UE does not report only SD-type 1 or only SD-type 2 for component 1 in both FGs 42-1 and 42-1b and if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1DC15"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333E945A"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5AE4B6"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D8C3"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C5E9E"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6D2ED"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7F96ADC7"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5295A9D9" w14:textId="77777777" w:rsidR="00941B1D" w:rsidRPr="00831D8A" w:rsidRDefault="00941B1D" w:rsidP="00451710">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52A1BBBA"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21ABBCDE"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54795282"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4D5F3877"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59061501"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5960B728"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6E5F53AB" w14:textId="77777777" w:rsidR="00941B1D" w:rsidRPr="00831D8A" w:rsidRDefault="00941B1D" w:rsidP="00451710">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9B4AA" w14:textId="77777777" w:rsidR="00941B1D" w:rsidRPr="00831D8A" w:rsidDel="00C75B1C" w:rsidRDefault="00941B1D" w:rsidP="00451710">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4CD0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5545"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5F5B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0F394" w14:textId="77777777" w:rsidR="00941B1D" w:rsidRPr="00831D8A" w:rsidDel="00A816FB"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D5D24"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B08F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D23C"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0DD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7615E08" w14:textId="77777777" w:rsidR="00941B1D" w:rsidRPr="00E442B8" w:rsidRDefault="00941B1D" w:rsidP="00451710">
            <w:pPr>
              <w:rPr>
                <w:rFonts w:eastAsiaTheme="minorEastAsia" w:cs="Arial"/>
                <w:color w:val="000000" w:themeColor="text1"/>
                <w:sz w:val="18"/>
                <w:szCs w:val="18"/>
                <w:lang w:eastAsia="zh-CN"/>
              </w:rPr>
            </w:pPr>
          </w:p>
          <w:p w14:paraId="5D6119B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1248640" w14:textId="77777777" w:rsidR="00941B1D" w:rsidRPr="00E442B8" w:rsidRDefault="00941B1D" w:rsidP="00451710">
            <w:pPr>
              <w:rPr>
                <w:rFonts w:eastAsiaTheme="minorEastAsia" w:cs="Arial"/>
                <w:color w:val="000000" w:themeColor="text1"/>
                <w:sz w:val="18"/>
                <w:szCs w:val="18"/>
                <w:lang w:eastAsia="zh-CN"/>
              </w:rPr>
            </w:pPr>
          </w:p>
          <w:p w14:paraId="213F405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294CDAF" w14:textId="77777777" w:rsidR="00941B1D" w:rsidRPr="00E442B8" w:rsidRDefault="00941B1D" w:rsidP="00451710">
            <w:pPr>
              <w:rPr>
                <w:rFonts w:eastAsiaTheme="minorEastAsia" w:cs="Arial"/>
                <w:color w:val="000000" w:themeColor="text1"/>
                <w:sz w:val="18"/>
                <w:szCs w:val="18"/>
                <w:lang w:eastAsia="zh-CN"/>
              </w:rPr>
            </w:pPr>
          </w:p>
          <w:p w14:paraId="71A37841" w14:textId="77777777" w:rsidR="00941B1D" w:rsidRPr="00E442B8" w:rsidRDefault="00941B1D" w:rsidP="00451710">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274952F8" w14:textId="77777777" w:rsidR="00941B1D" w:rsidRPr="00E442B8" w:rsidRDefault="00941B1D" w:rsidP="00451710">
            <w:pPr>
              <w:rPr>
                <w:rFonts w:eastAsiaTheme="minorEastAsia" w:cs="Arial"/>
                <w:color w:val="000000" w:themeColor="text1"/>
                <w:sz w:val="18"/>
                <w:szCs w:val="18"/>
                <w:lang w:eastAsia="zh-CN"/>
              </w:rPr>
            </w:pPr>
          </w:p>
          <w:p w14:paraId="4300C99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10426300" w14:textId="77777777" w:rsidR="00941B1D" w:rsidRPr="00E442B8" w:rsidRDefault="00941B1D" w:rsidP="00451710">
            <w:pPr>
              <w:rPr>
                <w:rFonts w:eastAsiaTheme="minorEastAsia" w:cs="Arial"/>
                <w:color w:val="000000" w:themeColor="text1"/>
                <w:sz w:val="18"/>
                <w:szCs w:val="18"/>
                <w:lang w:eastAsia="zh-CN"/>
              </w:rPr>
            </w:pPr>
          </w:p>
          <w:p w14:paraId="5DDCB2D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76C6CD81" w14:textId="77777777" w:rsidR="00941B1D" w:rsidRPr="00E442B8" w:rsidRDefault="00941B1D" w:rsidP="00451710">
            <w:pPr>
              <w:rPr>
                <w:rFonts w:eastAsiaTheme="minorEastAsia" w:cs="Arial"/>
                <w:color w:val="000000" w:themeColor="text1"/>
                <w:sz w:val="18"/>
                <w:szCs w:val="18"/>
                <w:lang w:eastAsia="zh-CN"/>
              </w:rPr>
            </w:pPr>
          </w:p>
          <w:p w14:paraId="43C6CC6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 xml:space="preserve">SD Type 1: {8, 16, 24, … </w:t>
            </w:r>
            <w:proofErr w:type="gramStart"/>
            <w:r w:rsidRPr="00E442B8">
              <w:rPr>
                <w:rFonts w:eastAsiaTheme="minorEastAsia" w:cs="Arial"/>
                <w:color w:val="000000" w:themeColor="text1"/>
                <w:sz w:val="18"/>
                <w:szCs w:val="18"/>
                <w:lang w:eastAsia="zh-CN"/>
              </w:rPr>
              <w:t>128 }</w:t>
            </w:r>
            <w:proofErr w:type="gramEnd"/>
            <w:r w:rsidRPr="00E442B8">
              <w:rPr>
                <w:rFonts w:eastAsiaTheme="minorEastAsia" w:cs="Arial"/>
                <w:color w:val="000000" w:themeColor="text1"/>
                <w:sz w:val="18"/>
                <w:szCs w:val="18"/>
                <w:lang w:eastAsia="zh-CN"/>
              </w:rPr>
              <w:br/>
              <w:t>SD Type 2: {8, 16, 24, … 128 }</w:t>
            </w:r>
          </w:p>
          <w:p w14:paraId="3C9CF6C5" w14:textId="77777777" w:rsidR="00941B1D" w:rsidRPr="00E442B8" w:rsidRDefault="00941B1D" w:rsidP="00451710">
            <w:pPr>
              <w:rPr>
                <w:rFonts w:eastAsiaTheme="minorEastAsia" w:cs="Arial"/>
                <w:color w:val="000000" w:themeColor="text1"/>
                <w:sz w:val="18"/>
                <w:szCs w:val="18"/>
                <w:lang w:eastAsia="zh-CN"/>
              </w:rPr>
            </w:pPr>
          </w:p>
          <w:p w14:paraId="6CB3AB7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43C70F5D" w14:textId="77777777" w:rsidR="00941B1D" w:rsidRPr="00E442B8" w:rsidRDefault="00941B1D" w:rsidP="00451710">
            <w:pPr>
              <w:rPr>
                <w:rFonts w:eastAsiaTheme="minorEastAsia" w:cs="Arial"/>
                <w:color w:val="000000" w:themeColor="text1"/>
                <w:sz w:val="18"/>
                <w:szCs w:val="18"/>
                <w:lang w:eastAsia="zh-CN"/>
              </w:rPr>
            </w:pPr>
          </w:p>
          <w:p w14:paraId="46A52FB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4A252E0A" w14:textId="77777777" w:rsidR="00941B1D" w:rsidRPr="00E442B8" w:rsidRDefault="00941B1D" w:rsidP="00451710">
            <w:pPr>
              <w:rPr>
                <w:rFonts w:eastAsiaTheme="minorEastAsia" w:cs="Arial"/>
                <w:color w:val="000000" w:themeColor="text1"/>
                <w:sz w:val="18"/>
                <w:szCs w:val="18"/>
                <w:lang w:eastAsia="zh-CN"/>
              </w:rPr>
            </w:pPr>
          </w:p>
          <w:p w14:paraId="0F64214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0F5E87DA" w14:textId="77777777" w:rsidR="00941B1D" w:rsidRPr="00E442B8" w:rsidRDefault="00941B1D" w:rsidP="00451710">
            <w:pPr>
              <w:rPr>
                <w:rFonts w:eastAsiaTheme="minorEastAsia" w:cs="Arial"/>
                <w:color w:val="000000" w:themeColor="text1"/>
                <w:sz w:val="18"/>
                <w:szCs w:val="18"/>
                <w:lang w:eastAsia="zh-CN"/>
              </w:rPr>
            </w:pPr>
          </w:p>
          <w:p w14:paraId="388E79D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4CE5A139" w14:textId="77777777" w:rsidR="00941B1D" w:rsidRPr="00E442B8" w:rsidRDefault="00941B1D" w:rsidP="00451710">
            <w:pPr>
              <w:rPr>
                <w:rFonts w:eastAsiaTheme="minorEastAsia" w:cs="Arial"/>
                <w:color w:val="000000" w:themeColor="text1"/>
                <w:sz w:val="18"/>
                <w:szCs w:val="18"/>
                <w:lang w:eastAsia="zh-CN"/>
              </w:rPr>
            </w:pPr>
          </w:p>
          <w:p w14:paraId="2066D94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4AB57C2" w14:textId="77777777" w:rsidR="00941B1D" w:rsidRPr="00E442B8" w:rsidRDefault="00941B1D" w:rsidP="00451710">
            <w:pPr>
              <w:rPr>
                <w:rFonts w:eastAsiaTheme="minorEastAsia" w:cs="Arial"/>
                <w:color w:val="000000" w:themeColor="text1"/>
                <w:sz w:val="18"/>
                <w:szCs w:val="18"/>
                <w:lang w:eastAsia="zh-CN"/>
              </w:rPr>
            </w:pPr>
          </w:p>
          <w:p w14:paraId="5C527FD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3FE8D07" w14:textId="77777777" w:rsidR="00941B1D" w:rsidRPr="00E442B8" w:rsidRDefault="00941B1D" w:rsidP="00451710">
            <w:pPr>
              <w:rPr>
                <w:rFonts w:eastAsiaTheme="minorEastAsia" w:cs="Arial"/>
                <w:color w:val="000000" w:themeColor="text1"/>
                <w:sz w:val="18"/>
                <w:szCs w:val="18"/>
                <w:lang w:eastAsia="zh-CN"/>
              </w:rPr>
            </w:pPr>
          </w:p>
          <w:p w14:paraId="37753B68" w14:textId="77777777" w:rsidR="00941B1D"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2774D3E8" w14:textId="77777777" w:rsidR="00941B1D" w:rsidRPr="00E442B8" w:rsidRDefault="00941B1D" w:rsidP="00451710">
            <w:pPr>
              <w:rPr>
                <w:rFonts w:eastAsiaTheme="minorEastAsia" w:cs="Arial"/>
                <w:color w:val="000000" w:themeColor="text1"/>
                <w:sz w:val="18"/>
                <w:szCs w:val="18"/>
                <w:lang w:eastAsia="zh-CN"/>
              </w:rPr>
            </w:pPr>
            <w:r w:rsidRPr="00225E68">
              <w:rPr>
                <w:rFonts w:cs="Arial"/>
                <w:color w:val="FF0000"/>
                <w:sz w:val="18"/>
                <w:szCs w:val="18"/>
                <w:lang w:eastAsia="zh-CN"/>
              </w:rPr>
              <w:lastRenderedPageBreak/>
              <w:t>Note: If a UE does not report only SD-type 1 or only SD-type 2 for component 1 in both FGs 42-1 and 42-1b and if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23DE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bl>
    <w:p w14:paraId="2A328E51" w14:textId="77777777" w:rsidR="00941B1D" w:rsidRPr="003278CF" w:rsidRDefault="00941B1D" w:rsidP="00941B1D">
      <w:pPr>
        <w:pStyle w:val="maintext"/>
        <w:ind w:firstLineChars="90" w:firstLine="180"/>
        <w:rPr>
          <w:rFonts w:ascii="Calibri" w:hAnsi="Calibri" w:cs="Arial"/>
          <w:lang w:val="en-US"/>
        </w:rPr>
      </w:pPr>
    </w:p>
    <w:p w14:paraId="708A7B5C" w14:textId="77777777" w:rsidR="00941B1D" w:rsidRDefault="00941B1D" w:rsidP="00941B1D">
      <w:pPr>
        <w:pStyle w:val="Heading3"/>
        <w:numPr>
          <w:ilvl w:val="2"/>
          <w:numId w:val="15"/>
        </w:numPr>
        <w:rPr>
          <w:color w:val="000000"/>
        </w:rPr>
      </w:pPr>
      <w:r>
        <w:rPr>
          <w:color w:val="000000"/>
        </w:rPr>
        <w:t xml:space="preserve">Issue 3-4: </w:t>
      </w:r>
      <w:r w:rsidRPr="00762453">
        <w:rPr>
          <w:color w:val="000000"/>
        </w:rPr>
        <w:t>FGs 42-1, 42-1a, 42-1b, 42-1c</w:t>
      </w:r>
      <w:r>
        <w:rPr>
          <w:color w:val="000000"/>
        </w:rPr>
        <w:t xml:space="preserve">, </w:t>
      </w:r>
      <w:r w:rsidRPr="00762453">
        <w:rPr>
          <w:color w:val="000000"/>
        </w:rPr>
        <w:t>42-</w:t>
      </w:r>
      <w:r>
        <w:rPr>
          <w:color w:val="000000"/>
        </w:rPr>
        <w:t>2</w:t>
      </w:r>
      <w:r w:rsidRPr="00762453">
        <w:rPr>
          <w:color w:val="000000"/>
        </w:rPr>
        <w:t>, 42-</w:t>
      </w:r>
      <w:r>
        <w:rPr>
          <w:color w:val="000000"/>
        </w:rPr>
        <w:t>2</w:t>
      </w:r>
      <w:r w:rsidRPr="00762453">
        <w:rPr>
          <w:color w:val="000000"/>
        </w:rPr>
        <w:t>a, 42-</w:t>
      </w:r>
      <w:r>
        <w:rPr>
          <w:color w:val="000000"/>
        </w:rPr>
        <w:t>2</w:t>
      </w:r>
      <w:r w:rsidRPr="00762453">
        <w:rPr>
          <w:color w:val="000000"/>
        </w:rPr>
        <w:t>b, 42-</w:t>
      </w:r>
      <w:r>
        <w:rPr>
          <w:color w:val="000000"/>
        </w:rPr>
        <w:t>2</w:t>
      </w:r>
      <w:r w:rsidRPr="00762453">
        <w:rPr>
          <w:color w:val="000000"/>
        </w:rPr>
        <w:t>c</w:t>
      </w:r>
    </w:p>
    <w:p w14:paraId="0BAB72A2" w14:textId="77777777" w:rsidR="00941B1D" w:rsidRDefault="00941B1D" w:rsidP="00941B1D">
      <w:pPr>
        <w:pStyle w:val="maintext"/>
        <w:ind w:firstLineChars="90" w:firstLine="180"/>
        <w:rPr>
          <w:rFonts w:ascii="Calibri" w:hAnsi="Calibri" w:cs="Arial"/>
          <w:color w:val="000000"/>
        </w:rPr>
      </w:pPr>
    </w:p>
    <w:p w14:paraId="4B596E38" w14:textId="77777777" w:rsidR="00941B1D"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2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508"/>
        <w:gridCol w:w="2886"/>
        <w:gridCol w:w="3945"/>
        <w:gridCol w:w="613"/>
        <w:gridCol w:w="527"/>
        <w:gridCol w:w="236"/>
        <w:gridCol w:w="2137"/>
        <w:gridCol w:w="668"/>
        <w:gridCol w:w="447"/>
        <w:gridCol w:w="447"/>
        <w:gridCol w:w="517"/>
        <w:gridCol w:w="6495"/>
        <w:gridCol w:w="1253"/>
      </w:tblGrid>
      <w:tr w:rsidR="00941B1D" w:rsidRPr="00831D8A" w14:paraId="4E6E5546"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hideMark/>
          </w:tcPr>
          <w:p w14:paraId="40E62B1E"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910F065"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79E32C01"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B1C0FFC"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1E9E067F"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2F6C08B6"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5E96E809"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5E508AC4"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2E877D0"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B495502"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074EFD8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7C60E8AD" w14:textId="77777777" w:rsidR="00941B1D" w:rsidRPr="00FB3D40" w:rsidRDefault="00941B1D" w:rsidP="00451710">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CCB1D60"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732AE57"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E56F781"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2961D6AC"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97550E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14ADDEF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D4FD89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B35D6E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4B831E7C" w14:textId="77777777" w:rsidR="00941B1D" w:rsidRPr="00E442B8" w:rsidRDefault="00941B1D" w:rsidP="00451710">
            <w:pPr>
              <w:rPr>
                <w:rFonts w:eastAsiaTheme="minorEastAsia" w:cs="Arial"/>
                <w:color w:val="000000" w:themeColor="text1"/>
                <w:sz w:val="18"/>
                <w:szCs w:val="18"/>
                <w:lang w:eastAsia="zh-CN"/>
              </w:rPr>
            </w:pPr>
          </w:p>
          <w:p w14:paraId="0035537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18CFBC99" w14:textId="77777777" w:rsidR="00941B1D" w:rsidRPr="00E442B8" w:rsidRDefault="00941B1D" w:rsidP="00451710">
            <w:pPr>
              <w:rPr>
                <w:rFonts w:eastAsiaTheme="minorEastAsia" w:cs="Arial"/>
                <w:color w:val="000000" w:themeColor="text1"/>
                <w:sz w:val="18"/>
                <w:szCs w:val="18"/>
                <w:lang w:eastAsia="zh-CN"/>
              </w:rPr>
            </w:pPr>
          </w:p>
          <w:p w14:paraId="7482EE2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DF8568C" w14:textId="77777777" w:rsidR="00941B1D" w:rsidRPr="00E442B8" w:rsidRDefault="00941B1D" w:rsidP="00451710">
            <w:pPr>
              <w:rPr>
                <w:rFonts w:eastAsiaTheme="minorEastAsia" w:cs="Arial"/>
                <w:color w:val="000000" w:themeColor="text1"/>
                <w:sz w:val="18"/>
                <w:szCs w:val="18"/>
                <w:lang w:eastAsia="zh-CN"/>
              </w:rPr>
            </w:pPr>
          </w:p>
          <w:p w14:paraId="1B1D243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4803D070" w14:textId="77777777" w:rsidR="00941B1D" w:rsidRPr="00E442B8" w:rsidRDefault="00941B1D" w:rsidP="00451710">
            <w:pPr>
              <w:rPr>
                <w:rFonts w:eastAsiaTheme="minorEastAsia" w:cs="Arial"/>
                <w:color w:val="000000" w:themeColor="text1"/>
                <w:sz w:val="18"/>
                <w:szCs w:val="18"/>
                <w:lang w:eastAsia="zh-CN"/>
              </w:rPr>
            </w:pPr>
          </w:p>
          <w:p w14:paraId="55602CD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65A4C08B" w14:textId="77777777" w:rsidR="00941B1D" w:rsidRPr="00E442B8" w:rsidRDefault="00941B1D" w:rsidP="00451710">
            <w:pPr>
              <w:rPr>
                <w:rFonts w:eastAsiaTheme="minorEastAsia" w:cs="Arial"/>
                <w:color w:val="000000" w:themeColor="text1"/>
                <w:sz w:val="18"/>
                <w:szCs w:val="18"/>
                <w:lang w:eastAsia="zh-CN"/>
              </w:rPr>
            </w:pPr>
          </w:p>
          <w:p w14:paraId="7C7B742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SD Type 1: {8, 16, 24, … </w:t>
            </w:r>
            <w:proofErr w:type="gramStart"/>
            <w:r w:rsidRPr="00E442B8">
              <w:rPr>
                <w:rFonts w:eastAsiaTheme="minorEastAsia" w:cs="Arial"/>
                <w:color w:val="000000" w:themeColor="text1"/>
                <w:sz w:val="18"/>
                <w:szCs w:val="18"/>
                <w:lang w:eastAsia="zh-CN"/>
              </w:rPr>
              <w:t>128 }</w:t>
            </w:r>
            <w:proofErr w:type="gramEnd"/>
            <w:r w:rsidRPr="00E442B8">
              <w:rPr>
                <w:rFonts w:eastAsiaTheme="minorEastAsia" w:cs="Arial"/>
                <w:color w:val="000000" w:themeColor="text1"/>
                <w:sz w:val="18"/>
                <w:szCs w:val="18"/>
                <w:lang w:eastAsia="zh-CN"/>
              </w:rPr>
              <w:br/>
              <w:t>SD Type 2: {8, 16, 24, … 128 }</w:t>
            </w:r>
          </w:p>
          <w:p w14:paraId="2724E0D4" w14:textId="77777777" w:rsidR="00941B1D" w:rsidRPr="00E442B8" w:rsidRDefault="00941B1D" w:rsidP="00451710">
            <w:pPr>
              <w:rPr>
                <w:rFonts w:eastAsiaTheme="minorEastAsia" w:cs="Arial"/>
                <w:color w:val="000000" w:themeColor="text1"/>
                <w:sz w:val="18"/>
                <w:szCs w:val="18"/>
                <w:lang w:eastAsia="zh-CN"/>
              </w:rPr>
            </w:pPr>
          </w:p>
          <w:p w14:paraId="4CD1EFD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2CEC0319" w14:textId="77777777" w:rsidR="00941B1D" w:rsidRPr="00E442B8" w:rsidRDefault="00941B1D" w:rsidP="00451710">
            <w:pPr>
              <w:rPr>
                <w:rFonts w:eastAsiaTheme="minorEastAsia" w:cs="Arial"/>
                <w:color w:val="000000" w:themeColor="text1"/>
                <w:sz w:val="18"/>
                <w:szCs w:val="18"/>
                <w:lang w:eastAsia="zh-CN"/>
              </w:rPr>
            </w:pPr>
          </w:p>
          <w:p w14:paraId="753F9BB0" w14:textId="77777777" w:rsidR="00941B1D" w:rsidRPr="00E442B8" w:rsidRDefault="00941B1D" w:rsidP="00451710">
            <w:pPr>
              <w:rPr>
                <w:rFonts w:eastAsiaTheme="minorEastAsia" w:cs="Arial"/>
                <w:color w:val="000000" w:themeColor="text1"/>
                <w:sz w:val="18"/>
                <w:szCs w:val="18"/>
                <w:lang w:eastAsia="zh-CN"/>
              </w:rPr>
            </w:pPr>
          </w:p>
          <w:p w14:paraId="2444A55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78873AB0" w14:textId="77777777" w:rsidR="00941B1D" w:rsidRPr="00E442B8" w:rsidRDefault="00941B1D" w:rsidP="00451710">
            <w:pPr>
              <w:rPr>
                <w:rFonts w:eastAsiaTheme="minorEastAsia" w:cs="Arial"/>
                <w:color w:val="000000" w:themeColor="text1"/>
                <w:sz w:val="18"/>
                <w:szCs w:val="18"/>
                <w:lang w:eastAsia="zh-CN"/>
              </w:rPr>
            </w:pPr>
          </w:p>
          <w:p w14:paraId="76E3747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0EF7BCBF" w14:textId="77777777" w:rsidR="00941B1D" w:rsidRPr="00E442B8" w:rsidRDefault="00941B1D" w:rsidP="00451710">
            <w:pPr>
              <w:rPr>
                <w:rFonts w:eastAsiaTheme="minorEastAsia" w:cs="Arial"/>
                <w:color w:val="000000" w:themeColor="text1"/>
                <w:sz w:val="18"/>
                <w:szCs w:val="18"/>
                <w:lang w:eastAsia="zh-CN"/>
              </w:rPr>
            </w:pPr>
          </w:p>
          <w:p w14:paraId="511091D3"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03B72C77"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p>
          <w:p w14:paraId="2531786C"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75E57AA2" w14:textId="77777777" w:rsidR="00941B1D" w:rsidRPr="00E442B8" w:rsidRDefault="00941B1D" w:rsidP="00451710">
            <w:pPr>
              <w:pStyle w:val="TAL"/>
              <w:rPr>
                <w:rFonts w:cs="Arial"/>
                <w:color w:val="000000" w:themeColor="text1"/>
                <w:szCs w:val="18"/>
                <w:lang w:val="en-US" w:eastAsia="zh-CN"/>
              </w:rPr>
            </w:pPr>
          </w:p>
          <w:p w14:paraId="7F9E89EA"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01DD9F6" w14:textId="77777777" w:rsidR="00941B1D" w:rsidRPr="00E442B8" w:rsidRDefault="00941B1D" w:rsidP="00451710">
            <w:pPr>
              <w:pStyle w:val="TAL"/>
              <w:rPr>
                <w:rFonts w:cs="Arial"/>
                <w:color w:val="000000" w:themeColor="text1"/>
                <w:szCs w:val="18"/>
                <w:lang w:val="en-US" w:eastAsia="zh-CN"/>
              </w:rPr>
            </w:pPr>
          </w:p>
          <w:p w14:paraId="143F60E7" w14:textId="77777777" w:rsidR="00941B1D"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5E7529AD" w14:textId="77777777" w:rsidR="00941B1D" w:rsidRDefault="00941B1D" w:rsidP="00451710">
            <w:pPr>
              <w:pStyle w:val="TAL"/>
              <w:rPr>
                <w:rFonts w:cs="Arial"/>
                <w:color w:val="000000" w:themeColor="text1"/>
                <w:szCs w:val="18"/>
                <w:lang w:val="en-US" w:eastAsia="zh-CN"/>
              </w:rPr>
            </w:pPr>
          </w:p>
          <w:p w14:paraId="4FCCBD0D"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7C7D7AA7" w14:textId="77777777" w:rsidR="00941B1D" w:rsidRPr="00225E68" w:rsidRDefault="00941B1D" w:rsidP="00451710">
            <w:pPr>
              <w:pStyle w:val="TAL"/>
              <w:rPr>
                <w:rFonts w:cs="Arial"/>
                <w:color w:val="FF0000"/>
                <w:szCs w:val="18"/>
                <w:lang w:val="en-US" w:eastAsia="zh-CN"/>
              </w:rPr>
            </w:pPr>
          </w:p>
          <w:p w14:paraId="74D75E30" w14:textId="77777777" w:rsidR="00941B1D" w:rsidRPr="00E442B8" w:rsidRDefault="00941B1D" w:rsidP="00451710">
            <w:pPr>
              <w:pStyle w:val="TAL"/>
              <w:rPr>
                <w:rFonts w:cs="Arial"/>
                <w:color w:val="000000" w:themeColor="text1"/>
                <w:szCs w:val="18"/>
                <w:lang w:val="en-US"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5454B8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r w:rsidR="00941B1D" w:rsidRPr="00831D8A" w14:paraId="6AC74FA1"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79CA4E3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6127BAD8" w14:textId="77777777" w:rsidR="00941B1D" w:rsidRPr="00831D8A" w:rsidRDefault="00941B1D" w:rsidP="00451710">
            <w:pPr>
              <w:pStyle w:val="TAL"/>
              <w:rPr>
                <w:rFonts w:cs="Arial"/>
                <w:color w:val="000000" w:themeColor="text1"/>
                <w:szCs w:val="18"/>
              </w:rPr>
            </w:pPr>
            <w:r w:rsidRPr="00831D8A">
              <w:rPr>
                <w:rFonts w:eastAsia="MS Mincho" w:cs="Arial"/>
                <w:color w:val="000000" w:themeColor="text1"/>
                <w:szCs w:val="18"/>
              </w:rPr>
              <w:t>42-1a</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4C37DE17"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64FE83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128CEB0A"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43219CA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7B845B9B"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1FBB4372"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6E1722B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089C7A9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7617A2BB"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03CAE2C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196A0BDD" w14:textId="77777777" w:rsidR="00941B1D" w:rsidRPr="00831D8A" w:rsidRDefault="00941B1D" w:rsidP="00451710">
            <w:pPr>
              <w:rPr>
                <w:rFonts w:cs="Arial"/>
                <w:color w:val="000000" w:themeColor="text1"/>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455D988" w14:textId="77777777" w:rsidR="00941B1D" w:rsidRPr="00831D8A" w:rsidRDefault="00941B1D" w:rsidP="00451710">
            <w:pPr>
              <w:pStyle w:val="TAL"/>
              <w:rPr>
                <w:rFonts w:eastAsia="MS Mincho"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C86EB62"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F00D230"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7D8C4F21"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AC4A113"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4640196"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7B9DAD5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B108267"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73679D7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69115F75" w14:textId="77777777" w:rsidR="00941B1D" w:rsidRPr="00E442B8" w:rsidRDefault="00941B1D" w:rsidP="00451710">
            <w:pPr>
              <w:rPr>
                <w:rFonts w:eastAsiaTheme="minorEastAsia" w:cs="Arial"/>
                <w:color w:val="000000" w:themeColor="text1"/>
                <w:sz w:val="18"/>
                <w:szCs w:val="18"/>
                <w:lang w:eastAsia="zh-CN"/>
              </w:rPr>
            </w:pPr>
          </w:p>
          <w:p w14:paraId="5A87FB5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DC34C9F" w14:textId="77777777" w:rsidR="00941B1D" w:rsidRPr="00E442B8" w:rsidRDefault="00941B1D" w:rsidP="00451710">
            <w:pPr>
              <w:rPr>
                <w:rFonts w:eastAsiaTheme="minorEastAsia" w:cs="Arial"/>
                <w:color w:val="000000" w:themeColor="text1"/>
                <w:sz w:val="18"/>
                <w:szCs w:val="18"/>
                <w:lang w:eastAsia="zh-CN"/>
              </w:rPr>
            </w:pPr>
          </w:p>
          <w:p w14:paraId="385F32D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372D91EF" w14:textId="77777777" w:rsidR="00941B1D" w:rsidRPr="00E442B8" w:rsidRDefault="00941B1D" w:rsidP="00451710">
            <w:pPr>
              <w:rPr>
                <w:rFonts w:eastAsiaTheme="minorEastAsia" w:cs="Arial"/>
                <w:color w:val="000000" w:themeColor="text1"/>
                <w:sz w:val="18"/>
                <w:szCs w:val="18"/>
                <w:lang w:eastAsia="zh-CN"/>
              </w:rPr>
            </w:pPr>
          </w:p>
          <w:p w14:paraId="6A444A0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58D8BDF7" w14:textId="77777777" w:rsidR="00941B1D" w:rsidRPr="00E442B8" w:rsidRDefault="00941B1D" w:rsidP="00451710">
            <w:pPr>
              <w:rPr>
                <w:rFonts w:eastAsiaTheme="minorEastAsia" w:cs="Arial"/>
                <w:color w:val="000000" w:themeColor="text1"/>
                <w:sz w:val="18"/>
                <w:szCs w:val="18"/>
                <w:highlight w:val="yellow"/>
                <w:lang w:eastAsia="zh-CN"/>
              </w:rPr>
            </w:pPr>
          </w:p>
          <w:p w14:paraId="0DFC9B4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2EDCBD05" w14:textId="77777777" w:rsidR="00941B1D" w:rsidRPr="00E442B8" w:rsidRDefault="00941B1D" w:rsidP="00451710">
            <w:pPr>
              <w:rPr>
                <w:rFonts w:eastAsiaTheme="minorEastAsia" w:cs="Arial"/>
                <w:color w:val="000000" w:themeColor="text1"/>
                <w:sz w:val="18"/>
                <w:szCs w:val="18"/>
                <w:lang w:eastAsia="zh-CN"/>
              </w:rPr>
            </w:pPr>
          </w:p>
          <w:p w14:paraId="654C295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35DA646B" w14:textId="77777777" w:rsidR="00941B1D" w:rsidRPr="00E442B8" w:rsidRDefault="00941B1D" w:rsidP="00451710">
            <w:pPr>
              <w:rPr>
                <w:rFonts w:eastAsiaTheme="minorEastAsia" w:cs="Arial"/>
                <w:color w:val="000000" w:themeColor="text1"/>
                <w:sz w:val="18"/>
                <w:szCs w:val="18"/>
                <w:lang w:eastAsia="zh-CN"/>
              </w:rPr>
            </w:pPr>
          </w:p>
          <w:p w14:paraId="164B1BB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5A73E458" w14:textId="77777777" w:rsidR="00941B1D" w:rsidRPr="00E442B8" w:rsidRDefault="00941B1D" w:rsidP="00451710">
            <w:pPr>
              <w:rPr>
                <w:rFonts w:eastAsiaTheme="minorEastAsia" w:cs="Arial"/>
                <w:color w:val="000000" w:themeColor="text1"/>
                <w:sz w:val="18"/>
                <w:szCs w:val="18"/>
                <w:lang w:eastAsia="zh-CN"/>
              </w:rPr>
            </w:pPr>
          </w:p>
          <w:p w14:paraId="2B0BF72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0514B42A" w14:textId="77777777" w:rsidR="00941B1D" w:rsidRPr="00E442B8" w:rsidRDefault="00941B1D" w:rsidP="00451710">
            <w:pPr>
              <w:rPr>
                <w:rFonts w:eastAsiaTheme="minorEastAsia" w:cs="Arial"/>
                <w:color w:val="000000" w:themeColor="text1"/>
                <w:sz w:val="18"/>
                <w:szCs w:val="18"/>
                <w:lang w:eastAsia="zh-CN"/>
              </w:rPr>
            </w:pPr>
          </w:p>
          <w:p w14:paraId="0650567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53112D2D" w14:textId="77777777" w:rsidR="00941B1D" w:rsidRPr="00E442B8" w:rsidRDefault="00941B1D" w:rsidP="00451710">
            <w:pPr>
              <w:rPr>
                <w:rFonts w:eastAsiaTheme="minorEastAsia" w:cs="Arial"/>
                <w:color w:val="000000" w:themeColor="text1"/>
                <w:sz w:val="18"/>
                <w:szCs w:val="18"/>
                <w:lang w:eastAsia="zh-CN"/>
              </w:rPr>
            </w:pPr>
          </w:p>
          <w:p w14:paraId="54FF086A"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56F2A804" w14:textId="77777777" w:rsidR="00941B1D" w:rsidRPr="00E442B8" w:rsidRDefault="00941B1D" w:rsidP="00451710">
            <w:pPr>
              <w:rPr>
                <w:rFonts w:eastAsiaTheme="minorEastAsia" w:cs="Arial"/>
                <w:bCs/>
                <w:color w:val="000000" w:themeColor="text1"/>
                <w:sz w:val="18"/>
                <w:szCs w:val="18"/>
                <w:lang w:eastAsia="zh-CN"/>
              </w:rPr>
            </w:pPr>
          </w:p>
          <w:p w14:paraId="362495AB"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348E9065" w14:textId="77777777" w:rsidR="00941B1D" w:rsidRPr="00E442B8" w:rsidRDefault="00941B1D" w:rsidP="00451710">
            <w:pPr>
              <w:rPr>
                <w:rFonts w:cs="Arial"/>
                <w:color w:val="000000" w:themeColor="text1"/>
                <w:sz w:val="18"/>
                <w:szCs w:val="18"/>
              </w:rPr>
            </w:pPr>
          </w:p>
          <w:p w14:paraId="5C465346"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10F58371" w14:textId="77777777" w:rsidR="00941B1D" w:rsidRPr="00E442B8" w:rsidRDefault="00941B1D" w:rsidP="00451710">
            <w:pPr>
              <w:rPr>
                <w:rFonts w:cs="Arial"/>
                <w:color w:val="000000" w:themeColor="text1"/>
                <w:sz w:val="18"/>
                <w:szCs w:val="18"/>
              </w:rPr>
            </w:pPr>
          </w:p>
          <w:p w14:paraId="35C045D1"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C432C82" w14:textId="77777777" w:rsidR="00941B1D" w:rsidRPr="00E442B8" w:rsidRDefault="00941B1D" w:rsidP="00451710">
            <w:pPr>
              <w:rPr>
                <w:rFonts w:cs="Arial"/>
                <w:color w:val="000000" w:themeColor="text1"/>
                <w:sz w:val="18"/>
                <w:szCs w:val="18"/>
              </w:rPr>
            </w:pPr>
          </w:p>
          <w:p w14:paraId="280F38F1" w14:textId="77777777" w:rsidR="00941B1D"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B08347D"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4D28F6E" w14:textId="77777777" w:rsidR="00941B1D" w:rsidRPr="00E442B8" w:rsidRDefault="00941B1D" w:rsidP="00451710">
            <w:pPr>
              <w:pStyle w:val="TAL"/>
              <w:rPr>
                <w:rFonts w:cs="Arial"/>
                <w:color w:val="000000" w:themeColor="text1"/>
                <w:szCs w:val="18"/>
              </w:rPr>
            </w:pPr>
            <w:r w:rsidRPr="00225E68">
              <w:rPr>
                <w:rFonts w:cs="Arial"/>
                <w:color w:val="FF0000"/>
                <w:szCs w:val="18"/>
                <w:lang w:val="en-US" w:eastAsia="zh-CN"/>
              </w:rPr>
              <w:lastRenderedPageBreak/>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CD537B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r w:rsidR="00941B1D" w:rsidRPr="00831D8A" w14:paraId="36A29877"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7B46BFC2"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64376172"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42-1c</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BA248E0"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5BD299E2"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39664B2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245D8E54"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3429F5B9"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48C47F71"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3559E599"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4C9E65D"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60975812"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291AA606"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7E5FF4D7" w14:textId="77777777" w:rsidR="00941B1D" w:rsidRPr="00831D8A" w:rsidRDefault="00941B1D" w:rsidP="00451710">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40D2F1"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BE94489"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4EF7259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A6917CB"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CC2CB12"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7F542D6"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711E8A8"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7517317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15D2C562" w14:textId="77777777" w:rsidR="00941B1D" w:rsidRPr="00E442B8" w:rsidRDefault="00941B1D" w:rsidP="00451710">
            <w:pPr>
              <w:rPr>
                <w:rFonts w:eastAsiaTheme="minorEastAsia" w:cs="Arial"/>
                <w:color w:val="000000" w:themeColor="text1"/>
                <w:sz w:val="18"/>
                <w:szCs w:val="18"/>
                <w:lang w:eastAsia="zh-CN"/>
              </w:rPr>
            </w:pPr>
          </w:p>
          <w:p w14:paraId="51EAF7D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E322E79" w14:textId="77777777" w:rsidR="00941B1D" w:rsidRPr="00E442B8" w:rsidRDefault="00941B1D" w:rsidP="00451710">
            <w:pPr>
              <w:rPr>
                <w:rFonts w:eastAsiaTheme="minorEastAsia" w:cs="Arial"/>
                <w:color w:val="000000" w:themeColor="text1"/>
                <w:sz w:val="18"/>
                <w:szCs w:val="18"/>
                <w:lang w:eastAsia="zh-CN"/>
              </w:rPr>
            </w:pPr>
          </w:p>
          <w:p w14:paraId="262DA31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3FD74A2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4143AF7A" w14:textId="77777777" w:rsidR="00941B1D" w:rsidRPr="00E442B8" w:rsidRDefault="00941B1D" w:rsidP="00451710">
            <w:pPr>
              <w:rPr>
                <w:rFonts w:eastAsiaTheme="minorEastAsia" w:cs="Arial"/>
                <w:color w:val="000000" w:themeColor="text1"/>
                <w:sz w:val="18"/>
                <w:szCs w:val="18"/>
                <w:lang w:eastAsia="zh-CN"/>
              </w:rPr>
            </w:pPr>
          </w:p>
          <w:p w14:paraId="5CAFACD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A86A5EC" w14:textId="77777777" w:rsidR="00941B1D" w:rsidRPr="00E442B8" w:rsidRDefault="00941B1D" w:rsidP="00451710">
            <w:pPr>
              <w:rPr>
                <w:rFonts w:eastAsiaTheme="minorEastAsia" w:cs="Arial"/>
                <w:color w:val="000000" w:themeColor="text1"/>
                <w:sz w:val="18"/>
                <w:szCs w:val="18"/>
                <w:lang w:eastAsia="zh-CN"/>
              </w:rPr>
            </w:pPr>
          </w:p>
          <w:p w14:paraId="7A98253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39D806E5" w14:textId="77777777" w:rsidR="00941B1D" w:rsidRPr="00E442B8" w:rsidRDefault="00941B1D" w:rsidP="00451710">
            <w:pPr>
              <w:rPr>
                <w:rFonts w:eastAsiaTheme="minorEastAsia" w:cs="Arial"/>
                <w:color w:val="000000" w:themeColor="text1"/>
                <w:sz w:val="18"/>
                <w:szCs w:val="18"/>
                <w:lang w:eastAsia="zh-CN"/>
              </w:rPr>
            </w:pPr>
          </w:p>
          <w:p w14:paraId="2F8D524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5B9AA537" w14:textId="77777777" w:rsidR="00941B1D" w:rsidRPr="00E442B8" w:rsidRDefault="00941B1D" w:rsidP="00451710">
            <w:pPr>
              <w:rPr>
                <w:rFonts w:eastAsiaTheme="minorEastAsia" w:cs="Arial"/>
                <w:color w:val="000000" w:themeColor="text1"/>
                <w:sz w:val="18"/>
                <w:szCs w:val="18"/>
                <w:lang w:eastAsia="zh-CN"/>
              </w:rPr>
            </w:pPr>
          </w:p>
          <w:p w14:paraId="56C121F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4A420682" w14:textId="77777777" w:rsidR="00941B1D" w:rsidRPr="00E442B8" w:rsidRDefault="00941B1D" w:rsidP="00451710">
            <w:pPr>
              <w:rPr>
                <w:rFonts w:eastAsiaTheme="minorEastAsia" w:cs="Arial"/>
                <w:color w:val="000000" w:themeColor="text1"/>
                <w:sz w:val="18"/>
                <w:szCs w:val="18"/>
                <w:lang w:eastAsia="zh-CN"/>
              </w:rPr>
            </w:pPr>
          </w:p>
          <w:p w14:paraId="62007F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4815BBD5" w14:textId="77777777" w:rsidR="00941B1D" w:rsidRPr="00E442B8" w:rsidRDefault="00941B1D" w:rsidP="00451710">
            <w:pPr>
              <w:rPr>
                <w:rFonts w:eastAsiaTheme="minorEastAsia" w:cs="Arial"/>
                <w:color w:val="000000" w:themeColor="text1"/>
                <w:sz w:val="18"/>
                <w:szCs w:val="18"/>
                <w:lang w:eastAsia="zh-CN"/>
              </w:rPr>
            </w:pPr>
          </w:p>
          <w:p w14:paraId="04D3AC2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477F27FC" w14:textId="77777777" w:rsidR="00941B1D" w:rsidRPr="00E442B8" w:rsidRDefault="00941B1D" w:rsidP="00451710">
            <w:pPr>
              <w:rPr>
                <w:rFonts w:eastAsiaTheme="minorEastAsia" w:cs="Arial"/>
                <w:color w:val="000000" w:themeColor="text1"/>
                <w:sz w:val="18"/>
                <w:szCs w:val="18"/>
                <w:lang w:eastAsia="zh-CN"/>
              </w:rPr>
            </w:pPr>
          </w:p>
          <w:p w14:paraId="742DB8A6"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1911AACC" w14:textId="77777777" w:rsidR="00941B1D" w:rsidRPr="00E442B8" w:rsidRDefault="00941B1D" w:rsidP="00451710">
            <w:pPr>
              <w:rPr>
                <w:rFonts w:eastAsiaTheme="minorEastAsia" w:cs="Arial"/>
                <w:bCs/>
                <w:color w:val="000000" w:themeColor="text1"/>
                <w:sz w:val="18"/>
                <w:szCs w:val="18"/>
                <w:lang w:eastAsia="zh-CN"/>
              </w:rPr>
            </w:pPr>
          </w:p>
          <w:p w14:paraId="55D21C90"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89EB2F3"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7B441108"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D4E4A60" w14:textId="77777777" w:rsidR="00941B1D" w:rsidRPr="00E442B8" w:rsidRDefault="00941B1D" w:rsidP="00451710">
            <w:pPr>
              <w:rPr>
                <w:rFonts w:eastAsiaTheme="minorEastAsia" w:cs="Arial"/>
                <w:bCs/>
                <w:color w:val="000000" w:themeColor="text1"/>
                <w:sz w:val="18"/>
                <w:szCs w:val="18"/>
                <w:lang w:eastAsia="zh-CN"/>
              </w:rPr>
            </w:pPr>
          </w:p>
          <w:p w14:paraId="3F88496C" w14:textId="77777777" w:rsidR="00941B1D"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A759A82"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CB56B1B" w14:textId="77777777" w:rsidR="00941B1D" w:rsidRPr="00225E68" w:rsidRDefault="00941B1D" w:rsidP="00451710">
            <w:pPr>
              <w:pStyle w:val="TAL"/>
              <w:rPr>
                <w:rFonts w:cs="Arial"/>
                <w:color w:val="FF0000"/>
                <w:szCs w:val="18"/>
                <w:lang w:val="en-US" w:eastAsia="zh-CN"/>
              </w:rPr>
            </w:pPr>
          </w:p>
          <w:p w14:paraId="16DACAA5" w14:textId="77777777" w:rsidR="00941B1D" w:rsidRPr="00E442B8" w:rsidRDefault="00941B1D" w:rsidP="00451710">
            <w:pPr>
              <w:pStyle w:val="TAL"/>
              <w:rPr>
                <w:rFonts w:eastAsiaTheme="minorEastAsia" w:cs="Arial"/>
                <w:color w:val="000000" w:themeColor="text1"/>
                <w:szCs w:val="18"/>
                <w:lang w:eastAsia="zh-CN"/>
              </w:rPr>
            </w:pPr>
            <w:r w:rsidRPr="00225E68">
              <w:rPr>
                <w:rFonts w:cs="Arial"/>
                <w:color w:val="FF0000"/>
                <w:szCs w:val="18"/>
                <w:lang w:val="en-US" w:eastAsia="zh-CN"/>
              </w:rPr>
              <w:lastRenderedPageBreak/>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629CDBA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r w:rsidR="00941B1D" w:rsidRPr="00831D8A" w14:paraId="4F44FE5C"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16BFD31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810F1BD"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42-1b</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1D16D334"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FB128D1"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1A7792E0"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784A50A5" w14:textId="77777777" w:rsidR="00941B1D" w:rsidRPr="00831D8A" w:rsidRDefault="00941B1D" w:rsidP="00451710">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5604CFC3"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11A3556B"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2109AB9"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120C9589"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07D15295"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0459DF3F"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06D62172" w14:textId="77777777" w:rsidR="00941B1D" w:rsidRPr="00831D8A" w:rsidRDefault="00941B1D" w:rsidP="00451710">
            <w:pPr>
              <w:rPr>
                <w:rFonts w:eastAsiaTheme="minorEastAsia" w:cs="Arial"/>
                <w:color w:val="000000" w:themeColor="text1"/>
                <w:sz w:val="18"/>
                <w:szCs w:val="18"/>
                <w:lang w:eastAsia="zh-CN"/>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FCDD6AC" w14:textId="77777777" w:rsidR="00941B1D" w:rsidRPr="00831D8A" w:rsidDel="00C75B1C" w:rsidRDefault="00941B1D" w:rsidP="00451710">
            <w:pPr>
              <w:pStyle w:val="TAL"/>
              <w:rPr>
                <w:rFonts w:cs="Arial"/>
                <w:color w:val="000000" w:themeColor="text1"/>
                <w:szCs w:val="18"/>
              </w:rPr>
            </w:pPr>
            <w:r w:rsidRPr="00FB3D40">
              <w:rPr>
                <w:rFonts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6B1708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036E867"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57E668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D30EC5C" w14:textId="77777777" w:rsidR="00941B1D" w:rsidRPr="00831D8A" w:rsidDel="00A816FB"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58E88E04"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C9D0E63"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03DCB1F"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3DA6585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1974FDB" w14:textId="77777777" w:rsidR="00941B1D" w:rsidRPr="00E442B8" w:rsidRDefault="00941B1D" w:rsidP="00451710">
            <w:pPr>
              <w:rPr>
                <w:rFonts w:eastAsiaTheme="minorEastAsia" w:cs="Arial"/>
                <w:color w:val="000000" w:themeColor="text1"/>
                <w:sz w:val="18"/>
                <w:szCs w:val="18"/>
                <w:lang w:eastAsia="zh-CN"/>
              </w:rPr>
            </w:pPr>
          </w:p>
          <w:p w14:paraId="14DF470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54B46913" w14:textId="77777777" w:rsidR="00941B1D" w:rsidRPr="00E442B8" w:rsidRDefault="00941B1D" w:rsidP="00451710">
            <w:pPr>
              <w:rPr>
                <w:rFonts w:eastAsiaTheme="minorEastAsia" w:cs="Arial"/>
                <w:color w:val="000000" w:themeColor="text1"/>
                <w:sz w:val="18"/>
                <w:szCs w:val="18"/>
                <w:lang w:eastAsia="zh-CN"/>
              </w:rPr>
            </w:pPr>
          </w:p>
          <w:p w14:paraId="282FEB1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15A0454" w14:textId="77777777" w:rsidR="00941B1D" w:rsidRPr="00E442B8" w:rsidRDefault="00941B1D" w:rsidP="00451710">
            <w:pPr>
              <w:rPr>
                <w:rFonts w:eastAsiaTheme="minorEastAsia" w:cs="Arial"/>
                <w:color w:val="000000" w:themeColor="text1"/>
                <w:sz w:val="18"/>
                <w:szCs w:val="18"/>
                <w:lang w:eastAsia="zh-CN"/>
              </w:rPr>
            </w:pPr>
          </w:p>
          <w:p w14:paraId="0564EED9" w14:textId="77777777" w:rsidR="00941B1D" w:rsidRPr="00E442B8" w:rsidRDefault="00941B1D" w:rsidP="00451710">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0C2BB6A1" w14:textId="77777777" w:rsidR="00941B1D" w:rsidRPr="00E442B8" w:rsidRDefault="00941B1D" w:rsidP="00451710">
            <w:pPr>
              <w:rPr>
                <w:rFonts w:eastAsiaTheme="minorEastAsia" w:cs="Arial"/>
                <w:color w:val="000000" w:themeColor="text1"/>
                <w:sz w:val="18"/>
                <w:szCs w:val="18"/>
                <w:lang w:eastAsia="zh-CN"/>
              </w:rPr>
            </w:pPr>
          </w:p>
          <w:p w14:paraId="0409F0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C49A5C5" w14:textId="77777777" w:rsidR="00941B1D" w:rsidRPr="00E442B8" w:rsidRDefault="00941B1D" w:rsidP="00451710">
            <w:pPr>
              <w:rPr>
                <w:rFonts w:eastAsiaTheme="minorEastAsia" w:cs="Arial"/>
                <w:color w:val="000000" w:themeColor="text1"/>
                <w:sz w:val="18"/>
                <w:szCs w:val="18"/>
                <w:lang w:eastAsia="zh-CN"/>
              </w:rPr>
            </w:pPr>
          </w:p>
          <w:p w14:paraId="006921A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5C3CC827" w14:textId="77777777" w:rsidR="00941B1D" w:rsidRPr="00E442B8" w:rsidRDefault="00941B1D" w:rsidP="00451710">
            <w:pPr>
              <w:rPr>
                <w:rFonts w:eastAsiaTheme="minorEastAsia" w:cs="Arial"/>
                <w:color w:val="000000" w:themeColor="text1"/>
                <w:sz w:val="18"/>
                <w:szCs w:val="18"/>
                <w:lang w:eastAsia="zh-CN"/>
              </w:rPr>
            </w:pPr>
          </w:p>
          <w:p w14:paraId="22D75AC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 xml:space="preserve">SD Type 1: {8, 16, 24, … </w:t>
            </w:r>
            <w:proofErr w:type="gramStart"/>
            <w:r w:rsidRPr="00E442B8">
              <w:rPr>
                <w:rFonts w:eastAsiaTheme="minorEastAsia" w:cs="Arial"/>
                <w:color w:val="000000" w:themeColor="text1"/>
                <w:sz w:val="18"/>
                <w:szCs w:val="18"/>
                <w:lang w:eastAsia="zh-CN"/>
              </w:rPr>
              <w:t>128 }</w:t>
            </w:r>
            <w:proofErr w:type="gramEnd"/>
            <w:r w:rsidRPr="00E442B8">
              <w:rPr>
                <w:rFonts w:eastAsiaTheme="minorEastAsia" w:cs="Arial"/>
                <w:color w:val="000000" w:themeColor="text1"/>
                <w:sz w:val="18"/>
                <w:szCs w:val="18"/>
                <w:lang w:eastAsia="zh-CN"/>
              </w:rPr>
              <w:br/>
              <w:t>SD Type 2: {8, 16, 24, … 128 }</w:t>
            </w:r>
          </w:p>
          <w:p w14:paraId="3AC19D7E" w14:textId="77777777" w:rsidR="00941B1D" w:rsidRPr="00E442B8" w:rsidRDefault="00941B1D" w:rsidP="00451710">
            <w:pPr>
              <w:rPr>
                <w:rFonts w:eastAsiaTheme="minorEastAsia" w:cs="Arial"/>
                <w:color w:val="000000" w:themeColor="text1"/>
                <w:sz w:val="18"/>
                <w:szCs w:val="18"/>
                <w:lang w:eastAsia="zh-CN"/>
              </w:rPr>
            </w:pPr>
          </w:p>
          <w:p w14:paraId="30C3BC8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60241AAC" w14:textId="77777777" w:rsidR="00941B1D" w:rsidRPr="00E442B8" w:rsidRDefault="00941B1D" w:rsidP="00451710">
            <w:pPr>
              <w:rPr>
                <w:rFonts w:eastAsiaTheme="minorEastAsia" w:cs="Arial"/>
                <w:color w:val="000000" w:themeColor="text1"/>
                <w:sz w:val="18"/>
                <w:szCs w:val="18"/>
                <w:lang w:eastAsia="zh-CN"/>
              </w:rPr>
            </w:pPr>
          </w:p>
          <w:p w14:paraId="642028F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40CFE4C5" w14:textId="77777777" w:rsidR="00941B1D" w:rsidRPr="00E442B8" w:rsidRDefault="00941B1D" w:rsidP="00451710">
            <w:pPr>
              <w:rPr>
                <w:rFonts w:eastAsiaTheme="minorEastAsia" w:cs="Arial"/>
                <w:color w:val="000000" w:themeColor="text1"/>
                <w:sz w:val="18"/>
                <w:szCs w:val="18"/>
                <w:lang w:eastAsia="zh-CN"/>
              </w:rPr>
            </w:pPr>
          </w:p>
          <w:p w14:paraId="0288220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3B8E0C75" w14:textId="77777777" w:rsidR="00941B1D" w:rsidRPr="00E442B8" w:rsidRDefault="00941B1D" w:rsidP="00451710">
            <w:pPr>
              <w:rPr>
                <w:rFonts w:eastAsiaTheme="minorEastAsia" w:cs="Arial"/>
                <w:color w:val="000000" w:themeColor="text1"/>
                <w:sz w:val="18"/>
                <w:szCs w:val="18"/>
                <w:lang w:eastAsia="zh-CN"/>
              </w:rPr>
            </w:pPr>
          </w:p>
          <w:p w14:paraId="5380BAE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0C8EE499" w14:textId="77777777" w:rsidR="00941B1D" w:rsidRPr="00E442B8" w:rsidRDefault="00941B1D" w:rsidP="00451710">
            <w:pPr>
              <w:rPr>
                <w:rFonts w:eastAsiaTheme="minorEastAsia" w:cs="Arial"/>
                <w:color w:val="000000" w:themeColor="text1"/>
                <w:sz w:val="18"/>
                <w:szCs w:val="18"/>
                <w:lang w:eastAsia="zh-CN"/>
              </w:rPr>
            </w:pPr>
          </w:p>
          <w:p w14:paraId="60E4694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5A8466D" w14:textId="77777777" w:rsidR="00941B1D" w:rsidRPr="00E442B8" w:rsidRDefault="00941B1D" w:rsidP="00451710">
            <w:pPr>
              <w:rPr>
                <w:rFonts w:eastAsiaTheme="minorEastAsia" w:cs="Arial"/>
                <w:color w:val="000000" w:themeColor="text1"/>
                <w:sz w:val="18"/>
                <w:szCs w:val="18"/>
                <w:lang w:eastAsia="zh-CN"/>
              </w:rPr>
            </w:pPr>
          </w:p>
          <w:p w14:paraId="13A297D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FA70D0F" w14:textId="77777777" w:rsidR="00941B1D" w:rsidRPr="00E442B8" w:rsidRDefault="00941B1D" w:rsidP="00451710">
            <w:pPr>
              <w:rPr>
                <w:rFonts w:eastAsiaTheme="minorEastAsia" w:cs="Arial"/>
                <w:color w:val="000000" w:themeColor="text1"/>
                <w:sz w:val="18"/>
                <w:szCs w:val="18"/>
                <w:lang w:eastAsia="zh-CN"/>
              </w:rPr>
            </w:pPr>
          </w:p>
          <w:p w14:paraId="26ACD403" w14:textId="77777777" w:rsidR="00941B1D"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w:t>
            </w:r>
            <w:r w:rsidRPr="00E442B8">
              <w:rPr>
                <w:rFonts w:eastAsiaTheme="minorEastAsia" w:cs="Arial"/>
                <w:color w:val="000000" w:themeColor="text1"/>
                <w:sz w:val="18"/>
                <w:szCs w:val="18"/>
                <w:lang w:eastAsia="zh-CN"/>
              </w:rPr>
              <w:lastRenderedPageBreak/>
              <w:t>determined by the minimum of the reported values from both FGs 42-1b and 42-2b.</w:t>
            </w:r>
          </w:p>
          <w:p w14:paraId="4F4E4F94"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0A4FCE77" w14:textId="77777777" w:rsidR="00941B1D" w:rsidRPr="00225E68" w:rsidRDefault="00941B1D" w:rsidP="00451710">
            <w:pPr>
              <w:pStyle w:val="TAL"/>
              <w:rPr>
                <w:rFonts w:cs="Arial"/>
                <w:color w:val="FF0000"/>
                <w:szCs w:val="18"/>
                <w:lang w:val="en-US" w:eastAsia="zh-CN"/>
              </w:rPr>
            </w:pPr>
          </w:p>
          <w:p w14:paraId="32B05BB6" w14:textId="77777777" w:rsidR="00941B1D" w:rsidRPr="00E442B8" w:rsidRDefault="00941B1D" w:rsidP="00451710">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32BB1C9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r w:rsidR="00941B1D" w:rsidRPr="00831D8A" w14:paraId="041F0C87"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24DEF507"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186ACCB6" w14:textId="77777777" w:rsidR="00941B1D" w:rsidRPr="00831D8A" w:rsidRDefault="00941B1D" w:rsidP="00451710">
            <w:pPr>
              <w:pStyle w:val="TAL"/>
              <w:rPr>
                <w:rFonts w:cs="Arial"/>
                <w:color w:val="000000" w:themeColor="text1"/>
                <w:szCs w:val="18"/>
              </w:rPr>
            </w:pPr>
            <w:r w:rsidRPr="00831D8A">
              <w:rPr>
                <w:rFonts w:eastAsia="MS Mincho" w:cs="Arial"/>
                <w:color w:val="000000" w:themeColor="text1"/>
                <w:szCs w:val="18"/>
              </w:rPr>
              <w:t>42-2</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543C1A50"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20CA51BF"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0CAEC85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28482458"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72A71809"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F5209D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594FEDE5"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6A6648E6"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8. Support of </w:t>
            </w:r>
            <w:proofErr w:type="gramStart"/>
            <w:r w:rsidRPr="00831D8A">
              <w:rPr>
                <w:rFonts w:eastAsiaTheme="minorEastAsia" w:cs="Arial"/>
                <w:color w:val="000000" w:themeColor="text1"/>
                <w:sz w:val="18"/>
                <w:szCs w:val="18"/>
                <w:lang w:eastAsia="zh-CN"/>
              </w:rPr>
              <w:t>single-panel</w:t>
            </w:r>
            <w:proofErr w:type="gramEnd"/>
            <w:r w:rsidRPr="00831D8A">
              <w:rPr>
                <w:rFonts w:eastAsiaTheme="minorEastAsia" w:cs="Arial"/>
                <w:color w:val="000000" w:themeColor="text1"/>
                <w:sz w:val="18"/>
                <w:szCs w:val="18"/>
                <w:lang w:eastAsia="zh-CN"/>
              </w:rPr>
              <w:t xml:space="preserve"> type 1 codebook</w:t>
            </w:r>
          </w:p>
          <w:p w14:paraId="7107902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9. Supported total number of periodic CSI reporting settings without sub-configurations plus the total number of sub-configurations across </w:t>
            </w:r>
            <w:r w:rsidRPr="002E416F">
              <w:rPr>
                <w:rFonts w:eastAsiaTheme="minorEastAsia" w:cs="Arial"/>
                <w:color w:val="000000" w:themeColor="text1"/>
                <w:sz w:val="18"/>
                <w:szCs w:val="18"/>
                <w:lang w:eastAsia="zh-CN"/>
              </w:rPr>
              <w:t xml:space="preserve">periodic </w:t>
            </w:r>
            <w:r w:rsidRPr="00831D8A">
              <w:rPr>
                <w:rFonts w:eastAsiaTheme="minorEastAsia" w:cs="Arial"/>
                <w:color w:val="000000" w:themeColor="text1"/>
                <w:sz w:val="18"/>
                <w:szCs w:val="18"/>
                <w:lang w:eastAsia="zh-CN"/>
              </w:rPr>
              <w:t>CSI report settings with sub-configurations per BWP</w:t>
            </w:r>
          </w:p>
          <w:p w14:paraId="4A32C20C" w14:textId="77777777" w:rsidR="00941B1D" w:rsidRPr="00831D8A" w:rsidRDefault="00941B1D" w:rsidP="00451710">
            <w:pPr>
              <w:rPr>
                <w:rFonts w:cs="Arial"/>
                <w:color w:val="000000" w:themeColor="text1"/>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84B2CF0" w14:textId="77777777" w:rsidR="00941B1D" w:rsidRPr="00831D8A" w:rsidRDefault="00941B1D" w:rsidP="00451710">
            <w:pPr>
              <w:pStyle w:val="TAL"/>
              <w:rPr>
                <w:rFonts w:eastAsia="MS Mincho" w:cs="Arial"/>
                <w:color w:val="000000" w:themeColor="text1"/>
                <w:szCs w:val="18"/>
              </w:rPr>
            </w:pPr>
            <w:r w:rsidRPr="00FB3D40">
              <w:rPr>
                <w:rFonts w:eastAsia="MS Mincho"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707C037"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F65CD55"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F82F712"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E4D220F"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7020A650"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F99377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3F2639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4E3860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 {2,3,4}</w:t>
            </w:r>
          </w:p>
          <w:p w14:paraId="4798884A" w14:textId="77777777" w:rsidR="00941B1D" w:rsidRPr="00E442B8" w:rsidRDefault="00941B1D" w:rsidP="00451710">
            <w:pPr>
              <w:rPr>
                <w:rFonts w:eastAsiaTheme="minorEastAsia" w:cs="Arial"/>
                <w:color w:val="000000" w:themeColor="text1"/>
                <w:sz w:val="18"/>
                <w:szCs w:val="18"/>
                <w:lang w:eastAsia="zh-CN"/>
              </w:rPr>
            </w:pPr>
          </w:p>
          <w:p w14:paraId="41B1540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 {1, 2, 3 … 32}</w:t>
            </w:r>
          </w:p>
          <w:p w14:paraId="4AF06B07" w14:textId="77777777" w:rsidR="00941B1D" w:rsidRPr="00E442B8" w:rsidRDefault="00941B1D" w:rsidP="00451710">
            <w:pPr>
              <w:rPr>
                <w:rFonts w:eastAsiaTheme="minorEastAsia" w:cs="Arial"/>
                <w:color w:val="000000" w:themeColor="text1"/>
                <w:sz w:val="18"/>
                <w:szCs w:val="18"/>
                <w:lang w:eastAsia="zh-CN"/>
              </w:rPr>
            </w:pPr>
          </w:p>
          <w:p w14:paraId="0446BC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 {8, 16, 24, … </w:t>
            </w:r>
            <w:proofErr w:type="gramStart"/>
            <w:r w:rsidRPr="00E442B8">
              <w:rPr>
                <w:rFonts w:eastAsiaTheme="minorEastAsia" w:cs="Arial"/>
                <w:color w:val="000000" w:themeColor="text1"/>
                <w:sz w:val="18"/>
                <w:szCs w:val="18"/>
                <w:lang w:eastAsia="zh-CN"/>
              </w:rPr>
              <w:t>128 }</w:t>
            </w:r>
            <w:proofErr w:type="gramEnd"/>
          </w:p>
          <w:p w14:paraId="28A7C271" w14:textId="77777777" w:rsidR="00941B1D" w:rsidRPr="00E442B8" w:rsidRDefault="00941B1D" w:rsidP="00451710">
            <w:pPr>
              <w:rPr>
                <w:rFonts w:eastAsiaTheme="minorEastAsia" w:cs="Arial"/>
                <w:color w:val="000000" w:themeColor="text1"/>
                <w:sz w:val="18"/>
                <w:szCs w:val="18"/>
                <w:lang w:eastAsia="zh-CN"/>
              </w:rPr>
            </w:pPr>
          </w:p>
          <w:p w14:paraId="46DB2C7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 {5, 6, 7, 8, 9, 10, 12, 14, 16, …, 62, 64}</w:t>
            </w:r>
          </w:p>
          <w:p w14:paraId="61467D2B" w14:textId="77777777" w:rsidR="00941B1D" w:rsidRPr="00E442B8" w:rsidRDefault="00941B1D" w:rsidP="00451710">
            <w:pPr>
              <w:rPr>
                <w:rFonts w:eastAsiaTheme="minorEastAsia" w:cs="Arial"/>
                <w:color w:val="000000" w:themeColor="text1"/>
                <w:sz w:val="18"/>
                <w:szCs w:val="18"/>
                <w:lang w:eastAsia="zh-CN"/>
              </w:rPr>
            </w:pPr>
          </w:p>
          <w:p w14:paraId="683CB89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{8, 16, 24, …, 248, 256}</w:t>
            </w:r>
          </w:p>
          <w:p w14:paraId="7C81FD6C" w14:textId="77777777" w:rsidR="00941B1D" w:rsidRPr="00E442B8" w:rsidRDefault="00941B1D" w:rsidP="00451710">
            <w:pPr>
              <w:rPr>
                <w:rFonts w:eastAsiaTheme="minorEastAsia" w:cs="Arial"/>
                <w:color w:val="000000" w:themeColor="text1"/>
                <w:sz w:val="18"/>
                <w:szCs w:val="18"/>
                <w:lang w:eastAsia="zh-CN"/>
              </w:rPr>
            </w:pPr>
          </w:p>
          <w:p w14:paraId="21E41B8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47002D0F" w14:textId="77777777" w:rsidR="00941B1D" w:rsidRPr="00E442B8" w:rsidRDefault="00941B1D" w:rsidP="00451710">
            <w:pPr>
              <w:rPr>
                <w:rFonts w:eastAsiaTheme="minorEastAsia" w:cs="Arial"/>
                <w:color w:val="000000" w:themeColor="text1"/>
                <w:sz w:val="18"/>
                <w:szCs w:val="18"/>
                <w:lang w:eastAsia="zh-CN"/>
              </w:rPr>
            </w:pPr>
          </w:p>
          <w:p w14:paraId="6CCD625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E420E1A" w14:textId="77777777" w:rsidR="00941B1D" w:rsidRPr="00E442B8" w:rsidRDefault="00941B1D" w:rsidP="00451710">
            <w:pPr>
              <w:pStyle w:val="TAL"/>
              <w:rPr>
                <w:rFonts w:cs="Arial"/>
                <w:color w:val="000000" w:themeColor="text1"/>
                <w:szCs w:val="18"/>
                <w:lang w:eastAsia="zh-CN"/>
              </w:rPr>
            </w:pPr>
          </w:p>
          <w:p w14:paraId="6723D056" w14:textId="77777777" w:rsidR="00941B1D" w:rsidRPr="00E442B8" w:rsidRDefault="00941B1D" w:rsidP="00451710">
            <w:pPr>
              <w:pStyle w:val="TAL"/>
              <w:rPr>
                <w:rFonts w:cs="Arial"/>
                <w:color w:val="000000" w:themeColor="text1"/>
                <w:szCs w:val="18"/>
              </w:rPr>
            </w:pPr>
            <w:r w:rsidRPr="00E442B8">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63FC6BBA" w14:textId="77777777" w:rsidR="00941B1D" w:rsidRPr="00E442B8" w:rsidRDefault="00941B1D" w:rsidP="00451710">
            <w:pPr>
              <w:pStyle w:val="TAL"/>
              <w:rPr>
                <w:rFonts w:cs="Arial"/>
                <w:color w:val="000000" w:themeColor="text1"/>
                <w:szCs w:val="18"/>
              </w:rPr>
            </w:pPr>
          </w:p>
          <w:p w14:paraId="65BD9B68" w14:textId="77777777" w:rsidR="00941B1D" w:rsidRPr="00E442B8" w:rsidRDefault="00941B1D" w:rsidP="00451710">
            <w:pPr>
              <w:pStyle w:val="TAL"/>
              <w:rPr>
                <w:rFonts w:cs="Arial"/>
                <w:color w:val="000000" w:themeColor="text1"/>
                <w:szCs w:val="18"/>
              </w:rPr>
            </w:pPr>
            <w:r w:rsidRPr="00E442B8">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Pr="00E442B8">
              <w:rPr>
                <w:rFonts w:cs="Arial"/>
                <w:color w:val="000000" w:themeColor="text1"/>
                <w:szCs w:val="18"/>
              </w:rPr>
              <w:t xml:space="preserve"> is determined by the minimum of the reported values from that subset.</w:t>
            </w:r>
          </w:p>
          <w:p w14:paraId="35FFC0A5" w14:textId="77777777" w:rsidR="00941B1D" w:rsidRPr="00E442B8" w:rsidRDefault="00941B1D" w:rsidP="00451710">
            <w:pPr>
              <w:pStyle w:val="TAL"/>
              <w:rPr>
                <w:rFonts w:cs="Arial"/>
                <w:color w:val="000000" w:themeColor="text1"/>
                <w:szCs w:val="18"/>
              </w:rPr>
            </w:pPr>
          </w:p>
          <w:p w14:paraId="2F8E47F1" w14:textId="77777777" w:rsidR="00941B1D" w:rsidRDefault="00941B1D" w:rsidP="00451710">
            <w:pPr>
              <w:pStyle w:val="TAL"/>
              <w:rPr>
                <w:rFonts w:cs="Arial"/>
                <w:color w:val="000000" w:themeColor="text1"/>
                <w:szCs w:val="18"/>
                <w:lang w:val="en-US"/>
              </w:rPr>
            </w:pPr>
            <w:r w:rsidRPr="00E442B8">
              <w:rPr>
                <w:rFonts w:cs="Arial"/>
                <w:color w:val="000000" w:themeColor="text1"/>
                <w:szCs w:val="18"/>
                <w:lang w:val="en-US"/>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006AC5C4" w14:textId="77777777" w:rsidR="00941B1D" w:rsidRDefault="00941B1D" w:rsidP="00451710">
            <w:pPr>
              <w:pStyle w:val="TAL"/>
              <w:rPr>
                <w:rFonts w:cs="Arial"/>
                <w:color w:val="000000" w:themeColor="text1"/>
                <w:szCs w:val="18"/>
                <w:lang w:val="en-US"/>
              </w:rPr>
            </w:pPr>
          </w:p>
          <w:p w14:paraId="1B31A22F"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5A279E78" w14:textId="77777777" w:rsidR="00941B1D" w:rsidRPr="00225E68" w:rsidRDefault="00941B1D" w:rsidP="00451710">
            <w:pPr>
              <w:pStyle w:val="TAL"/>
              <w:rPr>
                <w:rFonts w:cs="Arial"/>
                <w:color w:val="FF0000"/>
                <w:szCs w:val="18"/>
                <w:lang w:val="en-US" w:eastAsia="zh-CN"/>
              </w:rPr>
            </w:pPr>
          </w:p>
          <w:p w14:paraId="3CF74C2E" w14:textId="77777777" w:rsidR="00941B1D" w:rsidRPr="00E442B8" w:rsidRDefault="00941B1D" w:rsidP="00451710">
            <w:pPr>
              <w:pStyle w:val="TAL"/>
              <w:rPr>
                <w:rFonts w:cs="Arial"/>
                <w:color w:val="000000" w:themeColor="text1"/>
                <w:szCs w:val="18"/>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76325620"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3ACE2085"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3630571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778A8C42"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42-2a</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1933BDEF"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710A3A56"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306CDE2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 on PUSCH</w:t>
            </w:r>
          </w:p>
          <w:p w14:paraId="5B92F04E"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Report of N CSI sub-report(s) included in one SP-CSI report where each CSI sub-report corresponds to one sub-configuration.</w:t>
            </w:r>
          </w:p>
          <w:p w14:paraId="2F19C963"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0B4FA7C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09E3EB04"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07BB9FA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43E83058"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7. Support of </w:t>
            </w:r>
            <w:proofErr w:type="gramStart"/>
            <w:r w:rsidRPr="00831D8A">
              <w:rPr>
                <w:rFonts w:eastAsiaTheme="minorEastAsia" w:cs="Arial"/>
                <w:color w:val="000000" w:themeColor="text1"/>
                <w:sz w:val="18"/>
                <w:szCs w:val="18"/>
                <w:lang w:eastAsia="zh-CN"/>
              </w:rPr>
              <w:t>single-panel</w:t>
            </w:r>
            <w:proofErr w:type="gramEnd"/>
            <w:r w:rsidRPr="00831D8A">
              <w:rPr>
                <w:rFonts w:eastAsiaTheme="minorEastAsia" w:cs="Arial"/>
                <w:color w:val="000000" w:themeColor="text1"/>
                <w:sz w:val="18"/>
                <w:szCs w:val="18"/>
                <w:lang w:eastAsia="zh-CN"/>
              </w:rPr>
              <w:t xml:space="preserve"> type 1 codebook</w:t>
            </w:r>
          </w:p>
          <w:p w14:paraId="3D936AA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B7025FE" w14:textId="77777777" w:rsidR="00941B1D" w:rsidRPr="00831D8A" w:rsidRDefault="00941B1D" w:rsidP="00451710">
            <w:pPr>
              <w:pStyle w:val="TAL"/>
              <w:rPr>
                <w:rFonts w:eastAsia="MS Mincho" w:cs="Arial"/>
                <w:color w:val="000000" w:themeColor="text1"/>
                <w:szCs w:val="18"/>
              </w:rPr>
            </w:pPr>
            <w:r w:rsidRPr="00491171">
              <w:rPr>
                <w:rFonts w:eastAsia="MS Mincho" w:cs="Arial"/>
                <w:color w:val="000000" w:themeColor="text1"/>
                <w:szCs w:val="18"/>
                <w:lang w:val="en-US"/>
              </w:rPr>
              <w:t>2-35, 2-32b</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86E757C"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09E0BAF"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A331929"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PUSCH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6558F28A"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05D7E4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DC199E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73AB472"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32295EB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{2,3,4,5,6,7,8}</w:t>
            </w:r>
          </w:p>
          <w:p w14:paraId="7823827F" w14:textId="77777777" w:rsidR="00941B1D" w:rsidRPr="00E442B8" w:rsidRDefault="00941B1D" w:rsidP="00451710">
            <w:pPr>
              <w:rPr>
                <w:rFonts w:eastAsiaTheme="minorEastAsia" w:cs="Arial"/>
                <w:color w:val="000000" w:themeColor="text1"/>
                <w:sz w:val="18"/>
                <w:szCs w:val="18"/>
                <w:lang w:eastAsia="zh-CN"/>
              </w:rPr>
            </w:pPr>
          </w:p>
          <w:p w14:paraId="0552312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3D3592E5" w14:textId="77777777" w:rsidR="00941B1D" w:rsidRPr="00E442B8" w:rsidRDefault="00941B1D" w:rsidP="00451710">
            <w:pPr>
              <w:rPr>
                <w:rFonts w:eastAsiaTheme="minorEastAsia" w:cs="Arial"/>
                <w:color w:val="000000" w:themeColor="text1"/>
                <w:sz w:val="18"/>
                <w:szCs w:val="18"/>
                <w:lang w:eastAsia="zh-CN"/>
              </w:rPr>
            </w:pPr>
          </w:p>
          <w:p w14:paraId="4B51253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030DC0DF" w14:textId="77777777" w:rsidR="00941B1D" w:rsidRPr="00E442B8" w:rsidRDefault="00941B1D" w:rsidP="00451710">
            <w:pPr>
              <w:rPr>
                <w:rFonts w:eastAsiaTheme="minorEastAsia" w:cs="Arial"/>
                <w:color w:val="000000" w:themeColor="text1"/>
                <w:sz w:val="18"/>
                <w:szCs w:val="18"/>
                <w:lang w:eastAsia="zh-CN"/>
              </w:rPr>
            </w:pPr>
          </w:p>
          <w:p w14:paraId="41ACD13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{8, 16, 24, … </w:t>
            </w:r>
            <w:proofErr w:type="gramStart"/>
            <w:r w:rsidRPr="00E442B8">
              <w:rPr>
                <w:rFonts w:eastAsiaTheme="minorEastAsia" w:cs="Arial"/>
                <w:color w:val="000000" w:themeColor="text1"/>
                <w:sz w:val="18"/>
                <w:szCs w:val="18"/>
                <w:lang w:eastAsia="zh-CN"/>
              </w:rPr>
              <w:t>128 }</w:t>
            </w:r>
            <w:proofErr w:type="gramEnd"/>
          </w:p>
          <w:p w14:paraId="1DE369FA" w14:textId="77777777" w:rsidR="00941B1D" w:rsidRPr="00E442B8" w:rsidRDefault="00941B1D" w:rsidP="00451710">
            <w:pPr>
              <w:rPr>
                <w:rFonts w:eastAsiaTheme="minorEastAsia" w:cs="Arial"/>
                <w:color w:val="000000" w:themeColor="text1"/>
                <w:sz w:val="18"/>
                <w:szCs w:val="18"/>
                <w:lang w:eastAsia="zh-CN"/>
              </w:rPr>
            </w:pPr>
          </w:p>
          <w:p w14:paraId="3865666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25154073" w14:textId="77777777" w:rsidR="00941B1D" w:rsidRPr="00E442B8" w:rsidRDefault="00941B1D" w:rsidP="00451710">
            <w:pPr>
              <w:rPr>
                <w:rFonts w:eastAsiaTheme="minorEastAsia" w:cs="Arial"/>
                <w:color w:val="000000" w:themeColor="text1"/>
                <w:sz w:val="18"/>
                <w:szCs w:val="18"/>
                <w:lang w:eastAsia="zh-CN"/>
              </w:rPr>
            </w:pPr>
          </w:p>
          <w:p w14:paraId="3B5651D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798FA689" w14:textId="77777777" w:rsidR="00941B1D" w:rsidRPr="00E442B8" w:rsidRDefault="00941B1D" w:rsidP="00451710">
            <w:pPr>
              <w:rPr>
                <w:rFonts w:eastAsiaTheme="minorEastAsia" w:cs="Arial"/>
                <w:color w:val="000000" w:themeColor="text1"/>
                <w:sz w:val="18"/>
                <w:szCs w:val="18"/>
                <w:lang w:eastAsia="zh-CN"/>
              </w:rPr>
            </w:pPr>
          </w:p>
          <w:p w14:paraId="16F4BD66"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4,5,6,7,8,9,10,11,12}</w:t>
            </w:r>
          </w:p>
          <w:p w14:paraId="4612AD9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559B961C" w14:textId="77777777" w:rsidR="00941B1D" w:rsidRPr="00E442B8" w:rsidRDefault="00941B1D" w:rsidP="00451710">
            <w:pPr>
              <w:rPr>
                <w:rFonts w:eastAsiaTheme="minorEastAsia" w:cs="Arial"/>
                <w:bCs/>
                <w:color w:val="000000" w:themeColor="text1"/>
                <w:sz w:val="18"/>
                <w:szCs w:val="18"/>
                <w:lang w:eastAsia="zh-CN"/>
              </w:rPr>
            </w:pPr>
          </w:p>
          <w:p w14:paraId="4CDA98D9"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79268D27" w14:textId="77777777" w:rsidR="00941B1D" w:rsidRPr="00E442B8" w:rsidRDefault="00941B1D" w:rsidP="00451710">
            <w:pPr>
              <w:rPr>
                <w:rFonts w:cs="Arial"/>
                <w:color w:val="000000" w:themeColor="text1"/>
                <w:sz w:val="18"/>
                <w:szCs w:val="18"/>
              </w:rPr>
            </w:pPr>
          </w:p>
          <w:p w14:paraId="57020694"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3C34DE3" w14:textId="77777777" w:rsidR="00941B1D" w:rsidRPr="00E442B8" w:rsidRDefault="00941B1D" w:rsidP="00451710">
            <w:pPr>
              <w:rPr>
                <w:rFonts w:cs="Arial"/>
                <w:color w:val="000000" w:themeColor="text1"/>
                <w:sz w:val="18"/>
                <w:szCs w:val="18"/>
              </w:rPr>
            </w:pPr>
          </w:p>
          <w:p w14:paraId="768FA313" w14:textId="77777777" w:rsidR="00941B1D"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F701725"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0A34E167" w14:textId="77777777" w:rsidR="00941B1D" w:rsidRPr="00225E68" w:rsidRDefault="00941B1D" w:rsidP="00451710">
            <w:pPr>
              <w:pStyle w:val="TAL"/>
              <w:rPr>
                <w:rFonts w:cs="Arial"/>
                <w:color w:val="FF0000"/>
                <w:szCs w:val="18"/>
                <w:lang w:val="en-US" w:eastAsia="zh-CN"/>
              </w:rPr>
            </w:pPr>
          </w:p>
          <w:p w14:paraId="29B7E2BE" w14:textId="77777777" w:rsidR="00941B1D" w:rsidRPr="00E442B8" w:rsidRDefault="00941B1D" w:rsidP="00451710">
            <w:pPr>
              <w:pStyle w:val="TAL"/>
              <w:rPr>
                <w:rFonts w:cs="Arial"/>
                <w:color w:val="000000" w:themeColor="text1"/>
                <w:szCs w:val="18"/>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E8260F4"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0EEF0694"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10C26AC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0D8733AE"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42-2c</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16D65675"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37BF7B7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p>
          <w:p w14:paraId="47F0E14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7EFEE7C2"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140DF990"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772BB4FE"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62CB7081"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31A7E4D9"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11032676" w14:textId="77777777" w:rsidR="00941B1D" w:rsidRPr="00831D8A" w:rsidRDefault="00941B1D" w:rsidP="00451710">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7.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40E7373D"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013EE5BF" w14:textId="77777777" w:rsidR="00941B1D" w:rsidRPr="00831D8A" w:rsidRDefault="00941B1D" w:rsidP="00451710">
            <w:pPr>
              <w:pStyle w:val="TAL"/>
              <w:rPr>
                <w:rFonts w:eastAsia="MS Mincho" w:cs="Arial"/>
                <w:color w:val="000000" w:themeColor="text1"/>
                <w:szCs w:val="18"/>
                <w:highlight w:val="yellow"/>
              </w:rPr>
            </w:pPr>
            <w:r w:rsidRPr="00491171">
              <w:rPr>
                <w:rFonts w:cs="Arial"/>
                <w:color w:val="000000" w:themeColor="text1"/>
                <w:szCs w:val="18"/>
                <w:lang w:val="en-US"/>
              </w:rPr>
              <w:t>2-35, 2-32a</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50087E8"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06ABFF9"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7A539FF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52C2E13"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AF09865"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B134085"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C9F0262"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B2B622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3A61A2C6" w14:textId="77777777" w:rsidR="00941B1D" w:rsidRPr="00E442B8" w:rsidRDefault="00941B1D" w:rsidP="00451710">
            <w:pPr>
              <w:rPr>
                <w:rFonts w:eastAsiaTheme="minorEastAsia" w:cs="Arial"/>
                <w:color w:val="000000" w:themeColor="text1"/>
                <w:sz w:val="18"/>
                <w:szCs w:val="18"/>
                <w:lang w:eastAsia="zh-CN"/>
              </w:rPr>
            </w:pPr>
          </w:p>
          <w:p w14:paraId="4EAE64A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1357B1D6" w14:textId="77777777" w:rsidR="00941B1D" w:rsidRPr="00E442B8" w:rsidRDefault="00941B1D" w:rsidP="00451710">
            <w:pPr>
              <w:rPr>
                <w:rFonts w:eastAsiaTheme="minorEastAsia" w:cs="Arial"/>
                <w:color w:val="000000" w:themeColor="text1"/>
                <w:sz w:val="18"/>
                <w:szCs w:val="18"/>
                <w:lang w:eastAsia="zh-CN"/>
              </w:rPr>
            </w:pPr>
          </w:p>
          <w:p w14:paraId="264E127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1C265FA1" w14:textId="77777777" w:rsidR="00941B1D" w:rsidRPr="00E442B8" w:rsidRDefault="00941B1D" w:rsidP="00451710">
            <w:pPr>
              <w:rPr>
                <w:rFonts w:eastAsiaTheme="minorEastAsia" w:cs="Arial"/>
                <w:color w:val="000000" w:themeColor="text1"/>
                <w:sz w:val="18"/>
                <w:szCs w:val="18"/>
                <w:lang w:eastAsia="zh-CN"/>
              </w:rPr>
            </w:pPr>
          </w:p>
          <w:p w14:paraId="072F708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41FC474D" w14:textId="77777777" w:rsidR="00941B1D" w:rsidRPr="00E442B8" w:rsidRDefault="00941B1D" w:rsidP="00451710">
            <w:pPr>
              <w:rPr>
                <w:rFonts w:eastAsiaTheme="minorEastAsia" w:cs="Arial"/>
                <w:color w:val="000000" w:themeColor="text1"/>
                <w:sz w:val="18"/>
                <w:szCs w:val="18"/>
                <w:lang w:eastAsia="zh-CN"/>
              </w:rPr>
            </w:pPr>
          </w:p>
          <w:p w14:paraId="06483C8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1C46BB92" w14:textId="77777777" w:rsidR="00941B1D" w:rsidRPr="00E442B8" w:rsidRDefault="00941B1D" w:rsidP="00451710">
            <w:pPr>
              <w:rPr>
                <w:rFonts w:eastAsiaTheme="minorEastAsia" w:cs="Arial"/>
                <w:color w:val="000000" w:themeColor="text1"/>
                <w:sz w:val="18"/>
                <w:szCs w:val="18"/>
                <w:lang w:eastAsia="zh-CN"/>
              </w:rPr>
            </w:pPr>
          </w:p>
          <w:p w14:paraId="6096902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0B25FAC6" w14:textId="77777777" w:rsidR="00941B1D" w:rsidRPr="00E442B8" w:rsidRDefault="00941B1D" w:rsidP="00451710">
            <w:pPr>
              <w:rPr>
                <w:rFonts w:eastAsiaTheme="minorEastAsia" w:cs="Arial"/>
                <w:color w:val="000000" w:themeColor="text1"/>
                <w:sz w:val="18"/>
                <w:szCs w:val="18"/>
                <w:lang w:eastAsia="zh-CN"/>
              </w:rPr>
            </w:pPr>
          </w:p>
          <w:p w14:paraId="4B122B0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1309DF73" w14:textId="77777777" w:rsidR="00941B1D" w:rsidRPr="00E442B8" w:rsidRDefault="00941B1D" w:rsidP="00451710">
            <w:pPr>
              <w:rPr>
                <w:rFonts w:eastAsiaTheme="minorEastAsia" w:cs="Arial"/>
                <w:color w:val="000000" w:themeColor="text1"/>
                <w:sz w:val="18"/>
                <w:szCs w:val="18"/>
                <w:lang w:eastAsia="zh-CN"/>
              </w:rPr>
            </w:pPr>
          </w:p>
          <w:p w14:paraId="7CCDF6D2"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0482D166" w14:textId="77777777" w:rsidR="00941B1D" w:rsidRPr="00E442B8" w:rsidRDefault="00941B1D" w:rsidP="00451710">
            <w:pPr>
              <w:rPr>
                <w:rFonts w:eastAsiaTheme="minorEastAsia" w:cs="Arial"/>
                <w:bCs/>
                <w:color w:val="000000" w:themeColor="text1"/>
                <w:sz w:val="18"/>
                <w:szCs w:val="18"/>
                <w:lang w:eastAsia="zh-CN"/>
              </w:rPr>
            </w:pPr>
          </w:p>
          <w:p w14:paraId="29A7FA51"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C3ABB1C" w14:textId="77777777" w:rsidR="00941B1D" w:rsidRPr="00E442B8" w:rsidRDefault="00941B1D" w:rsidP="00451710">
            <w:pPr>
              <w:rPr>
                <w:rFonts w:eastAsiaTheme="minorEastAsia" w:cs="Arial"/>
                <w:bCs/>
                <w:color w:val="000000" w:themeColor="text1"/>
                <w:sz w:val="18"/>
                <w:szCs w:val="18"/>
                <w:lang w:eastAsia="zh-CN"/>
              </w:rPr>
            </w:pPr>
          </w:p>
          <w:p w14:paraId="6428F829"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2C538AE" w14:textId="77777777" w:rsidR="00941B1D" w:rsidRPr="00E442B8" w:rsidRDefault="00941B1D" w:rsidP="00451710">
            <w:pPr>
              <w:rPr>
                <w:rFonts w:eastAsiaTheme="minorEastAsia" w:cs="Arial"/>
                <w:bCs/>
                <w:color w:val="000000" w:themeColor="text1"/>
                <w:sz w:val="18"/>
                <w:szCs w:val="18"/>
                <w:lang w:eastAsia="zh-CN"/>
              </w:rPr>
            </w:pPr>
          </w:p>
          <w:p w14:paraId="331C2163" w14:textId="77777777" w:rsidR="00941B1D"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93992F4"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10C77921" w14:textId="77777777" w:rsidR="00941B1D" w:rsidRPr="00225E68" w:rsidRDefault="00941B1D" w:rsidP="00451710">
            <w:pPr>
              <w:pStyle w:val="TAL"/>
              <w:rPr>
                <w:rFonts w:cs="Arial"/>
                <w:color w:val="FF0000"/>
                <w:szCs w:val="18"/>
                <w:lang w:val="en-US" w:eastAsia="zh-CN"/>
              </w:rPr>
            </w:pPr>
          </w:p>
          <w:p w14:paraId="4F7E9C56" w14:textId="77777777" w:rsidR="00941B1D" w:rsidRPr="00E442B8" w:rsidRDefault="00941B1D" w:rsidP="00451710">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474075A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941B1D" w:rsidRPr="00831D8A" w14:paraId="2A6294D9"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02DC0CF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4EEB5313"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42-2b</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4DEE1D6"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658AA8B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1377ED8C" w14:textId="77777777" w:rsidR="00941B1D" w:rsidRPr="00831D8A" w:rsidRDefault="00941B1D" w:rsidP="00451710">
            <w:pPr>
              <w:rPr>
                <w:rFonts w:eastAsiaTheme="minorEastAsia" w:cs="Arial"/>
                <w:strike/>
                <w:color w:val="000000" w:themeColor="text1"/>
                <w:sz w:val="18"/>
                <w:szCs w:val="18"/>
                <w:lang w:eastAsia="zh-CN"/>
              </w:rPr>
            </w:pPr>
            <w:r w:rsidRPr="00831D8A">
              <w:rPr>
                <w:rFonts w:eastAsiaTheme="minorEastAsia" w:cs="Arial"/>
                <w:color w:val="000000" w:themeColor="text1"/>
                <w:sz w:val="18"/>
                <w:szCs w:val="18"/>
                <w:lang w:eastAsia="zh-CN"/>
              </w:rPr>
              <w:t xml:space="preserve">2. The max number of sub-configurations </w:t>
            </w:r>
            <w:proofErr w:type="spellStart"/>
            <w:r w:rsidRPr="00831D8A">
              <w:rPr>
                <w:rFonts w:eastAsiaTheme="minorEastAsia" w:cs="Arial"/>
                <w:color w:val="000000" w:themeColor="text1"/>
                <w:sz w:val="18"/>
                <w:szCs w:val="18"/>
                <w:lang w:eastAsia="zh-CN"/>
              </w:rPr>
              <w:t>Lmax</w:t>
            </w:r>
            <w:proofErr w:type="spellEnd"/>
            <w:r w:rsidRPr="00831D8A">
              <w:rPr>
                <w:rFonts w:eastAsiaTheme="minorEastAsia" w:cs="Arial"/>
                <w:color w:val="000000" w:themeColor="text1"/>
                <w:sz w:val="18"/>
                <w:szCs w:val="18"/>
                <w:lang w:eastAsia="zh-CN"/>
              </w:rPr>
              <w:t xml:space="preserve"> in one CSI report configuration</w:t>
            </w:r>
          </w:p>
          <w:p w14:paraId="7AE0BEA4" w14:textId="77777777" w:rsidR="00941B1D" w:rsidRPr="00831D8A" w:rsidRDefault="00941B1D" w:rsidP="00451710">
            <w:pPr>
              <w:rPr>
                <w:rFonts w:cs="Arial"/>
                <w:strike/>
                <w:color w:val="000000" w:themeColor="text1"/>
                <w:sz w:val="18"/>
                <w:szCs w:val="18"/>
              </w:rPr>
            </w:pPr>
            <w:r w:rsidRPr="00831D8A">
              <w:rPr>
                <w:rFonts w:eastAsiaTheme="minorEastAsia" w:cs="Arial"/>
                <w:color w:val="000000" w:themeColor="text1"/>
                <w:sz w:val="18"/>
                <w:szCs w:val="18"/>
                <w:lang w:eastAsia="zh-CN"/>
              </w:rPr>
              <w:t>3</w:t>
            </w:r>
            <w:r w:rsidRPr="00831D8A">
              <w:rPr>
                <w:rFonts w:cs="Arial"/>
                <w:color w:val="000000" w:themeColor="text1"/>
                <w:sz w:val="18"/>
                <w:szCs w:val="18"/>
              </w:rPr>
              <w:t>. Report of N CSI sub-report(s) included in one CSI report where each CSI sub-report corresponds to one sub-configuration</w:t>
            </w:r>
          </w:p>
          <w:p w14:paraId="1AFE8EEB"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32BD9215"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2D99F8C3"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06E90F1C"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5F5567A"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 of </w:t>
            </w:r>
            <w:proofErr w:type="gramStart"/>
            <w:r w:rsidRPr="00831D8A">
              <w:rPr>
                <w:rFonts w:cs="Arial"/>
                <w:color w:val="000000" w:themeColor="text1"/>
                <w:sz w:val="18"/>
                <w:szCs w:val="18"/>
              </w:rPr>
              <w:t>single-panel</w:t>
            </w:r>
            <w:proofErr w:type="gramEnd"/>
            <w:r w:rsidRPr="00831D8A">
              <w:rPr>
                <w:rFonts w:cs="Arial"/>
                <w:color w:val="000000" w:themeColor="text1"/>
                <w:sz w:val="18"/>
                <w:szCs w:val="18"/>
              </w:rPr>
              <w:t xml:space="preserve"> type 1 codebook</w:t>
            </w:r>
          </w:p>
          <w:p w14:paraId="20034DB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9. Supported total number of aperiodic CSI reporting settings without sub-configurations plus the total number of sub-configurations across</w:t>
            </w:r>
            <w:r>
              <w:rPr>
                <w:rFonts w:eastAsiaTheme="minorEastAsia" w:cs="Arial"/>
                <w:color w:val="000000" w:themeColor="text1"/>
                <w:sz w:val="18"/>
                <w:szCs w:val="18"/>
                <w:lang w:eastAsia="zh-CN"/>
              </w:rPr>
              <w:t xml:space="preserve"> </w:t>
            </w:r>
            <w:r w:rsidRPr="002E416F">
              <w:rPr>
                <w:rFonts w:eastAsiaTheme="minorEastAsia" w:cs="Arial"/>
                <w:color w:val="000000" w:themeColor="text1"/>
                <w:sz w:val="18"/>
                <w:szCs w:val="18"/>
                <w:lang w:eastAsia="zh-CN"/>
              </w:rPr>
              <w:t>aperiodic</w:t>
            </w:r>
            <w:r w:rsidRPr="00831D8A">
              <w:rPr>
                <w:rFonts w:eastAsiaTheme="minorEastAsia" w:cs="Arial"/>
                <w:color w:val="000000" w:themeColor="text1"/>
                <w:sz w:val="18"/>
                <w:szCs w:val="18"/>
                <w:lang w:eastAsia="zh-CN"/>
              </w:rPr>
              <w:t xml:space="preserve"> 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39C9B662" w14:textId="77777777" w:rsidR="00941B1D" w:rsidRPr="00831D8A" w:rsidRDefault="00941B1D" w:rsidP="00451710">
            <w:pPr>
              <w:pStyle w:val="TAL"/>
              <w:rPr>
                <w:rFonts w:eastAsia="MS Mincho" w:cs="Arial"/>
                <w:color w:val="000000" w:themeColor="text1"/>
                <w:szCs w:val="18"/>
              </w:rPr>
            </w:pPr>
            <w:r w:rsidRPr="00491171">
              <w:rPr>
                <w:rFonts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A6690F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BD41286"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1D75A66"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2DB3CBFB" w14:textId="77777777" w:rsidR="00941B1D" w:rsidRPr="00831D8A" w:rsidRDefault="00941B1D" w:rsidP="00451710">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5A51640"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9538CB0"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54903F1"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3D2923B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6E4D1F24" w14:textId="77777777" w:rsidR="00941B1D" w:rsidRPr="00E442B8" w:rsidRDefault="00941B1D" w:rsidP="00451710">
            <w:pPr>
              <w:rPr>
                <w:rFonts w:eastAsiaTheme="minorEastAsia" w:cs="Arial"/>
                <w:color w:val="000000" w:themeColor="text1"/>
                <w:sz w:val="18"/>
                <w:szCs w:val="18"/>
                <w:lang w:eastAsia="zh-CN"/>
              </w:rPr>
            </w:pPr>
          </w:p>
          <w:p w14:paraId="1FB0903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399ED57" w14:textId="77777777" w:rsidR="00941B1D" w:rsidRPr="00E442B8" w:rsidRDefault="00941B1D" w:rsidP="00451710">
            <w:pPr>
              <w:rPr>
                <w:rFonts w:eastAsiaTheme="minorEastAsia" w:cs="Arial"/>
                <w:strike/>
                <w:color w:val="000000" w:themeColor="text1"/>
                <w:sz w:val="18"/>
                <w:szCs w:val="18"/>
                <w:lang w:eastAsia="zh-CN"/>
              </w:rPr>
            </w:pPr>
          </w:p>
          <w:p w14:paraId="53330E8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68C033EB" w14:textId="77777777" w:rsidR="00941B1D" w:rsidRPr="00E442B8" w:rsidRDefault="00941B1D" w:rsidP="00451710">
            <w:pPr>
              <w:rPr>
                <w:rFonts w:eastAsiaTheme="minorEastAsia" w:cs="Arial"/>
                <w:color w:val="000000" w:themeColor="text1"/>
                <w:sz w:val="18"/>
                <w:szCs w:val="18"/>
                <w:lang w:eastAsia="zh-CN"/>
              </w:rPr>
            </w:pPr>
          </w:p>
          <w:p w14:paraId="30949C0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{8, 16, 24, … </w:t>
            </w:r>
            <w:proofErr w:type="gramStart"/>
            <w:r w:rsidRPr="00E442B8">
              <w:rPr>
                <w:rFonts w:eastAsiaTheme="minorEastAsia" w:cs="Arial"/>
                <w:color w:val="000000" w:themeColor="text1"/>
                <w:sz w:val="18"/>
                <w:szCs w:val="18"/>
                <w:lang w:eastAsia="zh-CN"/>
              </w:rPr>
              <w:t>128 }</w:t>
            </w:r>
            <w:proofErr w:type="gramEnd"/>
          </w:p>
          <w:p w14:paraId="5032BAB1" w14:textId="77777777" w:rsidR="00941B1D" w:rsidRPr="00E442B8" w:rsidRDefault="00941B1D" w:rsidP="00451710">
            <w:pPr>
              <w:rPr>
                <w:rFonts w:eastAsiaTheme="minorEastAsia" w:cs="Arial"/>
                <w:color w:val="000000" w:themeColor="text1"/>
                <w:sz w:val="18"/>
                <w:szCs w:val="18"/>
                <w:lang w:eastAsia="zh-CN"/>
              </w:rPr>
            </w:pPr>
          </w:p>
          <w:p w14:paraId="453105B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04B45F00" w14:textId="77777777" w:rsidR="00941B1D" w:rsidRPr="00E442B8" w:rsidRDefault="00941B1D" w:rsidP="00451710">
            <w:pPr>
              <w:rPr>
                <w:rFonts w:eastAsiaTheme="minorEastAsia" w:cs="Arial"/>
                <w:color w:val="000000" w:themeColor="text1"/>
                <w:sz w:val="18"/>
                <w:szCs w:val="18"/>
                <w:lang w:eastAsia="zh-CN"/>
              </w:rPr>
            </w:pPr>
          </w:p>
          <w:p w14:paraId="16AD349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0DC7DB3B" w14:textId="77777777" w:rsidR="00941B1D" w:rsidRPr="00E442B8" w:rsidRDefault="00941B1D" w:rsidP="00451710">
            <w:pPr>
              <w:rPr>
                <w:rFonts w:eastAsiaTheme="minorEastAsia" w:cs="Arial"/>
                <w:color w:val="000000" w:themeColor="text1"/>
                <w:sz w:val="18"/>
                <w:szCs w:val="18"/>
                <w:lang w:eastAsia="zh-CN"/>
              </w:rPr>
            </w:pPr>
          </w:p>
          <w:p w14:paraId="47320D6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6638C6E9" w14:textId="77777777" w:rsidR="00941B1D" w:rsidRPr="00E442B8" w:rsidRDefault="00941B1D" w:rsidP="00451710">
            <w:pPr>
              <w:rPr>
                <w:rFonts w:eastAsiaTheme="minorEastAsia" w:cs="Arial"/>
                <w:color w:val="000000" w:themeColor="text1"/>
                <w:sz w:val="18"/>
                <w:szCs w:val="18"/>
                <w:lang w:eastAsia="zh-CN"/>
              </w:rPr>
            </w:pPr>
          </w:p>
          <w:p w14:paraId="2B33D61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7EA87349" w14:textId="77777777" w:rsidR="00941B1D" w:rsidRPr="00E442B8" w:rsidRDefault="00941B1D" w:rsidP="00451710">
            <w:pPr>
              <w:rPr>
                <w:rFonts w:eastAsiaTheme="minorEastAsia" w:cs="Arial"/>
                <w:color w:val="000000" w:themeColor="text1"/>
                <w:sz w:val="18"/>
                <w:szCs w:val="18"/>
                <w:lang w:eastAsia="zh-CN"/>
              </w:rPr>
            </w:pPr>
          </w:p>
          <w:p w14:paraId="1F5BB64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C6D6857" w14:textId="77777777" w:rsidR="00941B1D" w:rsidRPr="00E442B8" w:rsidRDefault="00941B1D" w:rsidP="00451710">
            <w:pPr>
              <w:rPr>
                <w:rFonts w:eastAsiaTheme="minorEastAsia" w:cs="Arial"/>
                <w:color w:val="000000" w:themeColor="text1"/>
                <w:sz w:val="18"/>
                <w:szCs w:val="18"/>
                <w:lang w:eastAsia="zh-CN"/>
              </w:rPr>
            </w:pPr>
          </w:p>
          <w:p w14:paraId="2C48863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551665C" w14:textId="77777777" w:rsidR="00941B1D" w:rsidRPr="00E442B8" w:rsidRDefault="00941B1D" w:rsidP="00451710">
            <w:pPr>
              <w:rPr>
                <w:rFonts w:eastAsiaTheme="minorEastAsia" w:cs="Arial"/>
                <w:color w:val="000000" w:themeColor="text1"/>
                <w:sz w:val="18"/>
                <w:szCs w:val="18"/>
                <w:lang w:eastAsia="zh-CN"/>
              </w:rPr>
            </w:pPr>
          </w:p>
          <w:p w14:paraId="4ED0BFB9" w14:textId="77777777" w:rsidR="00941B1D"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3957F00D"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7DA10660" w14:textId="77777777" w:rsidR="00941B1D" w:rsidRPr="00225E68" w:rsidRDefault="00941B1D" w:rsidP="00451710">
            <w:pPr>
              <w:pStyle w:val="TAL"/>
              <w:rPr>
                <w:rFonts w:cs="Arial"/>
                <w:color w:val="FF0000"/>
                <w:szCs w:val="18"/>
                <w:lang w:val="en-US" w:eastAsia="zh-CN"/>
              </w:rPr>
            </w:pPr>
          </w:p>
          <w:p w14:paraId="257E810B" w14:textId="77777777" w:rsidR="00941B1D" w:rsidRPr="00E442B8" w:rsidRDefault="00941B1D" w:rsidP="00451710">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12959B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bl>
    <w:p w14:paraId="36E8C538" w14:textId="77777777" w:rsidR="00941B1D" w:rsidRDefault="00941B1D" w:rsidP="00941B1D">
      <w:pPr>
        <w:pStyle w:val="maintext"/>
        <w:ind w:firstLineChars="90" w:firstLine="180"/>
        <w:rPr>
          <w:rFonts w:ascii="Calibri" w:hAnsi="Calibri" w:cs="Arial"/>
        </w:rPr>
      </w:pPr>
    </w:p>
    <w:p w14:paraId="1AE2CE10" w14:textId="77777777" w:rsidR="00941B1D" w:rsidRDefault="00941B1D" w:rsidP="00941B1D">
      <w:pPr>
        <w:pStyle w:val="Heading2"/>
        <w:numPr>
          <w:ilvl w:val="1"/>
          <w:numId w:val="15"/>
        </w:numPr>
        <w:rPr>
          <w:color w:val="000000"/>
        </w:rPr>
      </w:pPr>
      <w:r>
        <w:rPr>
          <w:color w:val="000000"/>
        </w:rPr>
        <w:t>NR_Mob_enh2</w:t>
      </w:r>
    </w:p>
    <w:p w14:paraId="6DCFB76A" w14:textId="77777777" w:rsidR="00941B1D" w:rsidRDefault="00941B1D" w:rsidP="00941B1D">
      <w:pPr>
        <w:pStyle w:val="maintext"/>
        <w:ind w:firstLineChars="90" w:firstLine="180"/>
        <w:rPr>
          <w:rFonts w:ascii="Calibri" w:hAnsi="Calibri" w:cs="Arial"/>
        </w:rPr>
      </w:pPr>
    </w:p>
    <w:p w14:paraId="54BC4C7A" w14:textId="521FDD82" w:rsidR="00941B1D" w:rsidRPr="005F6E2A" w:rsidRDefault="00941B1D" w:rsidP="00941B1D">
      <w:pPr>
        <w:pStyle w:val="Heading3"/>
        <w:numPr>
          <w:ilvl w:val="2"/>
          <w:numId w:val="15"/>
        </w:numPr>
        <w:rPr>
          <w:color w:val="000000"/>
        </w:rPr>
      </w:pPr>
      <w:r w:rsidRPr="005F6E2A">
        <w:rPr>
          <w:color w:val="000000"/>
        </w:rPr>
        <w:lastRenderedPageBreak/>
        <w:t xml:space="preserve">Issue </w:t>
      </w:r>
      <w:r>
        <w:rPr>
          <w:color w:val="000000"/>
        </w:rPr>
        <w:t>4</w:t>
      </w:r>
      <w:r w:rsidRPr="005F6E2A">
        <w:rPr>
          <w:color w:val="000000"/>
        </w:rPr>
        <w:t>-1: FGs 45-3a</w:t>
      </w:r>
      <w:r w:rsidR="00887035">
        <w:rPr>
          <w:color w:val="000000"/>
        </w:rPr>
        <w:t xml:space="preserve"> and</w:t>
      </w:r>
      <w:r w:rsidRPr="005F6E2A">
        <w:rPr>
          <w:color w:val="000000"/>
        </w:rPr>
        <w:t xml:space="preserve"> 45-4a</w:t>
      </w:r>
    </w:p>
    <w:p w14:paraId="56CEBE9C" w14:textId="77777777" w:rsidR="00941B1D" w:rsidRDefault="00941B1D" w:rsidP="00941B1D">
      <w:pPr>
        <w:pStyle w:val="maintext"/>
        <w:ind w:firstLineChars="90" w:firstLine="180"/>
        <w:rPr>
          <w:rFonts w:ascii="Calibri" w:hAnsi="Calibri" w:cs="Arial"/>
          <w:color w:val="000000"/>
        </w:rPr>
      </w:pPr>
    </w:p>
    <w:p w14:paraId="54733BCA" w14:textId="77777777" w:rsidR="00941B1D" w:rsidRPr="00762453"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52"/>
        <w:gridCol w:w="1906"/>
        <w:gridCol w:w="5098"/>
        <w:gridCol w:w="514"/>
        <w:gridCol w:w="527"/>
        <w:gridCol w:w="447"/>
        <w:gridCol w:w="2469"/>
        <w:gridCol w:w="740"/>
        <w:gridCol w:w="447"/>
        <w:gridCol w:w="447"/>
        <w:gridCol w:w="467"/>
        <w:gridCol w:w="5556"/>
        <w:gridCol w:w="1672"/>
      </w:tblGrid>
      <w:tr w:rsidR="00941B1D" w:rsidRPr="00831D8A" w14:paraId="7510F1D8"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5B93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6E58"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5F23F"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3148"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610E5B30"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7ECD3DF0"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3. Maximum number of MAC-CE activated joint LTM TCI states across candidate cells and </w:t>
            </w:r>
            <w:r w:rsidRPr="003E6159">
              <w:rPr>
                <w:rFonts w:cs="Arial"/>
                <w:color w:val="FF0000"/>
                <w:sz w:val="18"/>
                <w:szCs w:val="18"/>
              </w:rPr>
              <w:t xml:space="preserve">serving cell TCI states across </w:t>
            </w:r>
            <w:r w:rsidRPr="003E6159">
              <w:rPr>
                <w:rFonts w:cs="Arial"/>
                <w:color w:val="000000" w:themeColor="text1"/>
                <w:sz w:val="18"/>
                <w:szCs w:val="18"/>
              </w:rPr>
              <w:t xml:space="preserve">serving cells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29E8"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A7D93"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0578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C74F"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FD433"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C92B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C5A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E7AD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83A4"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4D55F5E1" w14:textId="77777777" w:rsidR="00941B1D" w:rsidRPr="00831D8A" w:rsidRDefault="00941B1D" w:rsidP="00451710">
            <w:pPr>
              <w:pStyle w:val="TAL"/>
              <w:rPr>
                <w:rFonts w:cs="Arial"/>
                <w:color w:val="000000" w:themeColor="text1"/>
                <w:szCs w:val="18"/>
              </w:rPr>
            </w:pPr>
          </w:p>
          <w:p w14:paraId="75C6A7A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w:t>
            </w:r>
            <w:proofErr w:type="gramStart"/>
            <w:r w:rsidRPr="00831D8A">
              <w:rPr>
                <w:rFonts w:cs="Arial"/>
                <w:color w:val="000000" w:themeColor="text1"/>
                <w:szCs w:val="18"/>
                <w:lang w:val="en-US"/>
              </w:rPr>
              <w:t>3,4,…</w:t>
            </w:r>
            <w:proofErr w:type="gramEnd"/>
            <w:r w:rsidRPr="00831D8A">
              <w:rPr>
                <w:rFonts w:cs="Arial"/>
                <w:color w:val="000000" w:themeColor="text1"/>
                <w:szCs w:val="18"/>
                <w:lang w:val="en-US"/>
              </w:rPr>
              <w:t>,15,16}</w:t>
            </w:r>
          </w:p>
          <w:p w14:paraId="6119C518" w14:textId="77777777" w:rsidR="00941B1D" w:rsidRPr="00831D8A" w:rsidRDefault="00941B1D" w:rsidP="00451710">
            <w:pPr>
              <w:pStyle w:val="TAL"/>
              <w:rPr>
                <w:rFonts w:cs="Arial"/>
                <w:color w:val="000000" w:themeColor="text1"/>
                <w:szCs w:val="18"/>
              </w:rPr>
            </w:pPr>
          </w:p>
          <w:p w14:paraId="34AB226E" w14:textId="77777777" w:rsidR="00941B1D" w:rsidRPr="00831D8A" w:rsidRDefault="00941B1D" w:rsidP="00451710">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w:t>
            </w:r>
            <w:proofErr w:type="gramStart"/>
            <w:r w:rsidRPr="00831D8A">
              <w:rPr>
                <w:rFonts w:cs="Arial"/>
                <w:bCs/>
                <w:color w:val="000000" w:themeColor="text1"/>
                <w:szCs w:val="18"/>
                <w:lang w:val="en-US"/>
              </w:rPr>
              <w:t>3,4,</w:t>
            </w:r>
            <w:r w:rsidRPr="00955AE3">
              <w:rPr>
                <w:rFonts w:cs="Arial"/>
                <w:bCs/>
                <w:color w:val="FF0000"/>
                <w:szCs w:val="18"/>
                <w:lang w:val="en-US"/>
              </w:rPr>
              <w:t>…</w:t>
            </w:r>
            <w:proofErr w:type="gramEnd"/>
            <w:r w:rsidRPr="00955AE3">
              <w:rPr>
                <w:rFonts w:cs="Arial"/>
                <w:bCs/>
                <w:color w:val="FF0000"/>
                <w:szCs w:val="18"/>
                <w:lang w:val="en-US"/>
              </w:rPr>
              <w:t>,</w:t>
            </w:r>
            <w:r>
              <w:rPr>
                <w:rFonts w:cs="Arial"/>
                <w:bCs/>
                <w:color w:val="FF0000"/>
                <w:szCs w:val="18"/>
                <w:lang w:val="en-US"/>
              </w:rPr>
              <w:t xml:space="preserve"> </w:t>
            </w:r>
            <w:r w:rsidRPr="00955AE3">
              <w:rPr>
                <w:rFonts w:cs="Arial"/>
                <w:bCs/>
                <w:strike/>
                <w:color w:val="FF0000"/>
                <w:szCs w:val="18"/>
                <w:lang w:val="en-US"/>
              </w:rPr>
              <w:t>8</w:t>
            </w:r>
            <w:r w:rsidRPr="00955AE3">
              <w:rPr>
                <w:rFonts w:cs="Arial"/>
                <w:bCs/>
                <w:color w:val="FF0000"/>
                <w:szCs w:val="18"/>
                <w:lang w:val="en-US"/>
              </w:rPr>
              <w:t>30</w:t>
            </w:r>
            <w:r w:rsidRPr="00831D8A">
              <w:rPr>
                <w:rFonts w:cs="Arial"/>
                <w:bCs/>
                <w:color w:val="000000" w:themeColor="text1"/>
                <w:szCs w:val="18"/>
                <w:lang w:val="en-US"/>
              </w:rPr>
              <w:t>,</w:t>
            </w:r>
            <w:r w:rsidRPr="00955AE3">
              <w:rPr>
                <w:rFonts w:cs="Arial"/>
                <w:bCs/>
                <w:strike/>
                <w:color w:val="FF0000"/>
                <w:szCs w:val="18"/>
                <w:lang w:val="en-US"/>
              </w:rPr>
              <w:t>16</w:t>
            </w:r>
            <w:r w:rsidRPr="00955AE3">
              <w:rPr>
                <w:rFonts w:cs="Arial"/>
                <w:bCs/>
                <w:color w:val="FF0000"/>
                <w:szCs w:val="18"/>
                <w:lang w:val="en-US"/>
              </w:rPr>
              <w:t>31</w:t>
            </w:r>
            <w:r w:rsidRPr="00831D8A">
              <w:rPr>
                <w:rFonts w:cs="Arial"/>
                <w:bCs/>
                <w:color w:val="000000" w:themeColor="text1"/>
                <w:szCs w:val="18"/>
                <w:lang w:val="en-US"/>
              </w:rPr>
              <w:t>,32}</w:t>
            </w:r>
          </w:p>
          <w:p w14:paraId="2454A157" w14:textId="77777777" w:rsidR="00941B1D" w:rsidRPr="00831D8A" w:rsidRDefault="00941B1D" w:rsidP="00451710">
            <w:pPr>
              <w:pStyle w:val="TAL"/>
              <w:rPr>
                <w:rFonts w:cs="Arial"/>
                <w:bCs/>
                <w:color w:val="000000" w:themeColor="text1"/>
                <w:szCs w:val="18"/>
              </w:rPr>
            </w:pPr>
          </w:p>
          <w:p w14:paraId="5DBE561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val="en-US"/>
              </w:rPr>
              <w:t>Note: The maximum number of MAC-CE activated joint TCI states across all servings cells is limited by component 5 in FG 23-1-1</w:t>
            </w:r>
          </w:p>
          <w:p w14:paraId="69FA18EE"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5B7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signalling</w:t>
            </w:r>
          </w:p>
        </w:tc>
      </w:tr>
      <w:tr w:rsidR="00941B1D" w:rsidRPr="00831D8A" w14:paraId="2B8F7E56"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1AD0D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AE587"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45DF0"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4774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3B000C39"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0BE1BA1B"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6DAD57A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4. Maximum number of MAC-CE activated DL </w:t>
            </w:r>
            <w:r w:rsidRPr="003E6159">
              <w:rPr>
                <w:rFonts w:cs="Arial"/>
                <w:color w:val="FF0000"/>
                <w:sz w:val="18"/>
                <w:szCs w:val="18"/>
              </w:rPr>
              <w:t>LTM</w:t>
            </w:r>
            <w:r w:rsidRPr="003E6159">
              <w:rPr>
                <w:rFonts w:cs="Arial"/>
                <w:color w:val="000000" w:themeColor="text1"/>
                <w:sz w:val="18"/>
                <w:szCs w:val="18"/>
              </w:rPr>
              <w:t xml:space="preserve"> </w:t>
            </w:r>
            <w:r w:rsidRPr="00831D8A">
              <w:rPr>
                <w:rFonts w:cs="Arial"/>
                <w:color w:val="000000" w:themeColor="text1"/>
                <w:sz w:val="18"/>
                <w:szCs w:val="18"/>
              </w:rPr>
              <w:t xml:space="preserve">TCI states across all candidate cells and </w:t>
            </w:r>
            <w:r w:rsidRPr="003E6159">
              <w:rPr>
                <w:rFonts w:cs="Arial"/>
                <w:color w:val="FF0000"/>
                <w:sz w:val="18"/>
                <w:szCs w:val="18"/>
              </w:rPr>
              <w:t xml:space="preserve">serving cell DL TCI across all </w:t>
            </w:r>
            <w:r w:rsidRPr="00831D8A">
              <w:rPr>
                <w:rFonts w:cs="Arial"/>
                <w:color w:val="000000" w:themeColor="text1"/>
                <w:sz w:val="18"/>
                <w:szCs w:val="18"/>
              </w:rPr>
              <w:t>serving cells</w:t>
            </w:r>
          </w:p>
          <w:p w14:paraId="2E08843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5. Maximum number of MAC-CE activated UL </w:t>
            </w:r>
            <w:r w:rsidRPr="003E6159">
              <w:rPr>
                <w:rFonts w:cs="Arial"/>
                <w:color w:val="FF0000"/>
                <w:sz w:val="18"/>
                <w:szCs w:val="18"/>
              </w:rPr>
              <w:t>LTM</w:t>
            </w:r>
            <w:r w:rsidRPr="00831D8A">
              <w:rPr>
                <w:rFonts w:cs="Arial"/>
                <w:color w:val="000000" w:themeColor="text1"/>
                <w:sz w:val="18"/>
                <w:szCs w:val="18"/>
              </w:rPr>
              <w:t xml:space="preserve"> TCI states across all candidate cells and </w:t>
            </w:r>
            <w:r w:rsidRPr="003E6159">
              <w:rPr>
                <w:rFonts w:cs="Arial"/>
                <w:color w:val="FF0000"/>
                <w:sz w:val="18"/>
                <w:szCs w:val="18"/>
              </w:rPr>
              <w:t xml:space="preserve">serving cell UL TCI across all </w:t>
            </w:r>
            <w:r w:rsidRPr="00831D8A">
              <w:rPr>
                <w:rFonts w:cs="Arial"/>
                <w:color w:val="000000" w:themeColor="text1"/>
                <w:sz w:val="18"/>
                <w:szCs w:val="18"/>
              </w:rPr>
              <w:t>serving cells</w:t>
            </w:r>
            <w:r>
              <w:t xml:space="preserve">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6CF9" w14:textId="77777777" w:rsidR="00941B1D" w:rsidRPr="00831D8A" w:rsidRDefault="00941B1D" w:rsidP="00451710">
            <w:pPr>
              <w:pStyle w:val="TAL"/>
              <w:rPr>
                <w:rFonts w:eastAsia="MS Mincho" w:cs="Arial"/>
                <w:color w:val="000000" w:themeColor="text1"/>
                <w:szCs w:val="18"/>
              </w:rPr>
            </w:pPr>
            <w:r w:rsidRPr="00831D8A">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5B21"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F68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058D7"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ECDE"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80CC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884E"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EEA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36018"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Component 1 candidate values: {SSB, TRS, both}</w:t>
            </w:r>
          </w:p>
          <w:p w14:paraId="75AA7A57" w14:textId="77777777" w:rsidR="00941B1D" w:rsidRPr="00831D8A" w:rsidRDefault="00941B1D" w:rsidP="00451710">
            <w:pPr>
              <w:rPr>
                <w:rFonts w:cs="Arial"/>
                <w:color w:val="000000" w:themeColor="text1"/>
                <w:sz w:val="18"/>
                <w:szCs w:val="18"/>
              </w:rPr>
            </w:pPr>
          </w:p>
          <w:p w14:paraId="282464F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Component 2 candidate values: {1, 2,3,4,5,6,7,8}</w:t>
            </w:r>
          </w:p>
          <w:p w14:paraId="1741962C" w14:textId="77777777" w:rsidR="00941B1D" w:rsidRPr="00831D8A" w:rsidRDefault="00941B1D" w:rsidP="00451710">
            <w:pPr>
              <w:rPr>
                <w:rFonts w:cs="Arial"/>
                <w:color w:val="000000" w:themeColor="text1"/>
                <w:sz w:val="18"/>
                <w:szCs w:val="18"/>
              </w:rPr>
            </w:pPr>
          </w:p>
          <w:p w14:paraId="4A2ACBE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Component 3 candidate values: </w:t>
            </w:r>
            <w:r w:rsidRPr="00831D8A">
              <w:rPr>
                <w:rFonts w:cs="Arial"/>
                <w:color w:val="000000" w:themeColor="text1"/>
                <w:szCs w:val="18"/>
                <w:lang w:val="en-US"/>
              </w:rPr>
              <w:t>{1, 2,3,4,5,6,7,8}</w:t>
            </w:r>
          </w:p>
          <w:p w14:paraId="66DE6145" w14:textId="77777777" w:rsidR="00941B1D" w:rsidRPr="00831D8A" w:rsidRDefault="00941B1D" w:rsidP="00451710">
            <w:pPr>
              <w:pStyle w:val="TAL"/>
              <w:rPr>
                <w:rFonts w:cs="Arial"/>
                <w:color w:val="000000" w:themeColor="text1"/>
                <w:szCs w:val="18"/>
              </w:rPr>
            </w:pPr>
          </w:p>
          <w:p w14:paraId="7C467EE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Component 4 candidate values: {1,</w:t>
            </w:r>
            <w:proofErr w:type="gramStart"/>
            <w:r w:rsidRPr="00831D8A">
              <w:rPr>
                <w:rFonts w:cs="Arial"/>
                <w:color w:val="000000" w:themeColor="text1"/>
                <w:szCs w:val="18"/>
              </w:rPr>
              <w:t>2,</w:t>
            </w:r>
            <w:r>
              <w:rPr>
                <w:rFonts w:cs="Arial"/>
                <w:color w:val="FF0000"/>
                <w:szCs w:val="18"/>
              </w:rPr>
              <w:t>3,…</w:t>
            </w:r>
            <w:proofErr w:type="gramEnd"/>
            <w:r>
              <w:rPr>
                <w:rFonts w:cs="Arial"/>
                <w:color w:val="FF0000"/>
                <w:szCs w:val="18"/>
              </w:rPr>
              <w:t>,</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377FB199" w14:textId="77777777" w:rsidR="00941B1D" w:rsidRPr="00831D8A" w:rsidRDefault="00941B1D" w:rsidP="00451710">
            <w:pPr>
              <w:pStyle w:val="TAL"/>
              <w:rPr>
                <w:rFonts w:cs="Arial"/>
                <w:color w:val="000000" w:themeColor="text1"/>
                <w:szCs w:val="18"/>
              </w:rPr>
            </w:pPr>
          </w:p>
          <w:p w14:paraId="38CD054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Component 5 candidate values: {1,</w:t>
            </w:r>
            <w:proofErr w:type="gramStart"/>
            <w:r w:rsidRPr="00831D8A">
              <w:rPr>
                <w:rFonts w:cs="Arial"/>
                <w:color w:val="000000" w:themeColor="text1"/>
                <w:szCs w:val="18"/>
              </w:rPr>
              <w:t>2,</w:t>
            </w:r>
            <w:r>
              <w:rPr>
                <w:rFonts w:cs="Arial"/>
                <w:color w:val="FF0000"/>
                <w:szCs w:val="18"/>
              </w:rPr>
              <w:t>3,…</w:t>
            </w:r>
            <w:proofErr w:type="gramEnd"/>
            <w:r>
              <w:rPr>
                <w:rFonts w:cs="Arial"/>
                <w:color w:val="FF0000"/>
                <w:szCs w:val="18"/>
              </w:rPr>
              <w:t>,</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2C509F08" w14:textId="77777777" w:rsidR="00941B1D" w:rsidRPr="00831D8A" w:rsidRDefault="00941B1D" w:rsidP="00451710">
            <w:pPr>
              <w:pStyle w:val="TAL"/>
              <w:rPr>
                <w:rFonts w:cs="Arial"/>
                <w:color w:val="000000" w:themeColor="text1"/>
                <w:szCs w:val="18"/>
              </w:rPr>
            </w:pPr>
          </w:p>
          <w:p w14:paraId="2BF1C3C2"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val="en-US"/>
              </w:rPr>
              <w:t>Note: The maximum number of MAC-CE activated DL/UL TCI states across all servings cells is limited by component 7 and 8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B8B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signalling</w:t>
            </w:r>
          </w:p>
        </w:tc>
      </w:tr>
    </w:tbl>
    <w:p w14:paraId="0191C4B1" w14:textId="77777777" w:rsidR="00941B1D" w:rsidRDefault="00941B1D" w:rsidP="00941B1D">
      <w:pPr>
        <w:pStyle w:val="maintext"/>
        <w:ind w:firstLineChars="90" w:firstLine="180"/>
        <w:rPr>
          <w:rFonts w:ascii="Calibri" w:hAnsi="Calibri" w:cs="Arial"/>
        </w:rPr>
      </w:pPr>
    </w:p>
    <w:p w14:paraId="4A242F91" w14:textId="3AADDCC4" w:rsidR="00887035" w:rsidRPr="005F6E2A" w:rsidRDefault="00887035" w:rsidP="00887035">
      <w:pPr>
        <w:pStyle w:val="Heading3"/>
        <w:numPr>
          <w:ilvl w:val="2"/>
          <w:numId w:val="15"/>
        </w:numPr>
        <w:rPr>
          <w:color w:val="000000"/>
        </w:rPr>
      </w:pPr>
      <w:r w:rsidRPr="005F6E2A">
        <w:rPr>
          <w:color w:val="000000"/>
        </w:rPr>
        <w:t xml:space="preserve">Issue </w:t>
      </w:r>
      <w:r>
        <w:rPr>
          <w:color w:val="000000"/>
        </w:rPr>
        <w:t>4</w:t>
      </w:r>
      <w:r w:rsidRPr="005F6E2A">
        <w:rPr>
          <w:color w:val="000000"/>
        </w:rPr>
        <w:t>-</w:t>
      </w:r>
      <w:r>
        <w:rPr>
          <w:color w:val="000000"/>
        </w:rPr>
        <w:t>2</w:t>
      </w:r>
      <w:r w:rsidRPr="005F6E2A">
        <w:rPr>
          <w:color w:val="000000"/>
        </w:rPr>
        <w:t>: FGs 45-1</w:t>
      </w:r>
      <w:r>
        <w:rPr>
          <w:color w:val="000000"/>
        </w:rPr>
        <w:t xml:space="preserve"> and </w:t>
      </w:r>
      <w:r w:rsidRPr="005F6E2A">
        <w:rPr>
          <w:color w:val="000000"/>
        </w:rPr>
        <w:t>45-1a</w:t>
      </w:r>
    </w:p>
    <w:p w14:paraId="6941B021" w14:textId="77777777" w:rsidR="00887035" w:rsidRDefault="00887035" w:rsidP="00887035">
      <w:pPr>
        <w:pStyle w:val="maintext"/>
        <w:ind w:firstLineChars="90" w:firstLine="180"/>
        <w:rPr>
          <w:rFonts w:ascii="Calibri" w:hAnsi="Calibri" w:cs="Arial"/>
          <w:color w:val="000000"/>
        </w:rPr>
      </w:pPr>
    </w:p>
    <w:p w14:paraId="2532FA68" w14:textId="1FCCDEA8" w:rsidR="00887035" w:rsidRDefault="00887035" w:rsidP="00941B1D">
      <w:pPr>
        <w:pStyle w:val="maintext"/>
        <w:ind w:firstLineChars="90" w:firstLine="180"/>
        <w:rPr>
          <w:rFonts w:ascii="Calibri" w:hAnsi="Calibri" w:cs="Arial"/>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34"/>
        <w:gridCol w:w="3061"/>
        <w:gridCol w:w="4965"/>
        <w:gridCol w:w="1261"/>
        <w:gridCol w:w="527"/>
        <w:gridCol w:w="447"/>
        <w:gridCol w:w="3087"/>
        <w:gridCol w:w="583"/>
        <w:gridCol w:w="447"/>
        <w:gridCol w:w="447"/>
        <w:gridCol w:w="467"/>
        <w:gridCol w:w="3537"/>
        <w:gridCol w:w="1506"/>
      </w:tblGrid>
      <w:tr w:rsidR="00887035" w:rsidRPr="00831D8A" w14:paraId="346A3742"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C854"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22625" w14:textId="77777777" w:rsidR="00887035" w:rsidRPr="00831D8A" w:rsidRDefault="00887035" w:rsidP="00451710">
            <w:pPr>
              <w:pStyle w:val="TAL"/>
              <w:rPr>
                <w:rFonts w:eastAsia="MS Mincho" w:cs="Arial"/>
                <w:color w:val="000000" w:themeColor="text1"/>
                <w:szCs w:val="18"/>
              </w:rPr>
            </w:pPr>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E1502"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8D713"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68CFDC93"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094DEA2B"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0D1D2347"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F225A" w14:textId="77777777" w:rsidR="00887035" w:rsidRPr="00831D8A" w:rsidRDefault="00887035" w:rsidP="00451710">
            <w:pPr>
              <w:pStyle w:val="TAL"/>
              <w:rPr>
                <w:rFonts w:eastAsia="MS Mincho" w:cs="Arial"/>
                <w:color w:val="000000" w:themeColor="text1"/>
                <w:szCs w:val="18"/>
              </w:rPr>
            </w:pPr>
            <w:r w:rsidRPr="00831D8A">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9C14"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8CC0"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1614B" w14:textId="77777777" w:rsidR="00887035" w:rsidRPr="00831D8A" w:rsidRDefault="00887035"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2EEB"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AE1CF"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A662"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CAB76"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87A3"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Component 2 candidate values: {1,2,3,4,5,6,7,8}</w:t>
            </w:r>
          </w:p>
          <w:p w14:paraId="305253C7" w14:textId="77777777" w:rsidR="00887035" w:rsidRPr="00831D8A" w:rsidRDefault="00887035" w:rsidP="00451710">
            <w:pPr>
              <w:rPr>
                <w:rFonts w:cs="Arial"/>
                <w:color w:val="000000" w:themeColor="text1"/>
                <w:sz w:val="18"/>
                <w:szCs w:val="18"/>
              </w:rPr>
            </w:pPr>
          </w:p>
          <w:p w14:paraId="6164D1C8"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Component 4 candidate values:</w:t>
            </w:r>
          </w:p>
          <w:p w14:paraId="73D0D359"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L: {1, 2,3,4}</w:t>
            </w:r>
          </w:p>
          <w:p w14:paraId="2D48FA8A"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M: {1, 2,3,4}</w:t>
            </w:r>
          </w:p>
          <w:p w14:paraId="63C047B0"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628B16AF" w14:textId="77777777" w:rsidR="00887035" w:rsidRPr="00831D8A" w:rsidRDefault="00887035" w:rsidP="00451710">
            <w:pPr>
              <w:pStyle w:val="TAL"/>
              <w:rPr>
                <w:rFonts w:cs="Arial"/>
                <w:color w:val="000000" w:themeColor="text1"/>
                <w:szCs w:val="18"/>
              </w:rPr>
            </w:pPr>
          </w:p>
          <w:p w14:paraId="0CF2190F"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Component 5 candidate values:</w:t>
            </w:r>
          </w:p>
          <w:p w14:paraId="3EB813FD"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Aperiodic: {0,1,2,3,4}</w:t>
            </w:r>
          </w:p>
          <w:p w14:paraId="36E3ABF3"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Periodic: {1,2,3,4}</w:t>
            </w:r>
          </w:p>
          <w:p w14:paraId="5748575A" w14:textId="77777777" w:rsidR="00887035" w:rsidRDefault="00887035" w:rsidP="00451710">
            <w:pPr>
              <w:pStyle w:val="TAL"/>
              <w:rPr>
                <w:rFonts w:cs="Arial"/>
                <w:color w:val="000000" w:themeColor="text1"/>
                <w:szCs w:val="18"/>
              </w:rPr>
            </w:pPr>
            <w:r w:rsidRPr="00831D8A">
              <w:rPr>
                <w:rFonts w:cs="Arial"/>
                <w:color w:val="000000" w:themeColor="text1"/>
                <w:szCs w:val="18"/>
              </w:rPr>
              <w:t>Semi-persistent: {0,1,2,3,4}</w:t>
            </w:r>
          </w:p>
          <w:p w14:paraId="0D4BFBE1" w14:textId="77777777" w:rsidR="00887035" w:rsidRDefault="00887035" w:rsidP="00451710">
            <w:pPr>
              <w:pStyle w:val="TAL"/>
              <w:rPr>
                <w:rFonts w:cs="Arial"/>
                <w:color w:val="000000" w:themeColor="text1"/>
                <w:szCs w:val="18"/>
              </w:rPr>
            </w:pPr>
          </w:p>
          <w:p w14:paraId="370A9498" w14:textId="77777777" w:rsidR="00887035" w:rsidRPr="00831D8A" w:rsidRDefault="00887035" w:rsidP="00451710">
            <w:pPr>
              <w:pStyle w:val="TAL"/>
              <w:rPr>
                <w:rFonts w:cs="Arial"/>
                <w:color w:val="000000" w:themeColor="text1"/>
                <w:szCs w:val="18"/>
              </w:rPr>
            </w:pPr>
            <w:r w:rsidRPr="003E6159">
              <w:rPr>
                <w:rFonts w:cs="Arial"/>
                <w:color w:val="FF0000"/>
                <w:szCs w:val="18"/>
              </w:rPr>
              <w:t>Note: each candidate cell to be measured is on the same band as a configured cell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36B5A"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Optional with capability signalling</w:t>
            </w:r>
          </w:p>
        </w:tc>
      </w:tr>
      <w:tr w:rsidR="00887035" w:rsidRPr="00831D8A" w14:paraId="34AF5103"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D6B777"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93DEC" w14:textId="77777777" w:rsidR="00887035" w:rsidRPr="00831D8A" w:rsidRDefault="00887035" w:rsidP="00451710">
            <w:pPr>
              <w:pStyle w:val="TAL"/>
              <w:rPr>
                <w:rFonts w:eastAsia="MS Mincho" w:cs="Arial"/>
                <w:color w:val="000000" w:themeColor="text1"/>
                <w:szCs w:val="18"/>
              </w:rPr>
            </w:pPr>
            <w:r w:rsidRPr="00831D8A">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83F1" w14:textId="77777777" w:rsidR="00887035" w:rsidRPr="00831D8A" w:rsidRDefault="00887035" w:rsidP="00451710">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77C1C"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1051038F" w14:textId="77777777" w:rsidR="00887035" w:rsidRPr="00831D8A" w:rsidRDefault="00887035" w:rsidP="00451710">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0F024012"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0B214" w14:textId="77777777" w:rsidR="00887035" w:rsidRPr="00831D8A" w:rsidRDefault="00887035" w:rsidP="00451710">
            <w:pPr>
              <w:pStyle w:val="TAL"/>
              <w:rPr>
                <w:rFonts w:eastAsia="MS Mincho" w:cs="Arial"/>
                <w:color w:val="000000" w:themeColor="text1"/>
                <w:szCs w:val="18"/>
                <w:lang w:val="en-US"/>
              </w:rPr>
            </w:pPr>
            <w:r w:rsidRPr="00831D8A">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C844D"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7269"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0A52" w14:textId="77777777" w:rsidR="00887035" w:rsidRPr="00831D8A" w:rsidRDefault="00887035"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E65F"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AAA6"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75781"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C85B"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1264"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Component 2 candidate values: {1,2,3,4,5,6,7,8}</w:t>
            </w:r>
          </w:p>
          <w:p w14:paraId="2A495D2C" w14:textId="77777777" w:rsidR="00887035" w:rsidRPr="00831D8A" w:rsidRDefault="00887035" w:rsidP="00451710">
            <w:pPr>
              <w:rPr>
                <w:rFonts w:cs="Arial"/>
                <w:color w:val="000000" w:themeColor="text1"/>
                <w:sz w:val="18"/>
                <w:szCs w:val="18"/>
              </w:rPr>
            </w:pPr>
          </w:p>
          <w:p w14:paraId="5B882877"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Component 4 candidate values:</w:t>
            </w:r>
          </w:p>
          <w:p w14:paraId="11854203"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L: {1,2,3,4}</w:t>
            </w:r>
          </w:p>
          <w:p w14:paraId="40422C54"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M: {1,2,3,4}</w:t>
            </w:r>
          </w:p>
          <w:p w14:paraId="45AB780B" w14:textId="77777777" w:rsidR="00887035" w:rsidRDefault="00887035" w:rsidP="00451710">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5E291C8E" w14:textId="77777777" w:rsidR="00887035" w:rsidRPr="00831D8A" w:rsidDel="002F209A" w:rsidRDefault="00887035" w:rsidP="00451710">
            <w:pPr>
              <w:rPr>
                <w:rFonts w:cs="Arial"/>
                <w:color w:val="000000" w:themeColor="text1"/>
                <w:sz w:val="18"/>
                <w:szCs w:val="18"/>
              </w:rPr>
            </w:pPr>
            <w:r w:rsidRPr="003E6159">
              <w:rPr>
                <w:rFonts w:cs="Arial"/>
                <w:color w:val="FF0000"/>
                <w:sz w:val="18"/>
                <w:szCs w:val="18"/>
              </w:rPr>
              <w:t>Note: the candidate cell to be measured can be on any band, also outside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95644"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Optional with capability signalling</w:t>
            </w:r>
          </w:p>
        </w:tc>
      </w:tr>
    </w:tbl>
    <w:p w14:paraId="56D2E825" w14:textId="77777777" w:rsidR="00887035" w:rsidRDefault="00887035" w:rsidP="00941B1D">
      <w:pPr>
        <w:pStyle w:val="maintext"/>
        <w:ind w:firstLineChars="90" w:firstLine="180"/>
        <w:rPr>
          <w:rFonts w:ascii="Calibri" w:hAnsi="Calibri" w:cs="Arial"/>
        </w:rPr>
      </w:pPr>
    </w:p>
    <w:p w14:paraId="50337126" w14:textId="77777777" w:rsidR="00941B1D" w:rsidRDefault="00941B1D" w:rsidP="00941B1D">
      <w:pPr>
        <w:pStyle w:val="Heading2"/>
        <w:numPr>
          <w:ilvl w:val="1"/>
          <w:numId w:val="15"/>
        </w:numPr>
        <w:rPr>
          <w:color w:val="000000"/>
        </w:rPr>
      </w:pPr>
      <w:proofErr w:type="spellStart"/>
      <w:r>
        <w:rPr>
          <w:color w:val="000000"/>
        </w:rPr>
        <w:t>NR_NTN_enh</w:t>
      </w:r>
      <w:proofErr w:type="spellEnd"/>
    </w:p>
    <w:p w14:paraId="60889725" w14:textId="77777777" w:rsidR="00941B1D" w:rsidRDefault="00941B1D" w:rsidP="00941B1D">
      <w:pPr>
        <w:pStyle w:val="maintext"/>
        <w:ind w:firstLineChars="90" w:firstLine="180"/>
        <w:rPr>
          <w:rFonts w:ascii="Calibri" w:hAnsi="Calibri" w:cs="Arial"/>
        </w:rPr>
      </w:pPr>
      <w:r>
        <w:rPr>
          <w:rFonts w:ascii="Calibri" w:hAnsi="Calibri" w:cs="Arial"/>
        </w:rPr>
        <w:t>Void</w:t>
      </w:r>
    </w:p>
    <w:p w14:paraId="731B51A9" w14:textId="77777777" w:rsidR="00941B1D" w:rsidRDefault="00941B1D" w:rsidP="00941B1D">
      <w:pPr>
        <w:pStyle w:val="Heading2"/>
        <w:numPr>
          <w:ilvl w:val="1"/>
          <w:numId w:val="15"/>
        </w:numPr>
        <w:rPr>
          <w:color w:val="000000"/>
        </w:rPr>
      </w:pPr>
      <w:proofErr w:type="spellStart"/>
      <w:r>
        <w:rPr>
          <w:color w:val="000000"/>
        </w:rPr>
        <w:t>IoT_NTN_enh</w:t>
      </w:r>
      <w:proofErr w:type="spellEnd"/>
    </w:p>
    <w:p w14:paraId="7A18BDD2" w14:textId="77777777" w:rsidR="00941B1D" w:rsidRDefault="00941B1D" w:rsidP="00941B1D">
      <w:pPr>
        <w:pStyle w:val="maintext"/>
        <w:ind w:firstLineChars="90" w:firstLine="180"/>
        <w:rPr>
          <w:rFonts w:ascii="Calibri" w:hAnsi="Calibri" w:cs="Arial"/>
        </w:rPr>
      </w:pPr>
      <w:r>
        <w:rPr>
          <w:rFonts w:ascii="Calibri" w:hAnsi="Calibri" w:cs="Arial"/>
        </w:rPr>
        <w:t>Void</w:t>
      </w:r>
    </w:p>
    <w:p w14:paraId="2237240B" w14:textId="77777777" w:rsidR="00941B1D" w:rsidRDefault="00941B1D" w:rsidP="00941B1D">
      <w:pPr>
        <w:pStyle w:val="Heading2"/>
        <w:numPr>
          <w:ilvl w:val="1"/>
          <w:numId w:val="15"/>
        </w:numPr>
        <w:rPr>
          <w:color w:val="000000"/>
        </w:rPr>
      </w:pPr>
      <w:proofErr w:type="spellStart"/>
      <w:r>
        <w:rPr>
          <w:color w:val="000000"/>
        </w:rPr>
        <w:t>NR_netcon_repeater</w:t>
      </w:r>
      <w:proofErr w:type="spellEnd"/>
    </w:p>
    <w:p w14:paraId="386E6C20" w14:textId="77777777" w:rsidR="00941B1D" w:rsidRDefault="00941B1D" w:rsidP="00941B1D">
      <w:pPr>
        <w:pStyle w:val="maintext"/>
        <w:ind w:firstLineChars="90" w:firstLine="180"/>
        <w:rPr>
          <w:rFonts w:ascii="Calibri" w:hAnsi="Calibri" w:cs="Arial"/>
        </w:rPr>
      </w:pPr>
      <w:r>
        <w:rPr>
          <w:rFonts w:ascii="Calibri" w:hAnsi="Calibri" w:cs="Arial"/>
          <w:color w:val="000000"/>
        </w:rPr>
        <w:t xml:space="preserve">Void </w:t>
      </w:r>
    </w:p>
    <w:p w14:paraId="7F36CEF4" w14:textId="77777777" w:rsidR="00941B1D" w:rsidRDefault="00941B1D" w:rsidP="00941B1D">
      <w:pPr>
        <w:pStyle w:val="Heading2"/>
        <w:numPr>
          <w:ilvl w:val="1"/>
          <w:numId w:val="15"/>
        </w:numPr>
        <w:rPr>
          <w:color w:val="000000"/>
        </w:rPr>
      </w:pPr>
      <w:proofErr w:type="spellStart"/>
      <w:r>
        <w:rPr>
          <w:color w:val="000000"/>
        </w:rPr>
        <w:t>NR_BWP_wor</w:t>
      </w:r>
      <w:proofErr w:type="spellEnd"/>
    </w:p>
    <w:p w14:paraId="74AE63D8" w14:textId="77777777" w:rsidR="00941B1D" w:rsidRDefault="00941B1D" w:rsidP="00941B1D">
      <w:pPr>
        <w:pStyle w:val="maintext"/>
        <w:ind w:firstLineChars="90" w:firstLine="180"/>
        <w:rPr>
          <w:rFonts w:ascii="Calibri" w:hAnsi="Calibri" w:cs="Arial"/>
        </w:rPr>
      </w:pPr>
      <w:r>
        <w:rPr>
          <w:rFonts w:ascii="Calibri" w:hAnsi="Calibri" w:cs="Arial"/>
          <w:color w:val="000000"/>
        </w:rPr>
        <w:t>Void</w:t>
      </w:r>
    </w:p>
    <w:p w14:paraId="61394363" w14:textId="77777777" w:rsidR="00941B1D" w:rsidRDefault="00941B1D" w:rsidP="00941B1D">
      <w:pPr>
        <w:pStyle w:val="Heading2"/>
        <w:numPr>
          <w:ilvl w:val="1"/>
          <w:numId w:val="15"/>
        </w:numPr>
        <w:rPr>
          <w:color w:val="000000"/>
        </w:rPr>
      </w:pPr>
      <w:r>
        <w:rPr>
          <w:color w:val="000000"/>
        </w:rPr>
        <w:t>NR_ATG</w:t>
      </w:r>
    </w:p>
    <w:p w14:paraId="68E95230" w14:textId="2C52BF79" w:rsidR="00941B1D" w:rsidRDefault="00941B1D" w:rsidP="00941B1D">
      <w:pPr>
        <w:pStyle w:val="maintext"/>
        <w:ind w:firstLineChars="90" w:firstLine="180"/>
        <w:rPr>
          <w:rFonts w:ascii="Calibri" w:hAnsi="Calibri" w:cs="Arial"/>
        </w:rPr>
      </w:pPr>
      <w:r>
        <w:rPr>
          <w:rFonts w:ascii="Calibri" w:hAnsi="Calibri" w:cs="Arial"/>
        </w:rPr>
        <w:t>Void</w:t>
      </w:r>
    </w:p>
    <w:p w14:paraId="32044B37" w14:textId="77777777" w:rsidR="005375BD" w:rsidRDefault="005375BD" w:rsidP="00941B1D">
      <w:pPr>
        <w:pStyle w:val="maintext"/>
        <w:ind w:firstLineChars="90" w:firstLine="180"/>
        <w:rPr>
          <w:rFonts w:ascii="Calibri" w:hAnsi="Calibri" w:cs="Arial"/>
        </w:rPr>
      </w:pPr>
    </w:p>
    <w:p w14:paraId="124BEF34" w14:textId="6BA41DBE" w:rsidR="005375BD" w:rsidRDefault="005375BD" w:rsidP="005375BD">
      <w:pPr>
        <w:pStyle w:val="Heading1"/>
        <w:numPr>
          <w:ilvl w:val="0"/>
          <w:numId w:val="15"/>
        </w:numPr>
        <w:jc w:val="both"/>
        <w:rPr>
          <w:color w:val="000000"/>
        </w:rPr>
      </w:pPr>
      <w:r>
        <w:rPr>
          <w:color w:val="000000"/>
        </w:rPr>
        <w:t>Moderator Proposals during RAN1 #118bis (Second Round)</w:t>
      </w:r>
    </w:p>
    <w:p w14:paraId="06245AD0" w14:textId="77777777" w:rsidR="005375BD" w:rsidRDefault="005375BD" w:rsidP="005375BD">
      <w:pPr>
        <w:pStyle w:val="maintext"/>
        <w:ind w:firstLineChars="90" w:firstLine="180"/>
        <w:rPr>
          <w:rFonts w:ascii="Calibri" w:eastAsia="SimSun" w:hAnsi="Calibri" w:cs="Calibri"/>
          <w:lang w:eastAsia="zh-CN"/>
        </w:rPr>
      </w:pPr>
    </w:p>
    <w:p w14:paraId="3BBC8487" w14:textId="77777777" w:rsidR="005375BD" w:rsidRDefault="005375BD" w:rsidP="005375BD">
      <w:pPr>
        <w:pStyle w:val="Heading2"/>
        <w:numPr>
          <w:ilvl w:val="1"/>
          <w:numId w:val="15"/>
        </w:numPr>
        <w:rPr>
          <w:color w:val="000000"/>
        </w:rPr>
      </w:pPr>
      <w:proofErr w:type="spellStart"/>
      <w:r>
        <w:rPr>
          <w:color w:val="000000"/>
        </w:rPr>
        <w:lastRenderedPageBreak/>
        <w:t>NR_MIMO_evo_DL_UL</w:t>
      </w:r>
      <w:proofErr w:type="spellEnd"/>
      <w:r>
        <w:rPr>
          <w:color w:val="000000"/>
        </w:rPr>
        <w:t xml:space="preserve"> </w:t>
      </w:r>
    </w:p>
    <w:p w14:paraId="4A34F3E7" w14:textId="77777777" w:rsidR="005375BD" w:rsidRDefault="005375BD" w:rsidP="005375BD">
      <w:pPr>
        <w:pStyle w:val="maintext"/>
        <w:ind w:firstLineChars="90" w:firstLine="180"/>
        <w:rPr>
          <w:rFonts w:ascii="Calibri" w:hAnsi="Calibri" w:cs="Arial"/>
        </w:rPr>
      </w:pPr>
    </w:p>
    <w:p w14:paraId="6C7DBBFB" w14:textId="57697F26" w:rsidR="005375BD" w:rsidRPr="005F6E2A" w:rsidRDefault="005375BD" w:rsidP="005375BD">
      <w:pPr>
        <w:pStyle w:val="Heading3"/>
        <w:numPr>
          <w:ilvl w:val="2"/>
          <w:numId w:val="15"/>
        </w:numPr>
        <w:rPr>
          <w:color w:val="000000"/>
        </w:rPr>
      </w:pPr>
      <w:r w:rsidRPr="005F6E2A">
        <w:rPr>
          <w:color w:val="000000"/>
        </w:rPr>
        <w:t>Issue 1-1: FGs 40-4-13</w:t>
      </w:r>
      <w:r>
        <w:rPr>
          <w:color w:val="000000"/>
        </w:rPr>
        <w:t xml:space="preserve"> and </w:t>
      </w:r>
      <w:r w:rsidRPr="005F6E2A">
        <w:rPr>
          <w:color w:val="000000"/>
        </w:rPr>
        <w:t>40-4-14</w:t>
      </w:r>
    </w:p>
    <w:p w14:paraId="0273BEBC" w14:textId="7439AD7D" w:rsidR="005375BD" w:rsidRDefault="005375BD" w:rsidP="005375BD">
      <w:pPr>
        <w:pStyle w:val="maintext"/>
        <w:ind w:firstLineChars="90" w:firstLine="180"/>
        <w:rPr>
          <w:rFonts w:ascii="Calibri" w:hAnsi="Calibri" w:cs="Arial"/>
        </w:rPr>
      </w:pPr>
      <w:r>
        <w:rPr>
          <w:rFonts w:ascii="Calibri" w:hAnsi="Calibri" w:cs="Arial"/>
        </w:rPr>
        <w:t>Void</w:t>
      </w:r>
    </w:p>
    <w:p w14:paraId="1010EF05" w14:textId="77777777" w:rsidR="005375BD" w:rsidRDefault="005375BD" w:rsidP="005375BD">
      <w:pPr>
        <w:pStyle w:val="maintext"/>
        <w:ind w:firstLineChars="90" w:firstLine="180"/>
        <w:rPr>
          <w:rFonts w:ascii="Calibri" w:hAnsi="Calibri" w:cs="Arial"/>
        </w:rPr>
      </w:pPr>
    </w:p>
    <w:p w14:paraId="2D68E3C0" w14:textId="77777777" w:rsidR="005375BD" w:rsidRDefault="005375BD" w:rsidP="005375BD">
      <w:pPr>
        <w:pStyle w:val="Heading3"/>
        <w:numPr>
          <w:ilvl w:val="2"/>
          <w:numId w:val="15"/>
        </w:numPr>
        <w:rPr>
          <w:color w:val="000000"/>
        </w:rPr>
      </w:pPr>
      <w:r>
        <w:rPr>
          <w:color w:val="000000"/>
        </w:rPr>
        <w:t xml:space="preserve">Issue 1-2: FG </w:t>
      </w:r>
      <w:r w:rsidRPr="005F6E2A">
        <w:rPr>
          <w:color w:val="000000"/>
        </w:rPr>
        <w:t>40-7-1g-2</w:t>
      </w:r>
    </w:p>
    <w:p w14:paraId="2BF61219" w14:textId="77777777" w:rsidR="005375BD" w:rsidRDefault="005375BD" w:rsidP="005375BD">
      <w:pPr>
        <w:pStyle w:val="maintext"/>
        <w:ind w:firstLineChars="90" w:firstLine="180"/>
        <w:rPr>
          <w:rFonts w:ascii="Calibri" w:hAnsi="Calibri" w:cs="Arial"/>
          <w:color w:val="000000"/>
        </w:rPr>
      </w:pPr>
    </w:p>
    <w:p w14:paraId="1A210F4B" w14:textId="77777777" w:rsidR="005375BD" w:rsidRDefault="005375BD" w:rsidP="005375BD">
      <w:pPr>
        <w:pStyle w:val="maintext"/>
        <w:ind w:firstLineChars="90" w:firstLine="180"/>
        <w:rPr>
          <w:rFonts w:ascii="Calibri" w:hAnsi="Calibri" w:cs="Arial"/>
          <w:b/>
        </w:rPr>
      </w:pPr>
      <w:r>
        <w:rPr>
          <w:rFonts w:ascii="Calibri" w:hAnsi="Calibri" w:cs="Arial"/>
          <w:b/>
        </w:rPr>
        <w:t xml:space="preserve">Proposal: </w:t>
      </w:r>
    </w:p>
    <w:p w14:paraId="01546B4B" w14:textId="77777777" w:rsidR="005375BD" w:rsidRPr="005F6E2A" w:rsidRDefault="005375BD" w:rsidP="005375BD">
      <w:pPr>
        <w:pStyle w:val="maintext"/>
        <w:numPr>
          <w:ilvl w:val="0"/>
          <w:numId w:val="25"/>
        </w:numPr>
        <w:ind w:firstLineChars="0"/>
        <w:rPr>
          <w:rFonts w:ascii="Calibri" w:hAnsi="Calibri" w:cs="Arial"/>
          <w:b/>
          <w:bCs/>
          <w:color w:val="000000"/>
        </w:rPr>
      </w:pPr>
      <w:r>
        <w:rPr>
          <w:rFonts w:ascii="Calibri" w:hAnsi="Calibri" w:cs="Arial"/>
          <w:b/>
          <w:bCs/>
          <w:color w:val="000000"/>
          <w:lang w:val="en-US"/>
        </w:rPr>
        <w:t xml:space="preserve">Endorse the following TP for TS </w:t>
      </w:r>
      <w:r w:rsidRPr="00ED26D3">
        <w:rPr>
          <w:rFonts w:ascii="Calibri" w:hAnsi="Calibri" w:cs="Arial"/>
          <w:b/>
          <w:bCs/>
          <w:color w:val="000000"/>
          <w:lang w:val="en-US"/>
        </w:rPr>
        <w:t>38.306</w:t>
      </w:r>
      <w:r>
        <w:rPr>
          <w:rFonts w:ascii="Calibri" w:hAnsi="Calibri" w:cs="Arial"/>
          <w:b/>
          <w:bCs/>
          <w:color w:val="000000"/>
          <w:lang w:val="en-US"/>
        </w:rPr>
        <w:t xml:space="preserve"> in RAN1 and send an LS to RAN2 </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8106"/>
        <w:gridCol w:w="711"/>
        <w:gridCol w:w="461"/>
        <w:gridCol w:w="531"/>
        <w:gridCol w:w="531"/>
      </w:tblGrid>
      <w:tr w:rsidR="005375BD" w:rsidRPr="001A0CF3" w14:paraId="7C90618D" w14:textId="77777777" w:rsidTr="00B121E2">
        <w:trPr>
          <w:tblHeader/>
        </w:trPr>
        <w:tc>
          <w:tcPr>
            <w:tcW w:w="18106" w:type="dxa"/>
            <w:tcMar>
              <w:left w:w="115" w:type="dxa"/>
              <w:right w:w="115" w:type="dxa"/>
            </w:tcMar>
          </w:tcPr>
          <w:p w14:paraId="1EA4D4D2" w14:textId="77777777" w:rsidR="005375BD" w:rsidRPr="001A0CF3" w:rsidRDefault="005375BD" w:rsidP="00B121E2">
            <w:pPr>
              <w:overflowPunct w:val="0"/>
              <w:autoSpaceDE w:val="0"/>
              <w:autoSpaceDN w:val="0"/>
              <w:adjustRightInd w:val="0"/>
              <w:spacing w:after="0" w:line="240" w:lineRule="auto"/>
              <w:textAlignment w:val="baseline"/>
              <w:rPr>
                <w:b/>
                <w:i/>
                <w:sz w:val="18"/>
                <w:lang w:val="en-GB" w:eastAsia="ja-JP"/>
              </w:rPr>
            </w:pPr>
            <w:r w:rsidRPr="001A0CF3">
              <w:rPr>
                <w:b/>
                <w:i/>
                <w:sz w:val="18"/>
                <w:lang w:val="en-GB" w:eastAsia="ja-JP"/>
              </w:rPr>
              <w:lastRenderedPageBreak/>
              <w:t>codebookParameter8TxPUSCH-r18</w:t>
            </w:r>
          </w:p>
          <w:p w14:paraId="34853516" w14:textId="77777777" w:rsidR="005375BD" w:rsidRPr="001A0CF3" w:rsidRDefault="005375BD" w:rsidP="00B121E2">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iCs/>
                <w:sz w:val="18"/>
                <w:lang w:val="en-GB" w:eastAsia="ja-JP"/>
              </w:rPr>
              <w:t xml:space="preserve">Indicates whether the UE supports </w:t>
            </w:r>
            <w:r w:rsidRPr="001A0CF3">
              <w:rPr>
                <w:rFonts w:eastAsia="SimSun" w:cs="Arial"/>
                <w:sz w:val="18"/>
                <w:szCs w:val="18"/>
                <w:lang w:val="en-GB" w:eastAsia="zh-CN"/>
              </w:rPr>
              <w:t>codebook-based 8Tx PUSCH.</w:t>
            </w:r>
          </w:p>
          <w:p w14:paraId="75526631" w14:textId="77777777" w:rsidR="005375BD" w:rsidRPr="001A0CF3" w:rsidRDefault="005375BD" w:rsidP="00B121E2">
            <w:pPr>
              <w:overflowPunct w:val="0"/>
              <w:autoSpaceDE w:val="0"/>
              <w:autoSpaceDN w:val="0"/>
              <w:adjustRightInd w:val="0"/>
              <w:spacing w:after="0" w:line="240" w:lineRule="auto"/>
              <w:textAlignment w:val="baseline"/>
              <w:rPr>
                <w:rFonts w:eastAsia="SimSun" w:cs="Arial"/>
                <w:sz w:val="18"/>
                <w:szCs w:val="18"/>
                <w:lang w:val="en-GB" w:eastAsia="zh-CN"/>
              </w:rPr>
            </w:pPr>
          </w:p>
          <w:p w14:paraId="75275C26" w14:textId="77777777" w:rsidR="005375BD" w:rsidRPr="001A0CF3" w:rsidRDefault="005375BD" w:rsidP="00B121E2">
            <w:pPr>
              <w:overflowPunct w:val="0"/>
              <w:autoSpaceDE w:val="0"/>
              <w:autoSpaceDN w:val="0"/>
              <w:adjustRightInd w:val="0"/>
              <w:spacing w:after="0" w:line="240" w:lineRule="auto"/>
              <w:textAlignment w:val="baseline"/>
              <w:rPr>
                <w:sz w:val="18"/>
                <w:lang w:val="en-GB" w:eastAsia="ja-JP"/>
              </w:rPr>
            </w:pPr>
            <w:r w:rsidRPr="001A0CF3">
              <w:rPr>
                <w:rFonts w:eastAsia="SimSun" w:cs="Arial"/>
                <w:sz w:val="18"/>
                <w:szCs w:val="18"/>
                <w:lang w:val="en-GB" w:eastAsia="zh-CN"/>
              </w:rPr>
              <w:t xml:space="preserve">The UE shall include </w:t>
            </w:r>
            <w:r w:rsidRPr="001A0CF3">
              <w:rPr>
                <w:i/>
                <w:iCs/>
                <w:sz w:val="18"/>
                <w:lang w:val="en-GB" w:eastAsia="ja-JP"/>
              </w:rPr>
              <w:t>codebook-8TxBasic-r18</w:t>
            </w:r>
            <w:r w:rsidRPr="001A0CF3">
              <w:rPr>
                <w:sz w:val="18"/>
                <w:lang w:val="en-GB" w:eastAsia="ja-JP"/>
              </w:rPr>
              <w:t xml:space="preserve"> to indicate basic features of 8Tx PUSCH codebook. This capability signalling comprises the following parameters:</w:t>
            </w:r>
          </w:p>
          <w:p w14:paraId="02070715"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maxNumberPUSCH-MIMO-Layer-r18 </w:t>
            </w:r>
            <w:r w:rsidRPr="001A0CF3">
              <w:rPr>
                <w:rFonts w:cs="Arial"/>
                <w:sz w:val="18"/>
                <w:szCs w:val="18"/>
                <w:lang w:val="en-GB" w:eastAsia="zh-CN" w:bidi="ar"/>
              </w:rPr>
              <w:t>defines the maximum number of PUSCH MIMO layers for codebook based PUSCH.</w:t>
            </w:r>
          </w:p>
          <w:p w14:paraId="62A76C0C"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cs="Arial"/>
                <w:sz w:val="18"/>
                <w:szCs w:val="18"/>
                <w:lang w:val="en-GB" w:eastAsia="ja-JP"/>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maxNumberSRS-Resource-r18 </w:t>
            </w:r>
            <w:r w:rsidRPr="001A0CF3">
              <w:rPr>
                <w:rFonts w:eastAsia="SimSun" w:cs="Arial"/>
                <w:sz w:val="18"/>
                <w:szCs w:val="18"/>
                <w:lang w:val="en-GB" w:eastAsia="zh-CN"/>
              </w:rPr>
              <w:t>d</w:t>
            </w:r>
            <w:r w:rsidRPr="001A0CF3">
              <w:rPr>
                <w:rFonts w:cs="Arial"/>
                <w:sz w:val="18"/>
                <w:szCs w:val="18"/>
                <w:lang w:val="en-GB" w:eastAsia="ja-JP"/>
              </w:rPr>
              <w:t xml:space="preserve">efines the </w:t>
            </w:r>
            <w:r w:rsidRPr="001A0CF3">
              <w:rPr>
                <w:rFonts w:eastAsia="SimSun" w:cs="Arial"/>
                <w:sz w:val="18"/>
                <w:szCs w:val="18"/>
                <w:lang w:val="en-GB" w:eastAsia="zh-CN"/>
              </w:rPr>
              <w:t>maximum number of 8 port SRS resources per SRS resource set with usage set to '</w:t>
            </w:r>
            <w:r w:rsidRPr="001A0CF3">
              <w:rPr>
                <w:rFonts w:eastAsia="SimSun" w:cs="Arial"/>
                <w:i/>
                <w:iCs/>
                <w:sz w:val="18"/>
                <w:szCs w:val="18"/>
                <w:lang w:val="en-GB" w:eastAsia="zh-CN"/>
              </w:rPr>
              <w:t>codebook</w:t>
            </w:r>
            <w:r w:rsidRPr="001A0CF3">
              <w:rPr>
                <w:rFonts w:eastAsia="SimSun" w:cs="Arial"/>
                <w:sz w:val="18"/>
                <w:szCs w:val="18"/>
                <w:lang w:val="en-GB" w:eastAsia="zh-CN"/>
              </w:rPr>
              <w:t>' for codebook-based 8Tx PUSCH</w:t>
            </w:r>
            <w:r w:rsidRPr="001A0CF3">
              <w:rPr>
                <w:rFonts w:cs="Arial"/>
                <w:sz w:val="18"/>
                <w:szCs w:val="18"/>
                <w:lang w:val="en-GB" w:eastAsia="ja-JP"/>
              </w:rPr>
              <w:t>.</w:t>
            </w:r>
          </w:p>
          <w:p w14:paraId="4BE8E3C6"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1A0CF3">
              <w:rPr>
                <w:rFonts w:cs="Arial"/>
                <w:sz w:val="18"/>
                <w:szCs w:val="18"/>
                <w:lang w:val="en-GB" w:eastAsia="ja-JP"/>
              </w:rPr>
              <w:t>-</w:t>
            </w:r>
            <w:r w:rsidRPr="001A0CF3">
              <w:rPr>
                <w:rFonts w:cs="Arial"/>
                <w:sz w:val="18"/>
                <w:szCs w:val="16"/>
                <w:lang w:val="en-GB" w:eastAsia="ja-JP"/>
              </w:rPr>
              <w:tab/>
            </w:r>
            <w:r w:rsidRPr="001A0CF3">
              <w:rPr>
                <w:rFonts w:cs="Arial"/>
                <w:i/>
                <w:iCs/>
                <w:sz w:val="18"/>
                <w:szCs w:val="18"/>
                <w:lang w:val="en-GB" w:eastAsia="ja-JP"/>
              </w:rPr>
              <w:t>srs-8TxPorts-r18</w:t>
            </w:r>
            <w:r w:rsidRPr="001A0CF3">
              <w:rPr>
                <w:rFonts w:cs="Arial"/>
                <w:sz w:val="18"/>
                <w:szCs w:val="18"/>
                <w:lang w:val="en-GB" w:eastAsia="ja-JP"/>
              </w:rPr>
              <w:t xml:space="preserve"> defines </w:t>
            </w:r>
            <w:r w:rsidRPr="001A0CF3">
              <w:rPr>
                <w:rFonts w:eastAsia="SimSun" w:cs="Arial"/>
                <w:sz w:val="18"/>
                <w:szCs w:val="18"/>
                <w:lang w:val="en-GB" w:eastAsia="zh-CN"/>
              </w:rPr>
              <w:t>SRS 8 Tx ports—codebook. Value '</w:t>
            </w:r>
            <w:proofErr w:type="spellStart"/>
            <w:r w:rsidRPr="001A0CF3">
              <w:rPr>
                <w:rFonts w:eastAsia="SimSun" w:cs="Arial"/>
                <w:i/>
                <w:iCs/>
                <w:sz w:val="18"/>
                <w:szCs w:val="18"/>
                <w:lang w:val="en-GB" w:eastAsia="zh-CN"/>
              </w:rPr>
              <w:t>noTDM</w:t>
            </w:r>
            <w:proofErr w:type="spellEnd"/>
            <w:r w:rsidRPr="001A0CF3">
              <w:rPr>
                <w:rFonts w:eastAsia="SimSun" w:cs="Arial"/>
                <w:i/>
                <w:iCs/>
                <w:sz w:val="18"/>
                <w:szCs w:val="18"/>
                <w:lang w:val="en-GB" w:eastAsia="zh-CN"/>
              </w:rPr>
              <w:t>'</w:t>
            </w:r>
            <w:r w:rsidRPr="001A0CF3">
              <w:rPr>
                <w:rFonts w:eastAsia="SimSun" w:cs="Arial"/>
                <w:sz w:val="18"/>
                <w:szCs w:val="18"/>
                <w:lang w:val="en-GB" w:eastAsia="zh-CN"/>
              </w:rPr>
              <w:t xml:space="preserve"> indicates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Value '</w:t>
            </w:r>
            <w:r w:rsidRPr="001A0CF3">
              <w:rPr>
                <w:rFonts w:eastAsia="SimSun" w:cs="Arial"/>
                <w:i/>
                <w:iCs/>
                <w:sz w:val="18"/>
                <w:szCs w:val="18"/>
                <w:lang w:val="en-GB" w:eastAsia="zh-CN"/>
              </w:rPr>
              <w:t>both</w:t>
            </w:r>
            <w:r w:rsidRPr="001A0CF3">
              <w:rPr>
                <w:rFonts w:eastAsia="SimSun" w:cs="Arial"/>
                <w:sz w:val="18"/>
                <w:szCs w:val="18"/>
                <w:lang w:val="en-GB" w:eastAsia="zh-CN"/>
              </w:rPr>
              <w:t xml:space="preserve">' indicates TDM and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xml:space="preserve">. This parameter only applies to </w:t>
            </w:r>
            <w:r w:rsidRPr="001A0CF3">
              <w:rPr>
                <w:rFonts w:eastAsia="SimSun" w:cs="Arial"/>
                <w:i/>
                <w:iCs/>
                <w:sz w:val="18"/>
                <w:szCs w:val="18"/>
                <w:lang w:val="en-GB" w:eastAsia="zh-CN"/>
              </w:rPr>
              <w:t>codebook2-8TxPUSCH-r18</w:t>
            </w:r>
            <w:r w:rsidRPr="001A0CF3">
              <w:rPr>
                <w:rFonts w:eastAsia="SimSun" w:cs="Arial"/>
                <w:sz w:val="18"/>
                <w:szCs w:val="18"/>
                <w:lang w:val="en-GB" w:eastAsia="zh-CN"/>
              </w:rPr>
              <w:t xml:space="preserve">, </w:t>
            </w:r>
            <w:r w:rsidRPr="001A0CF3">
              <w:rPr>
                <w:rFonts w:eastAsia="SimSun" w:cs="Arial"/>
                <w:i/>
                <w:iCs/>
                <w:sz w:val="18"/>
                <w:szCs w:val="18"/>
                <w:lang w:val="en-GB" w:eastAsia="zh-CN"/>
              </w:rPr>
              <w:t>codebook3-8TxPUSCH-r18</w:t>
            </w:r>
            <w:r w:rsidRPr="001A0CF3">
              <w:rPr>
                <w:rFonts w:eastAsia="SimSun" w:cs="Arial"/>
                <w:sz w:val="18"/>
                <w:szCs w:val="18"/>
                <w:lang w:val="en-GB" w:eastAsia="zh-CN"/>
              </w:rPr>
              <w:t xml:space="preserve">, and </w:t>
            </w:r>
            <w:r w:rsidRPr="001A0CF3">
              <w:rPr>
                <w:rFonts w:eastAsia="SimSun" w:cs="Arial"/>
                <w:i/>
                <w:iCs/>
                <w:sz w:val="18"/>
                <w:szCs w:val="18"/>
                <w:lang w:val="en-GB" w:eastAsia="zh-CN"/>
              </w:rPr>
              <w:t>codebook4-8TxPUSCH-r18</w:t>
            </w:r>
            <w:r w:rsidRPr="001A0CF3">
              <w:rPr>
                <w:rFonts w:eastAsia="SimSun" w:cs="Arial"/>
                <w:sz w:val="18"/>
                <w:szCs w:val="18"/>
                <w:lang w:val="en-GB" w:eastAsia="zh-CN"/>
              </w:rPr>
              <w:t>.</w:t>
            </w:r>
          </w:p>
          <w:p w14:paraId="4077047D"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30F3F5EB"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p>
          <w:p w14:paraId="1A2E0F4A" w14:textId="77777777" w:rsidR="005375BD" w:rsidRPr="001A0CF3" w:rsidRDefault="005375BD" w:rsidP="00B121E2">
            <w:pPr>
              <w:overflowPunct w:val="0"/>
              <w:autoSpaceDE w:val="0"/>
              <w:autoSpaceDN w:val="0"/>
              <w:adjustRightInd w:val="0"/>
              <w:spacing w:after="0" w:line="240" w:lineRule="auto"/>
              <w:textAlignment w:val="baseline"/>
              <w:rPr>
                <w:rFonts w:cs="Arial"/>
                <w:sz w:val="18"/>
                <w:szCs w:val="18"/>
                <w:lang w:val="en-GB" w:eastAsia="ja-JP"/>
              </w:rPr>
            </w:pPr>
            <w:r w:rsidRPr="001A0CF3">
              <w:rPr>
                <w:rFonts w:cs="Arial"/>
                <w:sz w:val="18"/>
                <w:szCs w:val="18"/>
                <w:lang w:val="en-GB" w:eastAsia="ja-JP"/>
              </w:rPr>
              <w:t xml:space="preserve">A UE that supports </w:t>
            </w:r>
            <w:r w:rsidRPr="001A0CF3">
              <w:rPr>
                <w:rFonts w:cs="Arial"/>
                <w:i/>
                <w:iCs/>
                <w:sz w:val="18"/>
                <w:szCs w:val="18"/>
                <w:lang w:val="en-GB" w:eastAsia="ja-JP"/>
              </w:rPr>
              <w:t>codebook-8TxBasic-r18</w:t>
            </w:r>
            <w:r w:rsidRPr="001A0CF3">
              <w:rPr>
                <w:rFonts w:cs="Arial"/>
                <w:sz w:val="18"/>
                <w:szCs w:val="18"/>
                <w:lang w:val="en-GB" w:eastAsia="ja-JP"/>
              </w:rPr>
              <w:t xml:space="preserve"> must support of at least one of </w:t>
            </w:r>
            <w:r w:rsidRPr="001A0CF3">
              <w:rPr>
                <w:rFonts w:cs="Arial"/>
                <w:i/>
                <w:iCs/>
                <w:sz w:val="18"/>
                <w:szCs w:val="18"/>
                <w:lang w:val="en-GB" w:eastAsia="ja-JP"/>
              </w:rPr>
              <w:t>codebook1-8TxPUSCH-r18</w:t>
            </w:r>
            <w:r w:rsidRPr="001A0CF3">
              <w:rPr>
                <w:rFonts w:cs="Arial"/>
                <w:sz w:val="18"/>
                <w:szCs w:val="18"/>
                <w:lang w:val="en-GB" w:eastAsia="ja-JP"/>
              </w:rPr>
              <w:t xml:space="preserve">, </w:t>
            </w:r>
            <w:r w:rsidRPr="001A0CF3">
              <w:rPr>
                <w:rFonts w:cs="Arial"/>
                <w:i/>
                <w:iCs/>
                <w:sz w:val="18"/>
                <w:szCs w:val="18"/>
                <w:lang w:val="en-GB" w:eastAsia="ja-JP"/>
              </w:rPr>
              <w:t>codebook2-8TxPUSCH-r18</w:t>
            </w:r>
            <w:r w:rsidRPr="001A0CF3">
              <w:rPr>
                <w:rFonts w:cs="Arial"/>
                <w:sz w:val="18"/>
                <w:szCs w:val="18"/>
                <w:lang w:val="en-GB" w:eastAsia="ja-JP"/>
              </w:rPr>
              <w:t xml:space="preserve">, </w:t>
            </w:r>
            <w:r w:rsidRPr="001A0CF3">
              <w:rPr>
                <w:rFonts w:cs="Arial"/>
                <w:i/>
                <w:iCs/>
                <w:sz w:val="18"/>
                <w:szCs w:val="18"/>
                <w:lang w:val="en-GB" w:eastAsia="ja-JP"/>
              </w:rPr>
              <w:t>codebook3-8TxPUSCH-r18</w:t>
            </w:r>
            <w:r w:rsidRPr="001A0CF3">
              <w:rPr>
                <w:rFonts w:cs="Arial"/>
                <w:sz w:val="18"/>
                <w:szCs w:val="18"/>
                <w:lang w:val="en-GB" w:eastAsia="ja-JP"/>
              </w:rPr>
              <w:t xml:space="preserve">, and </w:t>
            </w:r>
            <w:r w:rsidRPr="001A0CF3">
              <w:rPr>
                <w:rFonts w:cs="Arial"/>
                <w:i/>
                <w:iCs/>
                <w:sz w:val="18"/>
                <w:szCs w:val="18"/>
                <w:lang w:val="en-GB" w:eastAsia="ja-JP"/>
              </w:rPr>
              <w:t>codebook4-8TxPUSCH-r18</w:t>
            </w:r>
            <w:r w:rsidRPr="001A0CF3">
              <w:rPr>
                <w:rFonts w:cs="Arial"/>
                <w:sz w:val="18"/>
                <w:szCs w:val="18"/>
                <w:lang w:val="en-GB" w:eastAsia="ja-JP"/>
              </w:rPr>
              <w:t>.</w:t>
            </w:r>
          </w:p>
          <w:p w14:paraId="740D5854" w14:textId="77777777" w:rsidR="005375BD" w:rsidRPr="001A0CF3" w:rsidRDefault="005375BD" w:rsidP="00B121E2">
            <w:pPr>
              <w:overflowPunct w:val="0"/>
              <w:autoSpaceDE w:val="0"/>
              <w:autoSpaceDN w:val="0"/>
              <w:adjustRightInd w:val="0"/>
              <w:spacing w:after="0" w:line="240" w:lineRule="auto"/>
              <w:textAlignment w:val="baseline"/>
              <w:rPr>
                <w:rFonts w:cs="Arial"/>
                <w:sz w:val="18"/>
                <w:szCs w:val="18"/>
                <w:lang w:val="en-GB" w:eastAsia="ja-JP"/>
              </w:rPr>
            </w:pPr>
          </w:p>
          <w:p w14:paraId="3F029589"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codebook1-8TxPUSCH-r18</w:t>
            </w:r>
            <w:r w:rsidRPr="001A0CF3">
              <w:rPr>
                <w:rFonts w:cs="Arial"/>
                <w:sz w:val="18"/>
                <w:szCs w:val="18"/>
                <w:lang w:val="en-GB" w:eastAsia="zh-CN" w:bidi="ar"/>
              </w:rPr>
              <w:t xml:space="preserve"> comprises the following parameters:</w:t>
            </w:r>
          </w:p>
          <w:p w14:paraId="612F8EBF" w14:textId="77777777" w:rsidR="005375BD" w:rsidRPr="001A0CF3" w:rsidRDefault="005375BD" w:rsidP="00B121E2">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codebookN1N4-r18</w:t>
            </w:r>
            <w:r w:rsidRPr="001A0CF3">
              <w:rPr>
                <w:rFonts w:cs="Arial"/>
                <w:bCs/>
                <w:iCs/>
                <w:sz w:val="18"/>
                <w:szCs w:val="18"/>
                <w:lang w:val="en-GB" w:eastAsia="ja-JP"/>
              </w:rPr>
              <w:t xml:space="preserve"> </w:t>
            </w:r>
            <w:r w:rsidRPr="001A0CF3">
              <w:rPr>
                <w:rFonts w:cs="Arial"/>
                <w:sz w:val="18"/>
                <w:szCs w:val="18"/>
                <w:lang w:val="en-GB" w:eastAsia="zh-CN" w:bidi="ar"/>
              </w:rPr>
              <w:t xml:space="preserve">indicates whether the UE supports (N1, N2) codebook-based 8Tx PUSCH—codebook1. Value </w:t>
            </w:r>
            <w:r w:rsidRPr="001A0CF3">
              <w:rPr>
                <w:rFonts w:cs="Arial"/>
                <w:bCs/>
                <w:i/>
                <w:sz w:val="18"/>
                <w:szCs w:val="18"/>
                <w:lang w:val="en-GB" w:eastAsia="ja-JP"/>
              </w:rPr>
              <w:t>ng1n4n1</w:t>
            </w:r>
            <w:r w:rsidRPr="001A0CF3">
              <w:rPr>
                <w:rFonts w:cs="Arial"/>
                <w:sz w:val="18"/>
                <w:szCs w:val="18"/>
                <w:lang w:val="en-GB" w:eastAsia="zh-CN" w:bidi="ar"/>
              </w:rPr>
              <w:t xml:space="preserve"> corresponds to (4,1) codebook, value </w:t>
            </w:r>
            <w:r w:rsidRPr="001A0CF3">
              <w:rPr>
                <w:rFonts w:cs="Arial"/>
                <w:bCs/>
                <w:i/>
                <w:sz w:val="18"/>
                <w:szCs w:val="18"/>
                <w:lang w:val="en-GB" w:eastAsia="ja-JP"/>
              </w:rPr>
              <w:t>ng1n2n2</w:t>
            </w:r>
            <w:r w:rsidRPr="001A0CF3">
              <w:rPr>
                <w:rFonts w:cs="Arial"/>
                <w:sz w:val="18"/>
                <w:szCs w:val="18"/>
                <w:lang w:val="en-GB" w:eastAsia="zh-CN" w:bidi="ar"/>
              </w:rPr>
              <w:t xml:space="preserve"> corresponds to (2,2) codebook, value </w:t>
            </w:r>
            <w:r w:rsidRPr="001A0CF3">
              <w:rPr>
                <w:rFonts w:cs="Arial"/>
                <w:i/>
                <w:iCs/>
                <w:sz w:val="18"/>
                <w:szCs w:val="18"/>
                <w:lang w:val="en-GB" w:eastAsia="zh-CN" w:bidi="ar"/>
              </w:rPr>
              <w:t>both</w:t>
            </w:r>
            <w:r w:rsidRPr="001A0CF3">
              <w:rPr>
                <w:rFonts w:cs="Arial"/>
                <w:sz w:val="18"/>
                <w:szCs w:val="18"/>
                <w:lang w:val="en-GB" w:eastAsia="zh-CN" w:bidi="ar"/>
              </w:rPr>
              <w:t xml:space="preserve"> corresponds to both codebooks.</w:t>
            </w:r>
          </w:p>
          <w:p w14:paraId="78841764" w14:textId="77777777" w:rsidR="005375BD" w:rsidRPr="001A0CF3" w:rsidRDefault="005375BD" w:rsidP="00B121E2">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srs-8TxPorts-r18</w:t>
            </w:r>
            <w:r w:rsidRPr="001A0CF3">
              <w:rPr>
                <w:rFonts w:cs="Arial"/>
                <w:bCs/>
                <w:iCs/>
                <w:sz w:val="18"/>
                <w:szCs w:val="18"/>
                <w:lang w:val="en-GB" w:eastAsia="ja-JP"/>
              </w:rPr>
              <w:t xml:space="preserve"> defines SRS 8 Tx ports for codebook1—codebook. Value '</w:t>
            </w:r>
            <w:proofErr w:type="spellStart"/>
            <w:r w:rsidRPr="001A0CF3">
              <w:rPr>
                <w:rFonts w:cs="Arial"/>
                <w:bCs/>
                <w:i/>
                <w:sz w:val="18"/>
                <w:szCs w:val="18"/>
                <w:lang w:val="en-GB" w:eastAsia="ja-JP"/>
              </w:rPr>
              <w:t>noTDM</w:t>
            </w:r>
            <w:proofErr w:type="spellEnd"/>
            <w:r w:rsidRPr="001A0CF3">
              <w:rPr>
                <w:rFonts w:cs="Arial"/>
                <w:bCs/>
                <w:iCs/>
                <w:sz w:val="18"/>
                <w:szCs w:val="18"/>
                <w:lang w:val="en-GB" w:eastAsia="ja-JP"/>
              </w:rPr>
              <w:t xml:space="preserve">' indicates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 Value '</w:t>
            </w:r>
            <w:r w:rsidRPr="001A0CF3">
              <w:rPr>
                <w:rFonts w:cs="Arial"/>
                <w:bCs/>
                <w:i/>
                <w:sz w:val="18"/>
                <w:szCs w:val="18"/>
                <w:lang w:val="en-GB" w:eastAsia="ja-JP"/>
              </w:rPr>
              <w:t>both</w:t>
            </w:r>
            <w:r w:rsidRPr="001A0CF3">
              <w:rPr>
                <w:rFonts w:cs="Arial"/>
                <w:bCs/>
                <w:iCs/>
                <w:sz w:val="18"/>
                <w:szCs w:val="18"/>
                <w:lang w:val="en-GB" w:eastAsia="ja-JP"/>
              </w:rPr>
              <w:t xml:space="preserve">' indicates TDM and </w:t>
            </w:r>
            <w:proofErr w:type="spellStart"/>
            <w:r w:rsidRPr="001A0CF3">
              <w:rPr>
                <w:rFonts w:cs="Arial"/>
                <w:bCs/>
                <w:iCs/>
                <w:sz w:val="18"/>
                <w:szCs w:val="18"/>
                <w:lang w:val="en-GB" w:eastAsia="ja-JP"/>
              </w:rPr>
              <w:t>noTDM</w:t>
            </w:r>
            <w:proofErr w:type="spellEnd"/>
            <w:r w:rsidRPr="001A0CF3">
              <w:rPr>
                <w:rFonts w:cs="Arial"/>
                <w:bCs/>
                <w:iCs/>
                <w:sz w:val="18"/>
                <w:szCs w:val="18"/>
                <w:lang w:val="en-GB" w:eastAsia="ja-JP"/>
              </w:rPr>
              <w:t>.</w:t>
            </w:r>
          </w:p>
          <w:p w14:paraId="7E8247A4"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codebook2-8TxPUSCH-r18</w:t>
            </w:r>
            <w:r w:rsidRPr="001A0CF3">
              <w:rPr>
                <w:rFonts w:cs="Arial"/>
                <w:sz w:val="18"/>
                <w:szCs w:val="18"/>
                <w:lang w:val="en-GB" w:eastAsia="zh-CN" w:bidi="ar"/>
              </w:rPr>
              <w:t xml:space="preserve"> indicates whether the UE supports codebook-based 8Tx PUSCH—codebook2.</w:t>
            </w:r>
          </w:p>
          <w:p w14:paraId="67036991"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codebook3-8TxPUSCH-r18</w:t>
            </w:r>
            <w:r w:rsidRPr="001A0CF3">
              <w:rPr>
                <w:rFonts w:cs="Arial"/>
                <w:sz w:val="18"/>
                <w:szCs w:val="18"/>
                <w:lang w:val="en-GB" w:eastAsia="zh-CN" w:bidi="ar"/>
              </w:rPr>
              <w:t xml:space="preserve"> indicates whether the UE supports codebook-based 8Tx PUSCH—codebook3.</w:t>
            </w:r>
          </w:p>
          <w:p w14:paraId="08F5DDC9" w14:textId="77777777" w:rsidR="005375BD" w:rsidRPr="001A0CF3" w:rsidRDefault="005375BD" w:rsidP="00B121E2">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codebook4-8TxPUSCH-r18</w:t>
            </w:r>
            <w:r w:rsidRPr="001A0CF3">
              <w:rPr>
                <w:rFonts w:cs="Arial"/>
                <w:sz w:val="18"/>
                <w:szCs w:val="18"/>
                <w:lang w:val="en-GB" w:eastAsia="zh-CN" w:bidi="ar"/>
              </w:rPr>
              <w:t xml:space="preserve"> indicates whether the UE supports codebook-based 8Tx PUSCH—codebook4.</w:t>
            </w:r>
          </w:p>
          <w:p w14:paraId="5B4A1008"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p>
          <w:p w14:paraId="4355DC98"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ul-FullPwrTransMode0-r18</w:t>
            </w:r>
            <w:r w:rsidRPr="001A0CF3">
              <w:rPr>
                <w:bCs/>
                <w:iCs/>
                <w:sz w:val="18"/>
                <w:lang w:val="en-GB" w:eastAsia="ja-JP"/>
              </w:rPr>
              <w:t xml:space="preserve"> to indicate whether the UE supports UL full power transmission mode of </w:t>
            </w:r>
            <w:proofErr w:type="spellStart"/>
            <w:r w:rsidRPr="001A0CF3">
              <w:rPr>
                <w:bCs/>
                <w:iCs/>
                <w:sz w:val="18"/>
                <w:lang w:val="en-GB" w:eastAsia="ja-JP"/>
              </w:rPr>
              <w:t>fullpower</w:t>
            </w:r>
            <w:proofErr w:type="spellEnd"/>
            <w:r w:rsidRPr="001A0CF3">
              <w:rPr>
                <w:bCs/>
                <w:iCs/>
                <w:sz w:val="18"/>
                <w:lang w:val="en-GB" w:eastAsia="ja-JP"/>
              </w:rPr>
              <w:t xml:space="preserve"> when UE is capable of 8 Tx codebook based PUSCH operation.</w:t>
            </w:r>
          </w:p>
          <w:p w14:paraId="4FFC9D51"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p>
          <w:p w14:paraId="292C0E0F"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ul-FullPwrTransMode1-r18</w:t>
            </w:r>
            <w:r w:rsidRPr="001A0CF3">
              <w:rPr>
                <w:bCs/>
                <w:iCs/>
                <w:sz w:val="18"/>
                <w:lang w:val="en-GB" w:eastAsia="ja-JP"/>
              </w:rPr>
              <w:t xml:space="preserve"> to indicate whether the UE supports </w:t>
            </w:r>
            <w:r w:rsidRPr="001A0CF3">
              <w:rPr>
                <w:rFonts w:cs="Arial"/>
                <w:sz w:val="18"/>
                <w:szCs w:val="18"/>
                <w:lang w:val="en-GB" w:eastAsia="ja-JP"/>
              </w:rPr>
              <w:t>UL full power transmission mode of fullpowerMode1 when UE is capable of 8 Tx codebook based PUSCH operation.</w:t>
            </w:r>
          </w:p>
          <w:p w14:paraId="1A2422ED"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p>
          <w:p w14:paraId="775CB0E4"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ul-FullPwrTransMode2-r18</w:t>
            </w:r>
            <w:r w:rsidRPr="001A0CF3">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39FB1004"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p>
          <w:p w14:paraId="6FA24696" w14:textId="77777777" w:rsidR="005375BD" w:rsidRPr="001A0CF3" w:rsidRDefault="005375BD" w:rsidP="00B121E2">
            <w:pPr>
              <w:overflowPunct w:val="0"/>
              <w:autoSpaceDE w:val="0"/>
              <w:autoSpaceDN w:val="0"/>
              <w:adjustRightInd w:val="0"/>
              <w:spacing w:after="0" w:line="240" w:lineRule="auto"/>
              <w:ind w:left="851" w:hanging="851"/>
              <w:textAlignment w:val="baseline"/>
              <w:rPr>
                <w:sz w:val="18"/>
                <w:lang w:val="en-GB" w:eastAsia="ja-JP"/>
              </w:rPr>
            </w:pPr>
            <w:r w:rsidRPr="001A0CF3">
              <w:rPr>
                <w:sz w:val="18"/>
                <w:lang w:val="en-GB" w:eastAsia="ja-JP"/>
              </w:rPr>
              <w:t>NOTE 1:</w:t>
            </w:r>
            <w:r w:rsidRPr="001A0CF3">
              <w:rPr>
                <w:sz w:val="18"/>
                <w:lang w:val="en-GB" w:eastAsia="ja-JP"/>
              </w:rPr>
              <w:tab/>
              <w:t xml:space="preserve">A UE that supports </w:t>
            </w:r>
            <w:r w:rsidRPr="001A0CF3">
              <w:rPr>
                <w:i/>
                <w:sz w:val="18"/>
                <w:lang w:val="en-GB" w:eastAsia="ja-JP"/>
              </w:rPr>
              <w:t>ul-FullPwrTransMode2-r18</w:t>
            </w:r>
            <w:r w:rsidRPr="001A0CF3">
              <w:rPr>
                <w:sz w:val="18"/>
                <w:lang w:val="en-GB" w:eastAsia="ja-JP"/>
              </w:rPr>
              <w:t xml:space="preserve"> supports at least full power operation with single port.</w:t>
            </w:r>
          </w:p>
          <w:p w14:paraId="3F7AE03A" w14:textId="77777777" w:rsidR="005375BD" w:rsidRPr="001A0CF3" w:rsidRDefault="005375BD" w:rsidP="00B121E2">
            <w:pPr>
              <w:overflowPunct w:val="0"/>
              <w:autoSpaceDE w:val="0"/>
              <w:autoSpaceDN w:val="0"/>
              <w:adjustRightInd w:val="0"/>
              <w:spacing w:after="0" w:line="240" w:lineRule="auto"/>
              <w:textAlignment w:val="baseline"/>
              <w:rPr>
                <w:bCs/>
                <w:iCs/>
                <w:sz w:val="18"/>
                <w:lang w:val="en-GB" w:eastAsia="ja-JP"/>
              </w:rPr>
            </w:pPr>
          </w:p>
          <w:p w14:paraId="67F8F4F3" w14:textId="77777777" w:rsidR="005375BD" w:rsidRPr="001A0CF3" w:rsidRDefault="005375BD" w:rsidP="00B121E2">
            <w:pPr>
              <w:overflowPunct w:val="0"/>
              <w:autoSpaceDE w:val="0"/>
              <w:autoSpaceDN w:val="0"/>
              <w:adjustRightInd w:val="0"/>
              <w:spacing w:after="0" w:line="240" w:lineRule="auto"/>
              <w:textAlignment w:val="baseline"/>
              <w:rPr>
                <w:rFonts w:cs="Arial"/>
                <w:sz w:val="18"/>
                <w:szCs w:val="18"/>
                <w:lang w:val="en-GB" w:eastAsia="zh-CN"/>
              </w:rPr>
            </w:pPr>
            <w:r w:rsidRPr="001A0CF3">
              <w:rPr>
                <w:bCs/>
                <w:sz w:val="18"/>
                <w:lang w:val="en-GB" w:eastAsia="ja-JP"/>
              </w:rPr>
              <w:t xml:space="preserve">The UE optionally indicates </w:t>
            </w:r>
            <w:r w:rsidRPr="001A0CF3">
              <w:rPr>
                <w:rFonts w:eastAsia="Calibri" w:cs="Arial"/>
                <w:i/>
                <w:iCs/>
                <w:sz w:val="18"/>
                <w:szCs w:val="18"/>
                <w:lang w:val="en-GB" w:eastAsia="ja-JP"/>
              </w:rPr>
              <w:t>ul-SRS-TransMode2-r18</w:t>
            </w:r>
            <w:r w:rsidRPr="001A0CF3">
              <w:rPr>
                <w:rFonts w:eastAsia="Calibri" w:cs="Arial"/>
                <w:sz w:val="18"/>
                <w:szCs w:val="18"/>
                <w:lang w:val="en-GB" w:eastAsia="ja-JP"/>
              </w:rPr>
              <w:t xml:space="preserve"> to indicate whether the UE supports </w:t>
            </w:r>
            <w:r w:rsidRPr="001A0CF3">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1A0CF3">
              <w:rPr>
                <w:rFonts w:cs="Arial"/>
                <w:sz w:val="18"/>
                <w:szCs w:val="18"/>
                <w:lang w:val="en-GB" w:eastAsia="ja-JP"/>
              </w:rPr>
              <w:t>port</w:t>
            </w:r>
            <w:proofErr w:type="gramEnd"/>
            <w:r w:rsidRPr="001A0CF3">
              <w:rPr>
                <w:rFonts w:cs="Arial"/>
                <w:sz w:val="18"/>
                <w:szCs w:val="18"/>
                <w:lang w:val="en-GB" w:eastAsia="ja-JP"/>
              </w:rPr>
              <w:t xml:space="preserve">. The rightmost bit (bit 2) corresponds to whether </w:t>
            </w:r>
            <w:r w:rsidRPr="001A0CF3">
              <w:rPr>
                <w:rFonts w:cs="Arial"/>
                <w:sz w:val="18"/>
                <w:szCs w:val="18"/>
                <w:lang w:val="en-GB" w:eastAsia="zh-CN"/>
              </w:rPr>
              <w:t xml:space="preserve">SRS resource can be configured with 4 </w:t>
            </w:r>
            <w:proofErr w:type="gramStart"/>
            <w:r w:rsidRPr="001A0CF3">
              <w:rPr>
                <w:rFonts w:cs="Arial"/>
                <w:sz w:val="18"/>
                <w:szCs w:val="18"/>
                <w:lang w:val="en-GB" w:eastAsia="zh-CN"/>
              </w:rPr>
              <w:t>port</w:t>
            </w:r>
            <w:proofErr w:type="gramEnd"/>
            <w:r w:rsidRPr="001A0CF3">
              <w:rPr>
                <w:rFonts w:cs="Arial"/>
                <w:sz w:val="18"/>
                <w:szCs w:val="18"/>
                <w:lang w:val="en-GB" w:eastAsia="zh-CN"/>
              </w:rPr>
              <w:t>.</w:t>
            </w:r>
          </w:p>
          <w:p w14:paraId="54D9ECFC" w14:textId="77777777" w:rsidR="005375BD" w:rsidRPr="001A0CF3" w:rsidRDefault="005375BD" w:rsidP="00B121E2">
            <w:pPr>
              <w:overflowPunct w:val="0"/>
              <w:autoSpaceDE w:val="0"/>
              <w:autoSpaceDN w:val="0"/>
              <w:adjustRightInd w:val="0"/>
              <w:spacing w:after="0" w:line="240" w:lineRule="auto"/>
              <w:textAlignment w:val="baseline"/>
              <w:rPr>
                <w:rFonts w:cs="Arial"/>
                <w:sz w:val="18"/>
                <w:szCs w:val="18"/>
                <w:lang w:val="en-GB" w:eastAsia="zh-CN"/>
              </w:rPr>
            </w:pPr>
          </w:p>
          <w:p w14:paraId="4765702A" w14:textId="77777777" w:rsidR="005375BD" w:rsidRPr="001A0CF3" w:rsidRDefault="005375BD" w:rsidP="00B121E2">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rFonts w:eastAsia="Calibri" w:cs="Arial"/>
                <w:i/>
                <w:iCs/>
                <w:sz w:val="18"/>
                <w:szCs w:val="18"/>
                <w:lang w:val="en-GB" w:eastAsia="ja-JP"/>
              </w:rPr>
              <w:t xml:space="preserve">ul-SRS-TransMode2-r18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198CD553" w14:textId="77777777" w:rsidR="005375BD" w:rsidRPr="001A0CF3" w:rsidRDefault="005375BD" w:rsidP="00B121E2">
            <w:pPr>
              <w:overflowPunct w:val="0"/>
              <w:autoSpaceDE w:val="0"/>
              <w:autoSpaceDN w:val="0"/>
              <w:adjustRightInd w:val="0"/>
              <w:spacing w:after="0" w:line="240" w:lineRule="auto"/>
              <w:textAlignment w:val="baseline"/>
              <w:rPr>
                <w:bCs/>
                <w:sz w:val="18"/>
                <w:lang w:val="en-GB" w:eastAsia="ja-JP"/>
              </w:rPr>
            </w:pPr>
          </w:p>
          <w:p w14:paraId="4AE0915E" w14:textId="77777777" w:rsidR="005375BD" w:rsidRPr="001A0CF3" w:rsidRDefault="005375BD" w:rsidP="00B121E2">
            <w:pPr>
              <w:overflowPunct w:val="0"/>
              <w:autoSpaceDE w:val="0"/>
              <w:autoSpaceDN w:val="0"/>
              <w:adjustRightInd w:val="0"/>
              <w:spacing w:after="0" w:line="240" w:lineRule="auto"/>
              <w:ind w:left="851" w:hanging="851"/>
              <w:textAlignment w:val="baseline"/>
              <w:rPr>
                <w:sz w:val="18"/>
                <w:lang w:val="en-GB" w:eastAsia="zh-CN"/>
              </w:rPr>
            </w:pPr>
            <w:r w:rsidRPr="001A0CF3">
              <w:rPr>
                <w:bCs/>
                <w:sz w:val="18"/>
                <w:lang w:val="en-GB" w:eastAsia="ja-JP"/>
              </w:rPr>
              <w:t>NOTE 2:</w:t>
            </w:r>
            <w:r w:rsidRPr="001A0CF3">
              <w:rPr>
                <w:sz w:val="18"/>
                <w:lang w:val="en-GB" w:eastAsia="ja-JP"/>
              </w:rPr>
              <w:tab/>
            </w:r>
            <w:r w:rsidRPr="001A0CF3">
              <w:rPr>
                <w:sz w:val="18"/>
                <w:lang w:val="en-GB" w:eastAsia="zh-CN"/>
              </w:rPr>
              <w:t>An SRS resource set supported by the UE for uplink full power Mode 2 must contain at least an 8 port SRS resource.</w:t>
            </w:r>
          </w:p>
          <w:p w14:paraId="2435902D" w14:textId="77777777" w:rsidR="005375BD" w:rsidRPr="001A0CF3" w:rsidRDefault="005375BD" w:rsidP="00B121E2">
            <w:pPr>
              <w:overflowPunct w:val="0"/>
              <w:autoSpaceDE w:val="0"/>
              <w:autoSpaceDN w:val="0"/>
              <w:adjustRightInd w:val="0"/>
              <w:spacing w:after="0" w:line="240" w:lineRule="auto"/>
              <w:ind w:left="851" w:hanging="851"/>
              <w:textAlignment w:val="baseline"/>
              <w:rPr>
                <w:bCs/>
                <w:sz w:val="18"/>
                <w:lang w:val="en-GB" w:eastAsia="ja-JP"/>
              </w:rPr>
            </w:pPr>
            <w:r w:rsidRPr="001A0CF3">
              <w:rPr>
                <w:sz w:val="18"/>
                <w:lang w:val="en-GB" w:eastAsia="zh-CN"/>
              </w:rPr>
              <w:t>NOTE 3:</w:t>
            </w:r>
            <w:r w:rsidRPr="001A0CF3">
              <w:rPr>
                <w:sz w:val="18"/>
                <w:lang w:val="en-GB" w:eastAsia="ja-JP"/>
              </w:rPr>
              <w:tab/>
            </w:r>
            <w:r w:rsidRPr="001A0CF3">
              <w:rPr>
                <w:sz w:val="18"/>
                <w:lang w:val="en-GB" w:eastAsia="zh-CN"/>
              </w:rPr>
              <w:t xml:space="preserve">Any of the above values of </w:t>
            </w:r>
            <w:r w:rsidRPr="001A0CF3">
              <w:rPr>
                <w:rFonts w:eastAsia="Calibri" w:cs="Arial"/>
                <w:i/>
                <w:iCs/>
                <w:sz w:val="18"/>
                <w:szCs w:val="18"/>
                <w:lang w:val="en-GB" w:eastAsia="ja-JP"/>
              </w:rPr>
              <w:t>ul-SRS-TransMode2-r18</w:t>
            </w:r>
            <w:r w:rsidRPr="001A0CF3">
              <w:rPr>
                <w:sz w:val="18"/>
                <w:lang w:val="en-GB" w:eastAsia="zh-CN"/>
              </w:rPr>
              <w:t xml:space="preserve"> can be used if </w:t>
            </w:r>
            <w:r w:rsidRPr="001A0CF3">
              <w:rPr>
                <w:i/>
                <w:iCs/>
                <w:sz w:val="18"/>
                <w:lang w:val="en-GB" w:eastAsia="zh-CN"/>
              </w:rPr>
              <w:t>ul-FullPwrTransMode2-r18</w:t>
            </w:r>
            <w:r w:rsidRPr="001A0CF3">
              <w:rPr>
                <w:sz w:val="18"/>
                <w:lang w:val="en-GB" w:eastAsia="zh-CN"/>
              </w:rPr>
              <w:t xml:space="preserve"> is reported as value </w:t>
            </w:r>
            <w:r w:rsidRPr="001A0CF3">
              <w:rPr>
                <w:i/>
                <w:iCs/>
                <w:sz w:val="18"/>
                <w:lang w:val="en-GB" w:eastAsia="zh-CN"/>
              </w:rPr>
              <w:t>n2</w:t>
            </w:r>
            <w:r w:rsidRPr="001A0CF3">
              <w:rPr>
                <w:sz w:val="18"/>
                <w:lang w:val="en-GB" w:eastAsia="zh-CN"/>
              </w:rPr>
              <w:t xml:space="preserve"> or </w:t>
            </w:r>
            <w:r w:rsidRPr="001A0CF3">
              <w:rPr>
                <w:i/>
                <w:iCs/>
                <w:sz w:val="18"/>
                <w:lang w:val="en-GB" w:eastAsia="zh-CN"/>
              </w:rPr>
              <w:t>n4</w:t>
            </w:r>
            <w:r w:rsidRPr="001A0CF3">
              <w:rPr>
                <w:sz w:val="18"/>
                <w:lang w:val="en-GB" w:eastAsia="zh-CN"/>
              </w:rPr>
              <w:t>.</w:t>
            </w:r>
          </w:p>
          <w:p w14:paraId="35E8DDB3" w14:textId="77777777" w:rsidR="005375BD" w:rsidRPr="001A0CF3" w:rsidRDefault="005375BD" w:rsidP="00B121E2">
            <w:pPr>
              <w:overflowPunct w:val="0"/>
              <w:autoSpaceDE w:val="0"/>
              <w:autoSpaceDN w:val="0"/>
              <w:adjustRightInd w:val="0"/>
              <w:spacing w:after="0" w:line="240" w:lineRule="auto"/>
              <w:textAlignment w:val="baseline"/>
              <w:rPr>
                <w:bCs/>
                <w:sz w:val="18"/>
                <w:lang w:val="en-GB" w:eastAsia="ja-JP"/>
              </w:rPr>
            </w:pPr>
          </w:p>
          <w:p w14:paraId="418DDD37" w14:textId="63C53433" w:rsidR="005375BD" w:rsidRPr="00460482" w:rsidRDefault="005375BD" w:rsidP="00B121E2">
            <w:pPr>
              <w:overflowPunct w:val="0"/>
              <w:autoSpaceDE w:val="0"/>
              <w:autoSpaceDN w:val="0"/>
              <w:adjustRightInd w:val="0"/>
              <w:spacing w:after="0" w:line="240" w:lineRule="auto"/>
              <w:textAlignment w:val="baseline"/>
              <w:rPr>
                <w:rFonts w:eastAsia="SimSun" w:cs="Arial"/>
                <w:sz w:val="18"/>
                <w:szCs w:val="18"/>
                <w:lang w:val="en-GB" w:eastAsia="zh-CN"/>
              </w:rPr>
            </w:pPr>
            <w:r w:rsidRPr="00460482">
              <w:rPr>
                <w:bCs/>
                <w:sz w:val="18"/>
                <w:lang w:val="en-GB" w:eastAsia="ja-JP"/>
              </w:rPr>
              <w:t xml:space="preserve">The UE optionally indicates </w:t>
            </w:r>
            <w:r w:rsidRPr="00460482">
              <w:rPr>
                <w:i/>
                <w:iCs/>
                <w:sz w:val="18"/>
                <w:lang w:val="en-GB" w:eastAsia="ja-JP"/>
              </w:rPr>
              <w:t>tpmi-FullPwrCodebook2-r18</w:t>
            </w:r>
            <w:r w:rsidRPr="00460482">
              <w:rPr>
                <w:sz w:val="18"/>
                <w:lang w:val="en-GB" w:eastAsia="ja-JP"/>
              </w:rPr>
              <w:t xml:space="preserve"> to indicate which </w:t>
            </w:r>
            <w:r w:rsidRPr="00460482">
              <w:rPr>
                <w:rFonts w:eastAsia="Malgun Gothic" w:cs="Arial"/>
                <w:sz w:val="18"/>
                <w:szCs w:val="18"/>
                <w:lang w:val="en-GB" w:eastAsia="ko-KR"/>
              </w:rPr>
              <w:t>TPMI group(s) delivers full power when UE is capable of and configured with 8 Tx codebook based PUSCH operation</w:t>
            </w:r>
            <w:r w:rsidRPr="00460482">
              <w:rPr>
                <w:rFonts w:eastAsia="SimSun" w:cs="Arial"/>
                <w:sz w:val="18"/>
                <w:szCs w:val="18"/>
                <w:lang w:val="en-GB" w:eastAsia="zh-CN"/>
              </w:rPr>
              <w:t xml:space="preserve"> with codebook2. Value </w:t>
            </w:r>
            <w:r w:rsidRPr="00460482">
              <w:rPr>
                <w:rFonts w:eastAsia="SimSun" w:cs="Arial"/>
                <w:i/>
                <w:iCs/>
                <w:sz w:val="18"/>
                <w:szCs w:val="18"/>
                <w:lang w:val="en-GB" w:eastAsia="zh-CN"/>
              </w:rPr>
              <w:t>first</w:t>
            </w:r>
            <w:r w:rsidRPr="00460482">
              <w:rPr>
                <w:rFonts w:eastAsia="SimSun" w:cs="Arial"/>
                <w:sz w:val="18"/>
                <w:szCs w:val="18"/>
                <w:lang w:val="en-GB" w:eastAsia="zh-CN"/>
              </w:rPr>
              <w:t xml:space="preserve"> indicates the </w:t>
            </w:r>
            <w:r w:rsidRPr="00460482">
              <w:rPr>
                <w:color w:val="FF0000"/>
                <w:kern w:val="2"/>
                <w:sz w:val="18"/>
                <w14:ligatures w14:val="standardContextual"/>
              </w:rPr>
              <w:t>TPMI group</w:t>
            </w:r>
            <w:r w:rsidRPr="00460482">
              <w:rPr>
                <w:rFonts w:hint="eastAsia"/>
                <w:color w:val="FF0000"/>
                <w:kern w:val="2"/>
                <w:sz w:val="18"/>
                <w14:ligatures w14:val="standardContextual"/>
              </w:rPr>
              <w:t xml:space="preserve"> corresponding to</w:t>
            </w:r>
            <w:r w:rsidRPr="00460482">
              <w:rPr>
                <w:color w:val="FF0000"/>
                <w:kern w:val="2"/>
                <w:sz w:val="18"/>
                <w14:ligatures w14:val="standardContextual"/>
              </w:rPr>
              <w:t xml:space="preserve"> the</w:t>
            </w:r>
            <w:r w:rsidRPr="00460482">
              <w:rPr>
                <w:rFonts w:ascii="Calibri" w:eastAsiaTheme="minorEastAsia" w:hAnsi="Calibri" w:cs="Arial"/>
                <w:sz w:val="24"/>
                <w:szCs w:val="24"/>
                <w:lang w:eastAsia="zh-CN"/>
              </w:rPr>
              <w:t xml:space="preserve"> </w:t>
            </w:r>
            <w:r w:rsidRPr="00040289">
              <w:rPr>
                <w:rFonts w:eastAsia="SimSun" w:cs="Arial"/>
                <w:strike/>
                <w:color w:val="FF0000"/>
                <w:sz w:val="18"/>
                <w:szCs w:val="18"/>
                <w:lang w:val="en-GB" w:eastAsia="zh-CN"/>
              </w:rPr>
              <w:t>first c</w:t>
            </w:r>
            <w:r w:rsidRPr="00460482">
              <w:rPr>
                <w:rFonts w:eastAsia="SimSun" w:cs="Arial"/>
                <w:strike/>
                <w:color w:val="FF0000"/>
                <w:sz w:val="18"/>
                <w:szCs w:val="18"/>
                <w:lang w:val="en-GB" w:eastAsia="zh-CN"/>
              </w:rPr>
              <w:t>oherent</w:t>
            </w:r>
            <w:r w:rsidRPr="00460482">
              <w:rPr>
                <w:rFonts w:eastAsia="SimSun" w:cs="Arial"/>
                <w:sz w:val="18"/>
                <w:szCs w:val="18"/>
                <w:lang w:val="en-GB" w:eastAsia="zh-CN"/>
              </w:rPr>
              <w:t xml:space="preserve"> antenna port group</w:t>
            </w:r>
            <w:r w:rsidR="00040289">
              <w:rPr>
                <w:rFonts w:eastAsia="SimSun" w:cs="Arial"/>
                <w:sz w:val="18"/>
                <w:szCs w:val="18"/>
                <w:lang w:val="en-GB" w:eastAsia="zh-CN"/>
              </w:rPr>
              <w:t xml:space="preserve"> </w:t>
            </w:r>
            <w:r w:rsidR="00040289">
              <w:rPr>
                <w:rFonts w:eastAsia="SimSun" w:cs="Arial"/>
                <w:color w:val="FF0000"/>
                <w:sz w:val="18"/>
                <w:szCs w:val="18"/>
                <w:lang w:val="en-GB" w:eastAsia="zh-CN"/>
              </w:rPr>
              <w:t>0</w:t>
            </w:r>
            <w:r w:rsidRPr="00460482">
              <w:rPr>
                <w:rFonts w:eastAsia="SimSun" w:cs="Arial"/>
                <w:sz w:val="18"/>
                <w:szCs w:val="18"/>
                <w:lang w:val="en-GB" w:eastAsia="zh-CN"/>
              </w:rPr>
              <w:t xml:space="preserve">. Value </w:t>
            </w:r>
            <w:r w:rsidRPr="00460482">
              <w:rPr>
                <w:rFonts w:eastAsia="SimSun" w:cs="Arial"/>
                <w:i/>
                <w:iCs/>
                <w:sz w:val="18"/>
                <w:szCs w:val="18"/>
                <w:lang w:val="en-GB" w:eastAsia="zh-CN"/>
              </w:rPr>
              <w:t>second</w:t>
            </w:r>
            <w:r w:rsidRPr="00460482">
              <w:rPr>
                <w:rFonts w:eastAsia="SimSun" w:cs="Arial"/>
                <w:sz w:val="18"/>
                <w:szCs w:val="18"/>
                <w:lang w:val="en-GB" w:eastAsia="zh-CN"/>
              </w:rPr>
              <w:t xml:space="preserve"> indicates the </w:t>
            </w:r>
            <w:r w:rsidRPr="00460482">
              <w:rPr>
                <w:rFonts w:eastAsiaTheme="minorEastAsia"/>
                <w:color w:val="FF0000"/>
                <w:kern w:val="2"/>
                <w:sz w:val="18"/>
                <w14:ligatures w14:val="standardContextual"/>
              </w:rPr>
              <w:t>TPMI group</w:t>
            </w:r>
            <w:r w:rsidRPr="00460482">
              <w:rPr>
                <w:rFonts w:eastAsiaTheme="minorEastAsia" w:hint="eastAsia"/>
                <w:color w:val="FF0000"/>
                <w:kern w:val="2"/>
                <w:sz w:val="18"/>
                <w14:ligatures w14:val="standardContextual"/>
              </w:rPr>
              <w:t xml:space="preserve"> corresponding to</w:t>
            </w:r>
            <w:r w:rsidRPr="00460482">
              <w:rPr>
                <w:rFonts w:eastAsiaTheme="minorEastAsia"/>
                <w:color w:val="FF0000"/>
                <w:kern w:val="2"/>
                <w:sz w:val="18"/>
                <w14:ligatures w14:val="standardContextual"/>
              </w:rPr>
              <w:t xml:space="preserve"> the</w:t>
            </w:r>
            <w:r w:rsidRPr="00460482">
              <w:rPr>
                <w:rFonts w:ascii="Calibri" w:eastAsiaTheme="minorEastAsia" w:hAnsi="Calibri" w:cs="Arial"/>
                <w:sz w:val="24"/>
                <w:szCs w:val="24"/>
                <w:lang w:eastAsia="zh-CN"/>
              </w:rPr>
              <w:t xml:space="preserve"> </w:t>
            </w:r>
            <w:r w:rsidRPr="00460482">
              <w:rPr>
                <w:rFonts w:eastAsia="SimSun" w:cs="Arial"/>
                <w:sz w:val="18"/>
                <w:szCs w:val="18"/>
                <w:lang w:val="en-GB" w:eastAsia="zh-CN"/>
              </w:rPr>
              <w:t xml:space="preserve">second </w:t>
            </w:r>
            <w:r w:rsidRPr="00460482">
              <w:rPr>
                <w:rFonts w:eastAsia="SimSun" w:cs="Arial"/>
                <w:strike/>
                <w:color w:val="FF0000"/>
                <w:sz w:val="18"/>
                <w:szCs w:val="18"/>
                <w:lang w:val="en-GB" w:eastAsia="zh-CN"/>
              </w:rPr>
              <w:t xml:space="preserve">coherent </w:t>
            </w:r>
            <w:r w:rsidRPr="00460482">
              <w:rPr>
                <w:rFonts w:eastAsia="SimSun" w:cs="Arial"/>
                <w:sz w:val="18"/>
                <w:szCs w:val="18"/>
                <w:lang w:val="en-GB" w:eastAsia="zh-CN"/>
              </w:rPr>
              <w:t>antenna port group</w:t>
            </w:r>
            <w:r w:rsidR="00040289">
              <w:rPr>
                <w:rFonts w:eastAsia="SimSun" w:cs="Arial"/>
                <w:sz w:val="18"/>
                <w:szCs w:val="18"/>
                <w:lang w:val="en-GB" w:eastAsia="zh-CN"/>
              </w:rPr>
              <w:t xml:space="preserve"> </w:t>
            </w:r>
            <w:r w:rsidR="00040289">
              <w:rPr>
                <w:rFonts w:eastAsia="SimSun" w:cs="Arial"/>
                <w:color w:val="FF0000"/>
                <w:sz w:val="18"/>
                <w:szCs w:val="18"/>
                <w:lang w:val="en-GB" w:eastAsia="zh-CN"/>
              </w:rPr>
              <w:t>1 where the</w:t>
            </w:r>
            <w:r w:rsidRPr="00460482">
              <w:rPr>
                <w:rFonts w:eastAsia="SimSun" w:cs="Arial"/>
                <w:sz w:val="18"/>
                <w:szCs w:val="18"/>
                <w:lang w:val="en-GB" w:eastAsia="zh-CN"/>
              </w:rPr>
              <w:t xml:space="preserve"> </w:t>
            </w:r>
            <w:r w:rsidR="00040289">
              <w:rPr>
                <w:color w:val="FF0000"/>
                <w:sz w:val="18"/>
                <w:lang w:eastAsia="ja-JP"/>
              </w:rPr>
              <w:t>a</w:t>
            </w:r>
            <w:r w:rsidRPr="00460482">
              <w:rPr>
                <w:rFonts w:hint="eastAsia"/>
                <w:color w:val="FF0000"/>
                <w:sz w:val="18"/>
                <w:lang w:eastAsia="ja-JP"/>
              </w:rPr>
              <w:t>ntenna port group</w:t>
            </w:r>
            <w:r w:rsidRPr="00460482">
              <w:rPr>
                <w:color w:val="FF0000"/>
                <w:sz w:val="18"/>
                <w:lang w:eastAsia="ja-JP"/>
              </w:rPr>
              <w:t xml:space="preserve"> </w:t>
            </w:r>
            <w:r>
              <w:rPr>
                <w:color w:val="FF0000"/>
                <w:sz w:val="18"/>
                <w:lang w:eastAsia="ja-JP"/>
              </w:rPr>
              <w:t xml:space="preserve">is defined in </w:t>
            </w:r>
            <w:r w:rsidRPr="00460482">
              <w:rPr>
                <w:color w:val="FF0000"/>
                <w:sz w:val="18"/>
                <w:lang w:eastAsia="ja-JP"/>
              </w:rPr>
              <w:t xml:space="preserve">Table 6.3.1.5-8 </w:t>
            </w:r>
            <w:r>
              <w:rPr>
                <w:color w:val="FF0000"/>
                <w:sz w:val="18"/>
                <w:lang w:eastAsia="ja-JP"/>
              </w:rPr>
              <w:t>of</w:t>
            </w:r>
            <w:r w:rsidRPr="00460482">
              <w:rPr>
                <w:color w:val="FF0000"/>
                <w:sz w:val="18"/>
                <w:lang w:eastAsia="ja-JP"/>
              </w:rPr>
              <w:t xml:space="preserve"> TS</w:t>
            </w:r>
            <w:r>
              <w:rPr>
                <w:color w:val="FF0000"/>
                <w:sz w:val="18"/>
                <w:lang w:eastAsia="ja-JP"/>
              </w:rPr>
              <w:t xml:space="preserve"> </w:t>
            </w:r>
            <w:r w:rsidRPr="00460482">
              <w:rPr>
                <w:color w:val="FF0000"/>
                <w:sz w:val="18"/>
                <w:lang w:eastAsia="ja-JP"/>
              </w:rPr>
              <w:t>38.211</w:t>
            </w:r>
            <w:r>
              <w:rPr>
                <w:color w:val="FF0000"/>
                <w:sz w:val="18"/>
                <w:lang w:eastAsia="ja-JP"/>
              </w:rPr>
              <w:t xml:space="preserve">. </w:t>
            </w:r>
          </w:p>
          <w:p w14:paraId="7A6C61DE" w14:textId="77777777" w:rsidR="005375BD" w:rsidRPr="00D07BD4" w:rsidRDefault="005375BD" w:rsidP="00B121E2">
            <w:pPr>
              <w:overflowPunct w:val="0"/>
              <w:autoSpaceDE w:val="0"/>
              <w:autoSpaceDN w:val="0"/>
              <w:adjustRightInd w:val="0"/>
              <w:spacing w:after="0" w:line="240" w:lineRule="auto"/>
              <w:textAlignment w:val="baseline"/>
              <w:rPr>
                <w:bCs/>
                <w:iCs/>
                <w:color w:val="FF0000"/>
                <w:sz w:val="18"/>
                <w:u w:val="single"/>
                <w:lang w:val="en-GB" w:eastAsia="ja-JP"/>
              </w:rPr>
            </w:pPr>
          </w:p>
          <w:p w14:paraId="2AF36827" w14:textId="77777777" w:rsidR="005375BD" w:rsidRPr="001A0CF3" w:rsidRDefault="005375BD" w:rsidP="00B121E2">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i/>
                <w:iCs/>
                <w:sz w:val="18"/>
                <w:lang w:val="en-GB" w:eastAsia="ja-JP"/>
              </w:rPr>
              <w:t>tpmi-FullPwrCodebook2-r18</w:t>
            </w:r>
            <w:r w:rsidRPr="001A0CF3">
              <w:rPr>
                <w:sz w:val="18"/>
                <w:lang w:val="en-GB" w:eastAsia="ja-JP"/>
              </w:rPr>
              <w:t xml:space="preserve">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56EF663A" w14:textId="77777777" w:rsidR="005375BD" w:rsidRPr="001A0CF3" w:rsidRDefault="005375BD" w:rsidP="00B121E2">
            <w:pPr>
              <w:overflowPunct w:val="0"/>
              <w:autoSpaceDE w:val="0"/>
              <w:autoSpaceDN w:val="0"/>
              <w:adjustRightInd w:val="0"/>
              <w:spacing w:after="0" w:line="240" w:lineRule="auto"/>
              <w:textAlignment w:val="baseline"/>
              <w:rPr>
                <w:b/>
                <w:i/>
                <w:sz w:val="18"/>
                <w:lang w:val="en-GB" w:eastAsia="ja-JP"/>
              </w:rPr>
            </w:pPr>
          </w:p>
        </w:tc>
        <w:tc>
          <w:tcPr>
            <w:tcW w:w="711" w:type="dxa"/>
            <w:tcMar>
              <w:left w:w="115" w:type="dxa"/>
              <w:right w:w="115" w:type="dxa"/>
            </w:tcMar>
          </w:tcPr>
          <w:p w14:paraId="3931928B" w14:textId="77777777" w:rsidR="005375BD" w:rsidRPr="001A0CF3" w:rsidRDefault="005375BD" w:rsidP="00B121E2">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FSPC</w:t>
            </w:r>
          </w:p>
        </w:tc>
        <w:tc>
          <w:tcPr>
            <w:tcW w:w="461" w:type="dxa"/>
            <w:tcMar>
              <w:left w:w="115" w:type="dxa"/>
              <w:right w:w="115" w:type="dxa"/>
            </w:tcMar>
          </w:tcPr>
          <w:p w14:paraId="3DCF9F4F" w14:textId="77777777" w:rsidR="005375BD" w:rsidRPr="001A0CF3" w:rsidRDefault="005375BD" w:rsidP="00B121E2">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No</w:t>
            </w:r>
          </w:p>
        </w:tc>
        <w:tc>
          <w:tcPr>
            <w:tcW w:w="531" w:type="dxa"/>
            <w:tcMar>
              <w:left w:w="115" w:type="dxa"/>
              <w:right w:w="115" w:type="dxa"/>
            </w:tcMar>
          </w:tcPr>
          <w:p w14:paraId="611F781B" w14:textId="77777777" w:rsidR="005375BD" w:rsidRPr="001A0CF3" w:rsidRDefault="005375BD" w:rsidP="00B121E2">
            <w:pPr>
              <w:overflowPunct w:val="0"/>
              <w:autoSpaceDE w:val="0"/>
              <w:autoSpaceDN w:val="0"/>
              <w:adjustRightInd w:val="0"/>
              <w:spacing w:after="0" w:line="240" w:lineRule="auto"/>
              <w:jc w:val="center"/>
              <w:textAlignment w:val="baseline"/>
              <w:rPr>
                <w:bCs/>
                <w:iCs/>
                <w:sz w:val="18"/>
                <w:lang w:val="en-GB" w:eastAsia="ja-JP"/>
              </w:rPr>
            </w:pPr>
            <w:r w:rsidRPr="001A0CF3">
              <w:rPr>
                <w:bCs/>
                <w:iCs/>
                <w:sz w:val="18"/>
                <w:lang w:val="en-GB" w:eastAsia="ja-JP"/>
              </w:rPr>
              <w:t>N/A</w:t>
            </w:r>
          </w:p>
        </w:tc>
        <w:tc>
          <w:tcPr>
            <w:tcW w:w="531" w:type="dxa"/>
            <w:tcMar>
              <w:left w:w="115" w:type="dxa"/>
              <w:right w:w="115" w:type="dxa"/>
            </w:tcMar>
          </w:tcPr>
          <w:p w14:paraId="0F4F9EEB" w14:textId="77777777" w:rsidR="005375BD" w:rsidRPr="001A0CF3" w:rsidRDefault="005375BD" w:rsidP="00B121E2">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N/A</w:t>
            </w:r>
          </w:p>
        </w:tc>
      </w:tr>
    </w:tbl>
    <w:p w14:paraId="49FB69AA" w14:textId="77777777" w:rsidR="005375BD" w:rsidRDefault="005375BD" w:rsidP="005375BD">
      <w:pPr>
        <w:pStyle w:val="maintext"/>
        <w:ind w:firstLineChars="90" w:firstLine="180"/>
        <w:rPr>
          <w:rFonts w:ascii="Calibri" w:hAnsi="Calibri" w:cs="Arial"/>
        </w:rPr>
      </w:pPr>
    </w:p>
    <w:p w14:paraId="4D1179F2" w14:textId="77777777" w:rsidR="005375BD" w:rsidRDefault="005375BD" w:rsidP="005375BD">
      <w:pPr>
        <w:pStyle w:val="Heading2"/>
        <w:numPr>
          <w:ilvl w:val="1"/>
          <w:numId w:val="15"/>
        </w:numPr>
        <w:rPr>
          <w:color w:val="000000"/>
        </w:rPr>
      </w:pPr>
      <w:r>
        <w:rPr>
          <w:color w:val="000000"/>
        </w:rPr>
        <w:t>NR_pos_enh2</w:t>
      </w:r>
    </w:p>
    <w:p w14:paraId="328014ED" w14:textId="3D0B0B9E" w:rsidR="005375BD" w:rsidRDefault="005375BD" w:rsidP="005375BD">
      <w:pPr>
        <w:pStyle w:val="maintext"/>
        <w:ind w:firstLineChars="90" w:firstLine="180"/>
        <w:rPr>
          <w:rFonts w:ascii="Calibri" w:hAnsi="Calibri" w:cs="Arial"/>
        </w:rPr>
      </w:pPr>
      <w:r>
        <w:rPr>
          <w:rFonts w:ascii="Calibri" w:hAnsi="Calibri" w:cs="Arial"/>
        </w:rPr>
        <w:t>Void</w:t>
      </w:r>
    </w:p>
    <w:p w14:paraId="603D9FCD" w14:textId="77777777" w:rsidR="005375BD" w:rsidRDefault="005375BD" w:rsidP="005375BD">
      <w:pPr>
        <w:pStyle w:val="Heading2"/>
        <w:numPr>
          <w:ilvl w:val="1"/>
          <w:numId w:val="15"/>
        </w:numPr>
        <w:rPr>
          <w:color w:val="000000"/>
        </w:rPr>
      </w:pPr>
      <w:proofErr w:type="spellStart"/>
      <w:r>
        <w:rPr>
          <w:color w:val="000000"/>
        </w:rPr>
        <w:t>Netw_Energy_NR</w:t>
      </w:r>
      <w:proofErr w:type="spellEnd"/>
    </w:p>
    <w:p w14:paraId="37285D41" w14:textId="77777777" w:rsidR="005375BD" w:rsidRDefault="005375BD" w:rsidP="005375BD">
      <w:pPr>
        <w:pStyle w:val="maintext"/>
        <w:ind w:firstLineChars="90" w:firstLine="180"/>
        <w:rPr>
          <w:rFonts w:ascii="Calibri" w:hAnsi="Calibri" w:cs="Arial"/>
        </w:rPr>
      </w:pPr>
    </w:p>
    <w:p w14:paraId="228E6207" w14:textId="053FBEFB" w:rsidR="005375BD" w:rsidRDefault="005375BD" w:rsidP="005375BD">
      <w:pPr>
        <w:pStyle w:val="Heading3"/>
        <w:numPr>
          <w:ilvl w:val="2"/>
          <w:numId w:val="15"/>
        </w:numPr>
        <w:rPr>
          <w:color w:val="000000"/>
        </w:rPr>
      </w:pPr>
      <w:r>
        <w:rPr>
          <w:color w:val="000000"/>
        </w:rPr>
        <w:t xml:space="preserve">Issue 3-1: FGs </w:t>
      </w:r>
      <w:r w:rsidRPr="00762453">
        <w:rPr>
          <w:color w:val="000000"/>
        </w:rPr>
        <w:t>42-1c</w:t>
      </w:r>
      <w:r>
        <w:rPr>
          <w:color w:val="000000"/>
        </w:rPr>
        <w:t xml:space="preserve"> and </w:t>
      </w:r>
      <w:r w:rsidRPr="00762453">
        <w:rPr>
          <w:color w:val="000000"/>
        </w:rPr>
        <w:t>42-</w:t>
      </w:r>
      <w:r>
        <w:rPr>
          <w:color w:val="000000"/>
        </w:rPr>
        <w:t>2</w:t>
      </w:r>
      <w:r w:rsidRPr="00762453">
        <w:rPr>
          <w:color w:val="000000"/>
        </w:rPr>
        <w:t>c</w:t>
      </w:r>
    </w:p>
    <w:p w14:paraId="10E20171" w14:textId="6CC8AB4E" w:rsidR="005375BD" w:rsidRDefault="005375BD" w:rsidP="005375BD">
      <w:pPr>
        <w:pStyle w:val="maintext"/>
        <w:ind w:firstLineChars="90" w:firstLine="180"/>
        <w:rPr>
          <w:rFonts w:ascii="Calibri" w:hAnsi="Calibri" w:cs="Arial"/>
        </w:rPr>
      </w:pPr>
      <w:r>
        <w:rPr>
          <w:rFonts w:ascii="Calibri" w:hAnsi="Calibri" w:cs="Arial"/>
        </w:rPr>
        <w:t>Void</w:t>
      </w:r>
    </w:p>
    <w:p w14:paraId="11E41017" w14:textId="77777777" w:rsidR="005375BD" w:rsidRDefault="005375BD" w:rsidP="005375BD">
      <w:pPr>
        <w:pStyle w:val="maintext"/>
        <w:ind w:firstLineChars="90" w:firstLine="180"/>
        <w:rPr>
          <w:rFonts w:ascii="Calibri" w:hAnsi="Calibri" w:cs="Arial"/>
        </w:rPr>
      </w:pPr>
    </w:p>
    <w:p w14:paraId="495DF5EF" w14:textId="798E656B" w:rsidR="005375BD" w:rsidRDefault="005375BD" w:rsidP="005375BD">
      <w:pPr>
        <w:pStyle w:val="Heading3"/>
        <w:numPr>
          <w:ilvl w:val="2"/>
          <w:numId w:val="15"/>
        </w:numPr>
        <w:rPr>
          <w:color w:val="000000"/>
        </w:rPr>
      </w:pPr>
      <w:r>
        <w:rPr>
          <w:color w:val="000000"/>
        </w:rPr>
        <w:t xml:space="preserve">Issue 3-2: FGs </w:t>
      </w:r>
      <w:r w:rsidRPr="00762453">
        <w:rPr>
          <w:color w:val="000000"/>
        </w:rPr>
        <w:t>42-1</w:t>
      </w:r>
      <w:r>
        <w:rPr>
          <w:color w:val="000000"/>
        </w:rPr>
        <w:t xml:space="preserve">, </w:t>
      </w:r>
      <w:r w:rsidRPr="00762453">
        <w:rPr>
          <w:color w:val="000000"/>
        </w:rPr>
        <w:t>42-1</w:t>
      </w:r>
      <w:r>
        <w:rPr>
          <w:color w:val="000000"/>
        </w:rPr>
        <w:t xml:space="preserve">a, </w:t>
      </w:r>
      <w:r w:rsidRPr="00762453">
        <w:rPr>
          <w:color w:val="000000"/>
        </w:rPr>
        <w:t>42-1</w:t>
      </w:r>
      <w:r>
        <w:rPr>
          <w:color w:val="000000"/>
        </w:rPr>
        <w:t xml:space="preserve">b, </w:t>
      </w:r>
      <w:r w:rsidRPr="00762453">
        <w:rPr>
          <w:color w:val="000000"/>
        </w:rPr>
        <w:t>42-1</w:t>
      </w:r>
      <w:r>
        <w:rPr>
          <w:color w:val="000000"/>
        </w:rPr>
        <w:t>c</w:t>
      </w:r>
    </w:p>
    <w:p w14:paraId="674B5BAA" w14:textId="510887E9" w:rsidR="005375BD" w:rsidRDefault="005375BD" w:rsidP="005375BD">
      <w:pPr>
        <w:pStyle w:val="maintext"/>
        <w:ind w:firstLineChars="90" w:firstLine="180"/>
        <w:rPr>
          <w:rFonts w:ascii="Calibri" w:hAnsi="Calibri" w:cs="Arial"/>
        </w:rPr>
      </w:pPr>
      <w:r>
        <w:rPr>
          <w:rFonts w:ascii="Calibri" w:hAnsi="Calibri" w:cs="Arial"/>
        </w:rPr>
        <w:t>Void</w:t>
      </w:r>
    </w:p>
    <w:p w14:paraId="351A7381" w14:textId="77777777" w:rsidR="005375BD" w:rsidRDefault="005375BD" w:rsidP="005375BD">
      <w:pPr>
        <w:pStyle w:val="maintext"/>
        <w:ind w:firstLineChars="90" w:firstLine="180"/>
        <w:rPr>
          <w:rFonts w:ascii="Calibri" w:hAnsi="Calibri" w:cs="Arial"/>
        </w:rPr>
      </w:pPr>
    </w:p>
    <w:p w14:paraId="6CEB4956" w14:textId="77777777" w:rsidR="005375BD" w:rsidRDefault="005375BD" w:rsidP="005375BD">
      <w:pPr>
        <w:pStyle w:val="Heading3"/>
        <w:numPr>
          <w:ilvl w:val="2"/>
          <w:numId w:val="15"/>
        </w:numPr>
        <w:rPr>
          <w:color w:val="000000"/>
        </w:rPr>
      </w:pPr>
      <w:r>
        <w:rPr>
          <w:color w:val="000000"/>
        </w:rPr>
        <w:t xml:space="preserve">Issue 3-3: FGs </w:t>
      </w:r>
      <w:r w:rsidRPr="00762453">
        <w:rPr>
          <w:color w:val="000000"/>
        </w:rPr>
        <w:t>42-1</w:t>
      </w:r>
      <w:r>
        <w:rPr>
          <w:color w:val="000000"/>
        </w:rPr>
        <w:t xml:space="preserve"> and 42-1b</w:t>
      </w:r>
    </w:p>
    <w:p w14:paraId="19696A18" w14:textId="77777777" w:rsidR="005375BD" w:rsidRDefault="005375BD" w:rsidP="005375BD">
      <w:pPr>
        <w:pStyle w:val="maintext"/>
        <w:ind w:firstLineChars="90" w:firstLine="180"/>
        <w:rPr>
          <w:rFonts w:ascii="Calibri" w:hAnsi="Calibri" w:cs="Arial"/>
          <w:color w:val="000000"/>
        </w:rPr>
      </w:pPr>
    </w:p>
    <w:p w14:paraId="36071662" w14:textId="43FAC2DA" w:rsidR="00121B02" w:rsidRDefault="00121B02" w:rsidP="00121B02">
      <w:pPr>
        <w:rPr>
          <w:rFonts w:eastAsia="Yu Mincho"/>
          <w:b/>
          <w:lang w:eastAsia="ja-JP"/>
        </w:rPr>
      </w:pPr>
      <w:r>
        <w:rPr>
          <w:rFonts w:ascii="Calibri" w:hAnsi="Calibri" w:cs="Arial"/>
          <w:b/>
        </w:rPr>
        <w:t>Proposal:</w:t>
      </w:r>
    </w:p>
    <w:p w14:paraId="48F2723C" w14:textId="4EDE8051" w:rsidR="00121B02" w:rsidRPr="00121B02" w:rsidRDefault="00121B02" w:rsidP="00121B02">
      <w:pPr>
        <w:keepNext/>
        <w:keepLines/>
        <w:numPr>
          <w:ilvl w:val="0"/>
          <w:numId w:val="29"/>
        </w:numPr>
        <w:overflowPunct w:val="0"/>
        <w:autoSpaceDE w:val="0"/>
        <w:autoSpaceDN w:val="0"/>
        <w:adjustRightInd w:val="0"/>
        <w:spacing w:line="256" w:lineRule="auto"/>
        <w:rPr>
          <w:rFonts w:ascii="Calibri" w:eastAsia="Yu Mincho" w:hAnsi="Calibri" w:cs="Calibri"/>
          <w:bCs/>
          <w:lang w:val="en-GB" w:eastAsia="ja-JP"/>
        </w:rPr>
      </w:pPr>
      <w:r w:rsidRPr="00121B02">
        <w:rPr>
          <w:rFonts w:ascii="Calibri" w:eastAsia="Yu Mincho" w:hAnsi="Calibri" w:cs="Calibri"/>
          <w:bCs/>
          <w:lang w:val="en-GB" w:eastAsia="ja-JP"/>
        </w:rPr>
        <w:t>Add “</w:t>
      </w:r>
      <w:r w:rsidRPr="00121B02">
        <w:rPr>
          <w:rFonts w:ascii="Calibri" w:hAnsi="Calibri" w:cs="Calibri"/>
          <w:bCs/>
          <w:color w:val="FF0000"/>
          <w:szCs w:val="18"/>
          <w:lang w:eastAsia="zh-CN"/>
        </w:rPr>
        <w:t>Note: If a UE report</w:t>
      </w:r>
      <w:r w:rsidRPr="00121B02">
        <w:rPr>
          <w:rFonts w:ascii="Calibri" w:eastAsia="Yu Mincho" w:hAnsi="Calibri" w:cs="Calibri"/>
          <w:bCs/>
          <w:color w:val="FF0000"/>
          <w:szCs w:val="18"/>
          <w:lang w:eastAsia="ja-JP"/>
        </w:rPr>
        <w:t>s</w:t>
      </w:r>
      <w:r w:rsidRPr="00121B02">
        <w:rPr>
          <w:rFonts w:ascii="Calibri" w:hAnsi="Calibri" w:cs="Calibri"/>
          <w:bCs/>
          <w:color w:val="FF0000"/>
          <w:szCs w:val="18"/>
          <w:lang w:eastAsia="zh-CN"/>
        </w:rPr>
        <w:t xml:space="preserve"> SD-type1and2 for component 1 in FG 42-1 and if the UE is configured with both CSI report setting</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s</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 xml:space="preserve"> with sub-configurations corresponding to</w:t>
      </w:r>
      <w:r w:rsidRPr="00121B02">
        <w:rPr>
          <w:rFonts w:ascii="Calibri" w:eastAsia="Yu Mincho" w:hAnsi="Calibri" w:cs="Calibri"/>
          <w:bCs/>
          <w:color w:val="FF0000"/>
          <w:szCs w:val="18"/>
          <w:lang w:eastAsia="ja-JP"/>
        </w:rPr>
        <w:t xml:space="preserve"> </w:t>
      </w:r>
      <w:r w:rsidRPr="00121B02">
        <w:rPr>
          <w:rFonts w:ascii="Calibri" w:hAnsi="Calibri" w:cs="Calibri"/>
          <w:bCs/>
          <w:color w:val="FF0000"/>
          <w:szCs w:val="18"/>
          <w:lang w:eastAsia="zh-CN"/>
        </w:rPr>
        <w:t>SD-type 1 and CSI report setting</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s</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 xml:space="preserve"> with sub-configurations corresponding to SD-type 2, then the supported total number of NZP-CSI-RS resources/ports for components 4~7 is determined by the minimum of the reported values between SD-type 1 and SD-type 2.</w:t>
      </w:r>
      <w:r w:rsidRPr="00121B02">
        <w:rPr>
          <w:rFonts w:ascii="Calibri" w:eastAsia="Yu Mincho" w:hAnsi="Calibri" w:cs="Calibri"/>
          <w:bCs/>
          <w:lang w:val="en-GB" w:eastAsia="ja-JP"/>
        </w:rPr>
        <w:t xml:space="preserve">” in </w:t>
      </w:r>
      <w:r w:rsidRPr="00121B02">
        <w:rPr>
          <w:rFonts w:ascii="Calibri" w:eastAsia="Yu Mincho" w:hAnsi="Calibri" w:cs="Calibri"/>
          <w:bCs/>
          <w:lang w:eastAsia="ja-JP"/>
        </w:rPr>
        <w:t>Note column of FG42-1</w:t>
      </w:r>
    </w:p>
    <w:p w14:paraId="18155053" w14:textId="1514A62E" w:rsidR="00121B02" w:rsidRPr="00121B02" w:rsidRDefault="00121B02" w:rsidP="00121B02">
      <w:pPr>
        <w:keepNext/>
        <w:keepLines/>
        <w:numPr>
          <w:ilvl w:val="0"/>
          <w:numId w:val="29"/>
        </w:numPr>
        <w:overflowPunct w:val="0"/>
        <w:autoSpaceDE w:val="0"/>
        <w:autoSpaceDN w:val="0"/>
        <w:adjustRightInd w:val="0"/>
        <w:spacing w:line="256" w:lineRule="auto"/>
        <w:rPr>
          <w:rFonts w:ascii="Calibri" w:eastAsia="Yu Mincho" w:hAnsi="Calibri" w:cs="Calibri"/>
          <w:bCs/>
          <w:lang w:val="en-GB" w:eastAsia="ja-JP"/>
        </w:rPr>
      </w:pPr>
      <w:r w:rsidRPr="00121B02">
        <w:rPr>
          <w:rFonts w:ascii="Calibri" w:eastAsia="Yu Mincho" w:hAnsi="Calibri" w:cs="Calibri"/>
          <w:bCs/>
          <w:lang w:val="en-GB" w:eastAsia="ja-JP"/>
        </w:rPr>
        <w:t>Add “</w:t>
      </w:r>
      <w:r w:rsidRPr="00121B02">
        <w:rPr>
          <w:rFonts w:ascii="Calibri" w:hAnsi="Calibri" w:cs="Calibri"/>
          <w:bCs/>
          <w:color w:val="FF0000"/>
          <w:szCs w:val="18"/>
          <w:lang w:eastAsia="zh-CN"/>
        </w:rPr>
        <w:t>Note: If a UE report</w:t>
      </w:r>
      <w:r w:rsidRPr="00121B02">
        <w:rPr>
          <w:rFonts w:ascii="Calibri" w:eastAsia="Yu Mincho" w:hAnsi="Calibri" w:cs="Calibri"/>
          <w:bCs/>
          <w:color w:val="FF0000"/>
          <w:szCs w:val="18"/>
          <w:lang w:eastAsia="ja-JP"/>
        </w:rPr>
        <w:t>s</w:t>
      </w:r>
      <w:r w:rsidRPr="00121B02">
        <w:rPr>
          <w:rFonts w:ascii="Calibri" w:hAnsi="Calibri" w:cs="Calibri"/>
          <w:bCs/>
          <w:color w:val="FF0000"/>
          <w:szCs w:val="18"/>
          <w:lang w:eastAsia="zh-CN"/>
        </w:rPr>
        <w:t xml:space="preserve"> SD-type1and2 for component 1 in FG 42-1b and if the UE is configured with both CSI report setting</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s</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 xml:space="preserve"> with sub-configurations corresponding to SD-type 1 and CSI report setting</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s</w:t>
      </w:r>
      <w:r w:rsidRPr="00121B02">
        <w:rPr>
          <w:rFonts w:ascii="Calibri" w:eastAsia="Yu Mincho" w:hAnsi="Calibri" w:cs="Calibri"/>
          <w:bCs/>
          <w:color w:val="FF0000"/>
          <w:szCs w:val="18"/>
          <w:lang w:eastAsia="ja-JP"/>
        </w:rPr>
        <w:t>)</w:t>
      </w:r>
      <w:r w:rsidRPr="00121B02">
        <w:rPr>
          <w:rFonts w:ascii="Calibri" w:hAnsi="Calibri" w:cs="Calibri"/>
          <w:bCs/>
          <w:color w:val="FF0000"/>
          <w:szCs w:val="18"/>
          <w:lang w:eastAsia="zh-CN"/>
        </w:rPr>
        <w:t xml:space="preserve"> with sub-configurations corresponding to SD-type 2, then the supported total number of NZP-CSI-RS resources/ports for components 4~7 is determined by the minimum of the reported values between SD-type 1 and SD-type 2.</w:t>
      </w:r>
      <w:r w:rsidRPr="00121B02">
        <w:rPr>
          <w:rFonts w:ascii="Calibri" w:eastAsia="Yu Mincho" w:hAnsi="Calibri" w:cs="Calibri"/>
          <w:bCs/>
          <w:lang w:val="en-GB" w:eastAsia="ja-JP"/>
        </w:rPr>
        <w:t xml:space="preserve">” in </w:t>
      </w:r>
      <w:r w:rsidRPr="00121B02">
        <w:rPr>
          <w:rFonts w:ascii="Calibri" w:eastAsia="Yu Mincho" w:hAnsi="Calibri" w:cs="Calibri"/>
          <w:bCs/>
          <w:lang w:eastAsia="ja-JP"/>
        </w:rPr>
        <w:t>Note column of FG42-1b</w:t>
      </w:r>
    </w:p>
    <w:p w14:paraId="3CD25D67" w14:textId="77777777" w:rsidR="005375BD" w:rsidRPr="003278CF" w:rsidRDefault="005375BD" w:rsidP="005375BD">
      <w:pPr>
        <w:pStyle w:val="maintext"/>
        <w:ind w:firstLineChars="90" w:firstLine="180"/>
        <w:rPr>
          <w:rFonts w:ascii="Calibri" w:hAnsi="Calibri" w:cs="Arial"/>
          <w:lang w:val="en-US"/>
        </w:rPr>
      </w:pPr>
    </w:p>
    <w:p w14:paraId="6D560CDC" w14:textId="77777777" w:rsidR="005375BD" w:rsidRDefault="005375BD" w:rsidP="005375BD">
      <w:pPr>
        <w:pStyle w:val="Heading3"/>
        <w:numPr>
          <w:ilvl w:val="2"/>
          <w:numId w:val="15"/>
        </w:numPr>
        <w:rPr>
          <w:color w:val="000000"/>
        </w:rPr>
      </w:pPr>
      <w:r>
        <w:rPr>
          <w:color w:val="000000"/>
        </w:rPr>
        <w:t xml:space="preserve">Issue 3-4: </w:t>
      </w:r>
      <w:r w:rsidRPr="00762453">
        <w:rPr>
          <w:color w:val="000000"/>
        </w:rPr>
        <w:t>FGs 42-1, 42-1a, 42-1b, 42-1c</w:t>
      </w:r>
      <w:r>
        <w:rPr>
          <w:color w:val="000000"/>
        </w:rPr>
        <w:t xml:space="preserve">, </w:t>
      </w:r>
      <w:r w:rsidRPr="00762453">
        <w:rPr>
          <w:color w:val="000000"/>
        </w:rPr>
        <w:t>42-</w:t>
      </w:r>
      <w:r>
        <w:rPr>
          <w:color w:val="000000"/>
        </w:rPr>
        <w:t>2</w:t>
      </w:r>
      <w:r w:rsidRPr="00762453">
        <w:rPr>
          <w:color w:val="000000"/>
        </w:rPr>
        <w:t>, 42-</w:t>
      </w:r>
      <w:r>
        <w:rPr>
          <w:color w:val="000000"/>
        </w:rPr>
        <w:t>2</w:t>
      </w:r>
      <w:r w:rsidRPr="00762453">
        <w:rPr>
          <w:color w:val="000000"/>
        </w:rPr>
        <w:t>a, 42-</w:t>
      </w:r>
      <w:r>
        <w:rPr>
          <w:color w:val="000000"/>
        </w:rPr>
        <w:t>2</w:t>
      </w:r>
      <w:r w:rsidRPr="00762453">
        <w:rPr>
          <w:color w:val="000000"/>
        </w:rPr>
        <w:t>b, 42-</w:t>
      </w:r>
      <w:r>
        <w:rPr>
          <w:color w:val="000000"/>
        </w:rPr>
        <w:t>2</w:t>
      </w:r>
      <w:r w:rsidRPr="00762453">
        <w:rPr>
          <w:color w:val="000000"/>
        </w:rPr>
        <w:t>c</w:t>
      </w:r>
    </w:p>
    <w:p w14:paraId="193848F6" w14:textId="77777777" w:rsidR="005375BD" w:rsidRDefault="005375BD" w:rsidP="005375BD">
      <w:pPr>
        <w:pStyle w:val="maintext"/>
        <w:ind w:firstLineChars="90" w:firstLine="180"/>
        <w:rPr>
          <w:rFonts w:ascii="Calibri" w:hAnsi="Calibri" w:cs="Arial"/>
          <w:color w:val="000000"/>
        </w:rPr>
      </w:pPr>
    </w:p>
    <w:p w14:paraId="0FE1A952" w14:textId="77777777" w:rsidR="00CC3D2B" w:rsidRDefault="005375BD" w:rsidP="00CC3D2B">
      <w:pPr>
        <w:pStyle w:val="maintext"/>
        <w:ind w:firstLineChars="90" w:firstLine="180"/>
        <w:rPr>
          <w:rFonts w:ascii="Calibri" w:hAnsi="Calibri" w:cs="Calibri"/>
          <w:b/>
        </w:rPr>
      </w:pPr>
      <w:r w:rsidRPr="00CC3D2B">
        <w:rPr>
          <w:rFonts w:ascii="Calibri" w:hAnsi="Calibri" w:cs="Calibri"/>
          <w:b/>
        </w:rPr>
        <w:t xml:space="preserve">Proposal: </w:t>
      </w:r>
    </w:p>
    <w:p w14:paraId="7E4F6380" w14:textId="25B0EF86" w:rsidR="00CC3D2B" w:rsidRPr="00CC3D2B" w:rsidRDefault="00CC3D2B" w:rsidP="00CC3D2B">
      <w:pPr>
        <w:pStyle w:val="maintext"/>
        <w:numPr>
          <w:ilvl w:val="0"/>
          <w:numId w:val="32"/>
        </w:numPr>
        <w:ind w:firstLineChars="0"/>
        <w:rPr>
          <w:rFonts w:ascii="Calibri" w:hAnsi="Calibri" w:cs="Calibri"/>
          <w:b/>
        </w:rPr>
      </w:pPr>
      <w:r w:rsidRPr="00CC3D2B">
        <w:rPr>
          <w:rFonts w:ascii="Calibri" w:eastAsia="Yu Mincho" w:hAnsi="Calibri" w:cs="Calibri"/>
          <w:b/>
          <w:lang w:eastAsia="ja-JP"/>
        </w:rPr>
        <w:t>Add following note in Note column of FG42-1, 42-1a, 42-1c, 42-1b, 42-2, and 42-2b</w:t>
      </w:r>
    </w:p>
    <w:p w14:paraId="46A92122" w14:textId="77777777" w:rsidR="00CC3D2B" w:rsidRPr="00CC3D2B" w:rsidRDefault="00CC3D2B" w:rsidP="00CC3D2B">
      <w:pPr>
        <w:keepNext/>
        <w:keepLines/>
        <w:numPr>
          <w:ilvl w:val="2"/>
          <w:numId w:val="30"/>
        </w:numPr>
        <w:overflowPunct w:val="0"/>
        <w:autoSpaceDE w:val="0"/>
        <w:autoSpaceDN w:val="0"/>
        <w:adjustRightInd w:val="0"/>
        <w:spacing w:line="256" w:lineRule="auto"/>
        <w:rPr>
          <w:rFonts w:ascii="Calibri" w:eastAsia="Yu Mincho" w:hAnsi="Calibri" w:cs="Calibri"/>
          <w:lang w:val="en-GB" w:eastAsia="ja-JP"/>
        </w:rPr>
      </w:pPr>
      <w:r w:rsidRPr="00CC3D2B">
        <w:rPr>
          <w:rFonts w:ascii="Calibri" w:hAnsi="Calibri" w:cs="Calibri"/>
          <w:color w:val="FF0000"/>
          <w:szCs w:val="18"/>
          <w:lang w:eastAsia="zh-CN"/>
        </w:rPr>
        <w:t xml:space="preserve">Note: </w:t>
      </w:r>
      <w:r w:rsidRPr="00CC3D2B">
        <w:rPr>
          <w:rFonts w:ascii="Calibri" w:eastAsia="Yu Mincho" w:hAnsi="Calibri" w:cs="Calibri"/>
          <w:color w:val="FF0000"/>
          <w:szCs w:val="18"/>
          <w:lang w:eastAsia="ja-JP"/>
        </w:rPr>
        <w:t>For component 9, i</w:t>
      </w:r>
      <w:r w:rsidRPr="00CC3D2B">
        <w:rPr>
          <w:rFonts w:ascii="Calibri" w:hAnsi="Calibri" w:cs="Calibri"/>
          <w:color w:val="FF0000"/>
          <w:szCs w:val="18"/>
          <w:lang w:eastAsia="zh-CN"/>
        </w:rPr>
        <w:t>f CSI report configuration in a BWP includes report setting(s) with sub-configurations, a value reported in this FG for the number of CSI reporting settings is used for the BWP instead of a value reported in FG2-35.</w:t>
      </w:r>
    </w:p>
    <w:p w14:paraId="6168E3F3" w14:textId="77777777" w:rsidR="00CC3D2B" w:rsidRPr="00CC3D2B" w:rsidRDefault="00CC3D2B" w:rsidP="00CC3D2B">
      <w:pPr>
        <w:pStyle w:val="maintext"/>
        <w:numPr>
          <w:ilvl w:val="0"/>
          <w:numId w:val="32"/>
        </w:numPr>
        <w:ind w:firstLineChars="0"/>
        <w:rPr>
          <w:rFonts w:ascii="Calibri" w:eastAsia="Yu Mincho" w:hAnsi="Calibri" w:cs="Calibri"/>
          <w:b/>
          <w:lang w:eastAsia="ja-JP"/>
        </w:rPr>
      </w:pPr>
      <w:r w:rsidRPr="00CC3D2B">
        <w:rPr>
          <w:rFonts w:ascii="Calibri" w:eastAsia="Yu Mincho" w:hAnsi="Calibri" w:cs="Calibri"/>
          <w:b/>
          <w:lang w:eastAsia="ja-JP"/>
        </w:rPr>
        <w:t>Add following note in Note column of FG42-2a and 42-2c</w:t>
      </w:r>
    </w:p>
    <w:p w14:paraId="7C88E03D" w14:textId="77777777" w:rsidR="00CC3D2B" w:rsidRPr="00CC3D2B" w:rsidRDefault="00CC3D2B" w:rsidP="00CC3D2B">
      <w:pPr>
        <w:keepNext/>
        <w:keepLines/>
        <w:numPr>
          <w:ilvl w:val="2"/>
          <w:numId w:val="30"/>
        </w:numPr>
        <w:overflowPunct w:val="0"/>
        <w:autoSpaceDE w:val="0"/>
        <w:autoSpaceDN w:val="0"/>
        <w:adjustRightInd w:val="0"/>
        <w:spacing w:line="256" w:lineRule="auto"/>
        <w:rPr>
          <w:rFonts w:ascii="Calibri" w:hAnsi="Calibri" w:cs="Calibri"/>
          <w:color w:val="FF0000"/>
          <w:szCs w:val="18"/>
          <w:lang w:eastAsia="zh-CN"/>
        </w:rPr>
      </w:pPr>
      <w:r w:rsidRPr="00CC3D2B">
        <w:rPr>
          <w:rFonts w:ascii="Calibri" w:hAnsi="Calibri" w:cs="Calibri"/>
          <w:color w:val="FF0000"/>
          <w:szCs w:val="18"/>
          <w:lang w:eastAsia="zh-CN"/>
        </w:rPr>
        <w:t>Note: For component 8, if CSI report configuration in a BWP includes report setting(s) with sub-configurations, a value reported in this FG for the number of CSI reporting settings is used for the BWP instead of a value reported in FG2-35</w:t>
      </w:r>
    </w:p>
    <w:p w14:paraId="1EA8E3AB" w14:textId="77777777" w:rsidR="005375BD" w:rsidRPr="00EE19AF" w:rsidRDefault="005375BD" w:rsidP="005375BD">
      <w:pPr>
        <w:pStyle w:val="maintext"/>
        <w:ind w:firstLineChars="90" w:firstLine="180"/>
        <w:rPr>
          <w:rFonts w:ascii="Calibri" w:hAnsi="Calibri" w:cs="Arial"/>
          <w:lang w:val="en-US"/>
        </w:rPr>
      </w:pPr>
    </w:p>
    <w:p w14:paraId="5032EB44" w14:textId="77777777" w:rsidR="005375BD" w:rsidRDefault="005375BD" w:rsidP="005375BD">
      <w:pPr>
        <w:pStyle w:val="Heading2"/>
        <w:numPr>
          <w:ilvl w:val="1"/>
          <w:numId w:val="15"/>
        </w:numPr>
        <w:rPr>
          <w:color w:val="000000"/>
        </w:rPr>
      </w:pPr>
      <w:r>
        <w:rPr>
          <w:color w:val="000000"/>
        </w:rPr>
        <w:t>NR_Mob_enh2</w:t>
      </w:r>
    </w:p>
    <w:p w14:paraId="4C7868DE" w14:textId="77777777" w:rsidR="005375BD" w:rsidRDefault="005375BD" w:rsidP="005375BD">
      <w:pPr>
        <w:pStyle w:val="maintext"/>
        <w:ind w:firstLineChars="90" w:firstLine="180"/>
        <w:rPr>
          <w:rFonts w:ascii="Calibri" w:hAnsi="Calibri" w:cs="Arial"/>
        </w:rPr>
      </w:pPr>
    </w:p>
    <w:p w14:paraId="680BDEA9" w14:textId="66D5A996" w:rsidR="005375BD" w:rsidRDefault="005375BD" w:rsidP="005375BD">
      <w:pPr>
        <w:pStyle w:val="Heading3"/>
        <w:numPr>
          <w:ilvl w:val="2"/>
          <w:numId w:val="15"/>
        </w:numPr>
        <w:rPr>
          <w:color w:val="000000"/>
        </w:rPr>
      </w:pPr>
      <w:r w:rsidRPr="005F6E2A">
        <w:rPr>
          <w:color w:val="000000"/>
        </w:rPr>
        <w:t xml:space="preserve">Issue </w:t>
      </w:r>
      <w:r>
        <w:rPr>
          <w:color w:val="000000"/>
        </w:rPr>
        <w:t>4</w:t>
      </w:r>
      <w:r w:rsidRPr="005F6E2A">
        <w:rPr>
          <w:color w:val="000000"/>
        </w:rPr>
        <w:t>-1: FGs 45-1</w:t>
      </w:r>
      <w:r>
        <w:rPr>
          <w:color w:val="000000"/>
        </w:rPr>
        <w:t xml:space="preserve">, </w:t>
      </w:r>
      <w:r w:rsidRPr="005F6E2A">
        <w:rPr>
          <w:color w:val="000000"/>
        </w:rPr>
        <w:t>45-1a, 45-3a, 45-4a</w:t>
      </w:r>
    </w:p>
    <w:p w14:paraId="3A661BA6" w14:textId="0C3BEFAB" w:rsidR="005375BD" w:rsidRDefault="005375BD" w:rsidP="005375BD">
      <w:pPr>
        <w:pStyle w:val="maintext"/>
        <w:ind w:firstLineChars="90" w:firstLine="180"/>
        <w:rPr>
          <w:rFonts w:ascii="Calibri" w:hAnsi="Calibri" w:cs="Arial"/>
          <w:color w:val="000000"/>
        </w:rPr>
      </w:pPr>
      <w:r w:rsidRPr="005375BD">
        <w:rPr>
          <w:rFonts w:ascii="Calibri" w:hAnsi="Calibri" w:cs="Arial"/>
          <w:color w:val="000000"/>
        </w:rPr>
        <w:t>Void</w:t>
      </w:r>
    </w:p>
    <w:p w14:paraId="39E1AB75" w14:textId="77777777" w:rsidR="005375BD" w:rsidRPr="005375BD" w:rsidRDefault="005375BD" w:rsidP="005375BD">
      <w:pPr>
        <w:pStyle w:val="maintext"/>
        <w:ind w:firstLineChars="90" w:firstLine="180"/>
        <w:rPr>
          <w:rFonts w:ascii="Calibri" w:hAnsi="Calibri" w:cs="Arial"/>
          <w:color w:val="000000"/>
        </w:rPr>
      </w:pPr>
    </w:p>
    <w:p w14:paraId="425BEC55" w14:textId="799BC61A" w:rsidR="005375BD" w:rsidRPr="005F6E2A" w:rsidRDefault="005375BD" w:rsidP="005375BD">
      <w:pPr>
        <w:pStyle w:val="Heading3"/>
        <w:numPr>
          <w:ilvl w:val="2"/>
          <w:numId w:val="15"/>
        </w:numPr>
        <w:rPr>
          <w:color w:val="000000"/>
        </w:rPr>
      </w:pPr>
      <w:r w:rsidRPr="005F6E2A">
        <w:rPr>
          <w:color w:val="000000"/>
        </w:rPr>
        <w:t xml:space="preserve">Issue </w:t>
      </w:r>
      <w:r>
        <w:rPr>
          <w:color w:val="000000"/>
        </w:rPr>
        <w:t>4</w:t>
      </w:r>
      <w:r w:rsidRPr="005F6E2A">
        <w:rPr>
          <w:color w:val="000000"/>
        </w:rPr>
        <w:t>-1: FGs 45-3a</w:t>
      </w:r>
      <w:r>
        <w:rPr>
          <w:color w:val="000000"/>
        </w:rPr>
        <w:t xml:space="preserve"> and</w:t>
      </w:r>
      <w:r w:rsidRPr="005F6E2A">
        <w:rPr>
          <w:color w:val="000000"/>
        </w:rPr>
        <w:t xml:space="preserve"> 45-4a</w:t>
      </w:r>
    </w:p>
    <w:p w14:paraId="5B8650FE" w14:textId="77777777" w:rsidR="005375BD" w:rsidRDefault="005375BD" w:rsidP="005375BD">
      <w:pPr>
        <w:pStyle w:val="maintext"/>
        <w:ind w:firstLineChars="90" w:firstLine="180"/>
        <w:rPr>
          <w:rFonts w:ascii="Calibri" w:hAnsi="Calibri" w:cs="Arial"/>
          <w:color w:val="000000"/>
        </w:rPr>
      </w:pPr>
    </w:p>
    <w:p w14:paraId="4ADE117D" w14:textId="77777777" w:rsidR="005375BD" w:rsidRPr="00762453" w:rsidRDefault="005375BD" w:rsidP="005375B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52"/>
        <w:gridCol w:w="1906"/>
        <w:gridCol w:w="5098"/>
        <w:gridCol w:w="514"/>
        <w:gridCol w:w="527"/>
        <w:gridCol w:w="447"/>
        <w:gridCol w:w="2469"/>
        <w:gridCol w:w="740"/>
        <w:gridCol w:w="447"/>
        <w:gridCol w:w="447"/>
        <w:gridCol w:w="467"/>
        <w:gridCol w:w="5556"/>
        <w:gridCol w:w="1672"/>
      </w:tblGrid>
      <w:tr w:rsidR="005375BD" w:rsidRPr="00831D8A" w14:paraId="12F420D5" w14:textId="77777777" w:rsidTr="00B121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1D3DB"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6489"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856E" w14:textId="77777777" w:rsidR="005375BD" w:rsidRPr="00831D8A" w:rsidRDefault="005375BD" w:rsidP="00B121E2">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A680"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49E158A9"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65133544"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 xml:space="preserve">3. Maximum number of MAC-CE activated joint LTM TCI states across candidate cells and </w:t>
            </w:r>
            <w:r w:rsidRPr="003E6159">
              <w:rPr>
                <w:rFonts w:cs="Arial"/>
                <w:color w:val="FF0000"/>
                <w:sz w:val="18"/>
                <w:szCs w:val="18"/>
              </w:rPr>
              <w:t xml:space="preserve">serving cell TCI states across </w:t>
            </w:r>
            <w:r w:rsidRPr="003E6159">
              <w:rPr>
                <w:rFonts w:cs="Arial"/>
                <w:color w:val="000000" w:themeColor="text1"/>
                <w:sz w:val="18"/>
                <w:szCs w:val="18"/>
              </w:rPr>
              <w:t xml:space="preserve">serving cells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64CB"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9995"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E12B"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E1A6" w14:textId="77777777" w:rsidR="005375BD" w:rsidRPr="00831D8A" w:rsidRDefault="005375BD" w:rsidP="00B121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6B88"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0C29"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4CE0"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3E7E5"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10B6"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4261EBC3" w14:textId="77777777" w:rsidR="005375BD" w:rsidRPr="00831D8A" w:rsidRDefault="005375BD" w:rsidP="00B121E2">
            <w:pPr>
              <w:pStyle w:val="TAL"/>
              <w:rPr>
                <w:rFonts w:cs="Arial"/>
                <w:color w:val="000000" w:themeColor="text1"/>
                <w:szCs w:val="18"/>
              </w:rPr>
            </w:pPr>
          </w:p>
          <w:p w14:paraId="419E62EB"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w:t>
            </w:r>
            <w:proofErr w:type="gramStart"/>
            <w:r w:rsidRPr="00831D8A">
              <w:rPr>
                <w:rFonts w:cs="Arial"/>
                <w:color w:val="000000" w:themeColor="text1"/>
                <w:szCs w:val="18"/>
                <w:lang w:val="en-US"/>
              </w:rPr>
              <w:t>3,4,…</w:t>
            </w:r>
            <w:proofErr w:type="gramEnd"/>
            <w:r w:rsidRPr="00831D8A">
              <w:rPr>
                <w:rFonts w:cs="Arial"/>
                <w:color w:val="000000" w:themeColor="text1"/>
                <w:szCs w:val="18"/>
                <w:lang w:val="en-US"/>
              </w:rPr>
              <w:t>,15,16}</w:t>
            </w:r>
          </w:p>
          <w:p w14:paraId="7445AB5B" w14:textId="77777777" w:rsidR="005375BD" w:rsidRPr="00831D8A" w:rsidRDefault="005375BD" w:rsidP="00B121E2">
            <w:pPr>
              <w:pStyle w:val="TAL"/>
              <w:rPr>
                <w:rFonts w:cs="Arial"/>
                <w:color w:val="000000" w:themeColor="text1"/>
                <w:szCs w:val="18"/>
              </w:rPr>
            </w:pPr>
          </w:p>
          <w:p w14:paraId="2FCBC808" w14:textId="77777777" w:rsidR="005375BD" w:rsidRPr="00831D8A" w:rsidRDefault="005375BD" w:rsidP="00B121E2">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w:t>
            </w:r>
            <w:proofErr w:type="gramStart"/>
            <w:r w:rsidRPr="00831D8A">
              <w:rPr>
                <w:rFonts w:cs="Arial"/>
                <w:bCs/>
                <w:color w:val="000000" w:themeColor="text1"/>
                <w:szCs w:val="18"/>
                <w:lang w:val="en-US"/>
              </w:rPr>
              <w:t>3,4,</w:t>
            </w:r>
            <w:r w:rsidRPr="00955AE3">
              <w:rPr>
                <w:rFonts w:cs="Arial"/>
                <w:bCs/>
                <w:color w:val="FF0000"/>
                <w:szCs w:val="18"/>
                <w:lang w:val="en-US"/>
              </w:rPr>
              <w:t>…</w:t>
            </w:r>
            <w:proofErr w:type="gramEnd"/>
            <w:r w:rsidRPr="00955AE3">
              <w:rPr>
                <w:rFonts w:cs="Arial"/>
                <w:bCs/>
                <w:color w:val="FF0000"/>
                <w:szCs w:val="18"/>
                <w:lang w:val="en-US"/>
              </w:rPr>
              <w:t>,</w:t>
            </w:r>
            <w:r>
              <w:rPr>
                <w:rFonts w:cs="Arial"/>
                <w:bCs/>
                <w:color w:val="FF0000"/>
                <w:szCs w:val="18"/>
                <w:lang w:val="en-US"/>
              </w:rPr>
              <w:t xml:space="preserve"> </w:t>
            </w:r>
            <w:r w:rsidRPr="00955AE3">
              <w:rPr>
                <w:rFonts w:cs="Arial"/>
                <w:bCs/>
                <w:strike/>
                <w:color w:val="FF0000"/>
                <w:szCs w:val="18"/>
                <w:lang w:val="en-US"/>
              </w:rPr>
              <w:t>8</w:t>
            </w:r>
            <w:r w:rsidRPr="00955AE3">
              <w:rPr>
                <w:rFonts w:cs="Arial"/>
                <w:bCs/>
                <w:color w:val="FF0000"/>
                <w:szCs w:val="18"/>
                <w:lang w:val="en-US"/>
              </w:rPr>
              <w:t>30</w:t>
            </w:r>
            <w:r w:rsidRPr="00831D8A">
              <w:rPr>
                <w:rFonts w:cs="Arial"/>
                <w:bCs/>
                <w:color w:val="000000" w:themeColor="text1"/>
                <w:szCs w:val="18"/>
                <w:lang w:val="en-US"/>
              </w:rPr>
              <w:t>,</w:t>
            </w:r>
            <w:r w:rsidRPr="00955AE3">
              <w:rPr>
                <w:rFonts w:cs="Arial"/>
                <w:bCs/>
                <w:strike/>
                <w:color w:val="FF0000"/>
                <w:szCs w:val="18"/>
                <w:lang w:val="en-US"/>
              </w:rPr>
              <w:t>16</w:t>
            </w:r>
            <w:r w:rsidRPr="00955AE3">
              <w:rPr>
                <w:rFonts w:cs="Arial"/>
                <w:bCs/>
                <w:color w:val="FF0000"/>
                <w:szCs w:val="18"/>
                <w:lang w:val="en-US"/>
              </w:rPr>
              <w:t>31</w:t>
            </w:r>
            <w:r w:rsidRPr="00831D8A">
              <w:rPr>
                <w:rFonts w:cs="Arial"/>
                <w:bCs/>
                <w:color w:val="000000" w:themeColor="text1"/>
                <w:szCs w:val="18"/>
                <w:lang w:val="en-US"/>
              </w:rPr>
              <w:t>,32}</w:t>
            </w:r>
          </w:p>
          <w:p w14:paraId="37C5AC0E" w14:textId="77777777" w:rsidR="005375BD" w:rsidRPr="00831D8A" w:rsidRDefault="005375BD" w:rsidP="00B121E2">
            <w:pPr>
              <w:pStyle w:val="TAL"/>
              <w:rPr>
                <w:rFonts w:cs="Arial"/>
                <w:bCs/>
                <w:color w:val="000000" w:themeColor="text1"/>
                <w:szCs w:val="18"/>
              </w:rPr>
            </w:pPr>
          </w:p>
          <w:p w14:paraId="35666410"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lang w:val="en-US"/>
              </w:rPr>
              <w:t>Note: The maximum number of MAC-CE activated joint TCI states across all servings cells is limited by component 5 in FG 23-1-1</w:t>
            </w:r>
          </w:p>
          <w:p w14:paraId="34197E86" w14:textId="77777777" w:rsidR="005375BD" w:rsidRPr="00831D8A" w:rsidRDefault="005375BD" w:rsidP="00B12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7A3CF"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Optional with capability signalling</w:t>
            </w:r>
          </w:p>
        </w:tc>
      </w:tr>
      <w:tr w:rsidR="005375BD" w:rsidRPr="00831D8A" w14:paraId="4E5105CD" w14:textId="77777777" w:rsidTr="00B121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9C3CAF"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CCFC"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496FE"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77FF"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67D556CA"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7E6F6576"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12945728"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 xml:space="preserve">4. Maximum number of MAC-CE activated DL </w:t>
            </w:r>
            <w:r w:rsidRPr="003E6159">
              <w:rPr>
                <w:rFonts w:cs="Arial"/>
                <w:color w:val="FF0000"/>
                <w:sz w:val="18"/>
                <w:szCs w:val="18"/>
              </w:rPr>
              <w:t>LTM</w:t>
            </w:r>
            <w:r w:rsidRPr="003E6159">
              <w:rPr>
                <w:rFonts w:cs="Arial"/>
                <w:color w:val="000000" w:themeColor="text1"/>
                <w:sz w:val="18"/>
                <w:szCs w:val="18"/>
              </w:rPr>
              <w:t xml:space="preserve"> </w:t>
            </w:r>
            <w:r w:rsidRPr="00831D8A">
              <w:rPr>
                <w:rFonts w:cs="Arial"/>
                <w:color w:val="000000" w:themeColor="text1"/>
                <w:sz w:val="18"/>
                <w:szCs w:val="18"/>
              </w:rPr>
              <w:t xml:space="preserve">TCI states across all candidate cells and </w:t>
            </w:r>
            <w:r w:rsidRPr="003E6159">
              <w:rPr>
                <w:rFonts w:cs="Arial"/>
                <w:color w:val="FF0000"/>
                <w:sz w:val="18"/>
                <w:szCs w:val="18"/>
              </w:rPr>
              <w:t xml:space="preserve">serving cell DL TCI across all </w:t>
            </w:r>
            <w:r w:rsidRPr="00831D8A">
              <w:rPr>
                <w:rFonts w:cs="Arial"/>
                <w:color w:val="000000" w:themeColor="text1"/>
                <w:sz w:val="18"/>
                <w:szCs w:val="18"/>
              </w:rPr>
              <w:t>serving cells</w:t>
            </w:r>
          </w:p>
          <w:p w14:paraId="5FE05399"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 xml:space="preserve">5. Maximum number of MAC-CE activated UL </w:t>
            </w:r>
            <w:r w:rsidRPr="003E6159">
              <w:rPr>
                <w:rFonts w:cs="Arial"/>
                <w:color w:val="FF0000"/>
                <w:sz w:val="18"/>
                <w:szCs w:val="18"/>
              </w:rPr>
              <w:t>LTM</w:t>
            </w:r>
            <w:r w:rsidRPr="00831D8A">
              <w:rPr>
                <w:rFonts w:cs="Arial"/>
                <w:color w:val="000000" w:themeColor="text1"/>
                <w:sz w:val="18"/>
                <w:szCs w:val="18"/>
              </w:rPr>
              <w:t xml:space="preserve"> TCI states across all candidate cells and </w:t>
            </w:r>
            <w:r w:rsidRPr="003E6159">
              <w:rPr>
                <w:rFonts w:cs="Arial"/>
                <w:color w:val="FF0000"/>
                <w:sz w:val="18"/>
                <w:szCs w:val="18"/>
              </w:rPr>
              <w:t xml:space="preserve">serving cell UL TCI across all </w:t>
            </w:r>
            <w:r w:rsidRPr="00831D8A">
              <w:rPr>
                <w:rFonts w:cs="Arial"/>
                <w:color w:val="000000" w:themeColor="text1"/>
                <w:sz w:val="18"/>
                <w:szCs w:val="18"/>
              </w:rPr>
              <w:t>serving cells</w:t>
            </w:r>
            <w:r>
              <w:t xml:space="preserve">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40C05"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E3D3"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9DE7C"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03CD" w14:textId="77777777" w:rsidR="005375BD" w:rsidRPr="00831D8A" w:rsidRDefault="005375BD" w:rsidP="00B121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B7A0"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83B09"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D8DCE"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E0E4"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687E"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Component 1 candidate values: {SSB, TRS, both}</w:t>
            </w:r>
          </w:p>
          <w:p w14:paraId="39925F33" w14:textId="77777777" w:rsidR="005375BD" w:rsidRPr="00831D8A" w:rsidRDefault="005375BD" w:rsidP="00B121E2">
            <w:pPr>
              <w:rPr>
                <w:rFonts w:cs="Arial"/>
                <w:color w:val="000000" w:themeColor="text1"/>
                <w:sz w:val="18"/>
                <w:szCs w:val="18"/>
              </w:rPr>
            </w:pPr>
          </w:p>
          <w:p w14:paraId="3F5AEE90"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Component 2 candidate values: {1, 2,3,4,5,6,7,8}</w:t>
            </w:r>
          </w:p>
          <w:p w14:paraId="1E7EDC49" w14:textId="77777777" w:rsidR="005375BD" w:rsidRPr="00831D8A" w:rsidRDefault="005375BD" w:rsidP="00B121E2">
            <w:pPr>
              <w:rPr>
                <w:rFonts w:cs="Arial"/>
                <w:color w:val="000000" w:themeColor="text1"/>
                <w:sz w:val="18"/>
                <w:szCs w:val="18"/>
              </w:rPr>
            </w:pPr>
          </w:p>
          <w:p w14:paraId="03D5AB6C"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 xml:space="preserve">Component 3 candidate values: </w:t>
            </w:r>
            <w:r w:rsidRPr="00831D8A">
              <w:rPr>
                <w:rFonts w:cs="Arial"/>
                <w:color w:val="000000" w:themeColor="text1"/>
                <w:szCs w:val="18"/>
                <w:lang w:val="en-US"/>
              </w:rPr>
              <w:t>{1, 2,3,4,5,6,7,8}</w:t>
            </w:r>
          </w:p>
          <w:p w14:paraId="371E0BFA" w14:textId="77777777" w:rsidR="005375BD" w:rsidRPr="00831D8A" w:rsidRDefault="005375BD" w:rsidP="00B121E2">
            <w:pPr>
              <w:pStyle w:val="TAL"/>
              <w:rPr>
                <w:rFonts w:cs="Arial"/>
                <w:color w:val="000000" w:themeColor="text1"/>
                <w:szCs w:val="18"/>
              </w:rPr>
            </w:pPr>
          </w:p>
          <w:p w14:paraId="16BE4313"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Component 4 candidate values: {1,</w:t>
            </w:r>
            <w:proofErr w:type="gramStart"/>
            <w:r w:rsidRPr="00831D8A">
              <w:rPr>
                <w:rFonts w:cs="Arial"/>
                <w:color w:val="000000" w:themeColor="text1"/>
                <w:szCs w:val="18"/>
              </w:rPr>
              <w:t>2,</w:t>
            </w:r>
            <w:r>
              <w:rPr>
                <w:rFonts w:cs="Arial"/>
                <w:color w:val="FF0000"/>
                <w:szCs w:val="18"/>
              </w:rPr>
              <w:t>3,…</w:t>
            </w:r>
            <w:proofErr w:type="gramEnd"/>
            <w:r>
              <w:rPr>
                <w:rFonts w:cs="Arial"/>
                <w:color w:val="FF0000"/>
                <w:szCs w:val="18"/>
              </w:rPr>
              <w:t>,</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1C1FEDCC" w14:textId="77777777" w:rsidR="005375BD" w:rsidRPr="00831D8A" w:rsidRDefault="005375BD" w:rsidP="00B121E2">
            <w:pPr>
              <w:pStyle w:val="TAL"/>
              <w:rPr>
                <w:rFonts w:cs="Arial"/>
                <w:color w:val="000000" w:themeColor="text1"/>
                <w:szCs w:val="18"/>
              </w:rPr>
            </w:pPr>
          </w:p>
          <w:p w14:paraId="0FF25FF0"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Component 5 candidate values: {1,</w:t>
            </w:r>
            <w:proofErr w:type="gramStart"/>
            <w:r w:rsidRPr="00831D8A">
              <w:rPr>
                <w:rFonts w:cs="Arial"/>
                <w:color w:val="000000" w:themeColor="text1"/>
                <w:szCs w:val="18"/>
              </w:rPr>
              <w:t>2,</w:t>
            </w:r>
            <w:r>
              <w:rPr>
                <w:rFonts w:cs="Arial"/>
                <w:color w:val="FF0000"/>
                <w:szCs w:val="18"/>
              </w:rPr>
              <w:t>3,…</w:t>
            </w:r>
            <w:proofErr w:type="gramEnd"/>
            <w:r>
              <w:rPr>
                <w:rFonts w:cs="Arial"/>
                <w:color w:val="FF0000"/>
                <w:szCs w:val="18"/>
              </w:rPr>
              <w:t>,</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60572FD6" w14:textId="77777777" w:rsidR="005375BD" w:rsidRPr="00831D8A" w:rsidRDefault="005375BD" w:rsidP="00B121E2">
            <w:pPr>
              <w:pStyle w:val="TAL"/>
              <w:rPr>
                <w:rFonts w:cs="Arial"/>
                <w:color w:val="000000" w:themeColor="text1"/>
                <w:szCs w:val="18"/>
              </w:rPr>
            </w:pPr>
          </w:p>
          <w:p w14:paraId="0BD300AF"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lang w:val="en-US"/>
              </w:rPr>
              <w:t>Note: The maximum number of MAC-CE activated DL/UL TCI states across all servings cells is limited by component 7 and 8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DE82E"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Optional with capability signalling</w:t>
            </w:r>
          </w:p>
        </w:tc>
      </w:tr>
    </w:tbl>
    <w:p w14:paraId="15586231" w14:textId="77777777" w:rsidR="005375BD" w:rsidRDefault="005375BD" w:rsidP="005375BD">
      <w:pPr>
        <w:pStyle w:val="maintext"/>
        <w:ind w:firstLineChars="90" w:firstLine="180"/>
        <w:rPr>
          <w:rFonts w:ascii="Calibri" w:hAnsi="Calibri" w:cs="Arial"/>
        </w:rPr>
      </w:pPr>
    </w:p>
    <w:p w14:paraId="7ABBA7AC" w14:textId="77777777" w:rsidR="005375BD" w:rsidRPr="005F6E2A" w:rsidRDefault="005375BD" w:rsidP="005375BD">
      <w:pPr>
        <w:pStyle w:val="Heading3"/>
        <w:numPr>
          <w:ilvl w:val="2"/>
          <w:numId w:val="15"/>
        </w:numPr>
        <w:rPr>
          <w:color w:val="000000"/>
        </w:rPr>
      </w:pPr>
      <w:r w:rsidRPr="005F6E2A">
        <w:rPr>
          <w:color w:val="000000"/>
        </w:rPr>
        <w:t xml:space="preserve">Issue </w:t>
      </w:r>
      <w:r>
        <w:rPr>
          <w:color w:val="000000"/>
        </w:rPr>
        <w:t>4</w:t>
      </w:r>
      <w:r w:rsidRPr="005F6E2A">
        <w:rPr>
          <w:color w:val="000000"/>
        </w:rPr>
        <w:t>-</w:t>
      </w:r>
      <w:r>
        <w:rPr>
          <w:color w:val="000000"/>
        </w:rPr>
        <w:t>2</w:t>
      </w:r>
      <w:r w:rsidRPr="005F6E2A">
        <w:rPr>
          <w:color w:val="000000"/>
        </w:rPr>
        <w:t>: FGs 45-1</w:t>
      </w:r>
      <w:r>
        <w:rPr>
          <w:color w:val="000000"/>
        </w:rPr>
        <w:t xml:space="preserve"> and </w:t>
      </w:r>
      <w:r w:rsidRPr="005F6E2A">
        <w:rPr>
          <w:color w:val="000000"/>
        </w:rPr>
        <w:t>45-1a</w:t>
      </w:r>
    </w:p>
    <w:p w14:paraId="0C1C6254" w14:textId="77777777" w:rsidR="005375BD" w:rsidRDefault="005375BD" w:rsidP="005375BD">
      <w:pPr>
        <w:pStyle w:val="maintext"/>
        <w:ind w:firstLineChars="90" w:firstLine="180"/>
        <w:rPr>
          <w:rFonts w:ascii="Calibri" w:hAnsi="Calibri" w:cs="Arial"/>
          <w:color w:val="000000"/>
        </w:rPr>
      </w:pPr>
    </w:p>
    <w:p w14:paraId="37F4F91F" w14:textId="77777777" w:rsidR="005375BD" w:rsidRDefault="005375BD" w:rsidP="005375BD">
      <w:pPr>
        <w:pStyle w:val="maintext"/>
        <w:ind w:firstLineChars="90" w:firstLine="180"/>
        <w:rPr>
          <w:rFonts w:ascii="Calibri" w:hAnsi="Calibri" w:cs="Arial"/>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34"/>
        <w:gridCol w:w="3061"/>
        <w:gridCol w:w="4965"/>
        <w:gridCol w:w="1261"/>
        <w:gridCol w:w="527"/>
        <w:gridCol w:w="447"/>
        <w:gridCol w:w="3087"/>
        <w:gridCol w:w="583"/>
        <w:gridCol w:w="447"/>
        <w:gridCol w:w="447"/>
        <w:gridCol w:w="467"/>
        <w:gridCol w:w="3537"/>
        <w:gridCol w:w="1506"/>
      </w:tblGrid>
      <w:tr w:rsidR="005375BD" w:rsidRPr="00831D8A" w14:paraId="77251523" w14:textId="77777777" w:rsidTr="00B121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F47A"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0BA79"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E78BE"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E11E"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37CB42C5"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0BCD579C"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5FA6BF8E"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F9A28"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B5C4"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F3BF"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D487" w14:textId="77777777" w:rsidR="005375BD" w:rsidRPr="00831D8A" w:rsidRDefault="005375BD" w:rsidP="00B121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B3FB1"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764DD"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513A2"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EDACF"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2770"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Component 2 candidate values: {1,2,3,4,5,6,7,8}</w:t>
            </w:r>
          </w:p>
          <w:p w14:paraId="0F1EC9A2" w14:textId="77777777" w:rsidR="005375BD" w:rsidRPr="00831D8A" w:rsidRDefault="005375BD" w:rsidP="00B121E2">
            <w:pPr>
              <w:rPr>
                <w:rFonts w:cs="Arial"/>
                <w:color w:val="000000" w:themeColor="text1"/>
                <w:sz w:val="18"/>
                <w:szCs w:val="18"/>
              </w:rPr>
            </w:pPr>
          </w:p>
          <w:p w14:paraId="2B2A0C71"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Component 4 candidate values:</w:t>
            </w:r>
          </w:p>
          <w:p w14:paraId="072C148F"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L: {1, 2,3,4}</w:t>
            </w:r>
          </w:p>
          <w:p w14:paraId="411D6CB1"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M: {1, 2,3,4}</w:t>
            </w:r>
          </w:p>
          <w:p w14:paraId="20DFABBA"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3FCBC7DA" w14:textId="77777777" w:rsidR="005375BD" w:rsidRPr="00831D8A" w:rsidRDefault="005375BD" w:rsidP="00B121E2">
            <w:pPr>
              <w:pStyle w:val="TAL"/>
              <w:rPr>
                <w:rFonts w:cs="Arial"/>
                <w:color w:val="000000" w:themeColor="text1"/>
                <w:szCs w:val="18"/>
              </w:rPr>
            </w:pPr>
          </w:p>
          <w:p w14:paraId="07BEC267"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Component 5 candidate values:</w:t>
            </w:r>
          </w:p>
          <w:p w14:paraId="3C34927B"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Aperiodic: {0,1,2,3,4}</w:t>
            </w:r>
          </w:p>
          <w:p w14:paraId="47E440D7"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Periodic: {1,2,3,4}</w:t>
            </w:r>
          </w:p>
          <w:p w14:paraId="1A984EE0" w14:textId="77777777" w:rsidR="005375BD" w:rsidRDefault="005375BD" w:rsidP="00B121E2">
            <w:pPr>
              <w:pStyle w:val="TAL"/>
              <w:rPr>
                <w:rFonts w:cs="Arial"/>
                <w:color w:val="000000" w:themeColor="text1"/>
                <w:szCs w:val="18"/>
              </w:rPr>
            </w:pPr>
            <w:r w:rsidRPr="00831D8A">
              <w:rPr>
                <w:rFonts w:cs="Arial"/>
                <w:color w:val="000000" w:themeColor="text1"/>
                <w:szCs w:val="18"/>
              </w:rPr>
              <w:t>Semi-persistent: {0,1,2,3,4}</w:t>
            </w:r>
          </w:p>
          <w:p w14:paraId="6016A7E3" w14:textId="77777777" w:rsidR="005375BD" w:rsidRDefault="005375BD" w:rsidP="00B121E2">
            <w:pPr>
              <w:pStyle w:val="TAL"/>
              <w:rPr>
                <w:rFonts w:cs="Arial"/>
                <w:color w:val="000000" w:themeColor="text1"/>
                <w:szCs w:val="18"/>
              </w:rPr>
            </w:pPr>
          </w:p>
          <w:p w14:paraId="6033985D" w14:textId="77777777" w:rsidR="005375BD" w:rsidRPr="00831D8A" w:rsidRDefault="005375BD" w:rsidP="00B121E2">
            <w:pPr>
              <w:pStyle w:val="TAL"/>
              <w:rPr>
                <w:rFonts w:cs="Arial"/>
                <w:color w:val="000000" w:themeColor="text1"/>
                <w:szCs w:val="18"/>
              </w:rPr>
            </w:pPr>
            <w:r w:rsidRPr="003E6159">
              <w:rPr>
                <w:rFonts w:cs="Arial"/>
                <w:color w:val="FF0000"/>
                <w:szCs w:val="18"/>
              </w:rPr>
              <w:t>Note: each candidate cell to be measured is on the same band as a configured cell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90D04"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Optional with capability signalling</w:t>
            </w:r>
          </w:p>
        </w:tc>
      </w:tr>
      <w:tr w:rsidR="005375BD" w:rsidRPr="00831D8A" w14:paraId="01293CA1" w14:textId="77777777" w:rsidTr="00B121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A8D2E1"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EE29F" w14:textId="77777777" w:rsidR="005375BD" w:rsidRPr="00831D8A" w:rsidRDefault="005375BD" w:rsidP="00B121E2">
            <w:pPr>
              <w:pStyle w:val="TAL"/>
              <w:rPr>
                <w:rFonts w:eastAsia="MS Mincho" w:cs="Arial"/>
                <w:color w:val="000000" w:themeColor="text1"/>
                <w:szCs w:val="18"/>
              </w:rPr>
            </w:pPr>
            <w:r w:rsidRPr="00831D8A">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8C248" w14:textId="77777777" w:rsidR="005375BD" w:rsidRPr="00831D8A" w:rsidRDefault="005375BD" w:rsidP="00B121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219CC"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3D24988D" w14:textId="77777777" w:rsidR="005375BD" w:rsidRPr="00831D8A" w:rsidRDefault="005375BD" w:rsidP="00B121E2">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3FFD3336"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27E39" w14:textId="77777777" w:rsidR="005375BD" w:rsidRPr="00831D8A" w:rsidRDefault="005375BD" w:rsidP="00B121E2">
            <w:pPr>
              <w:pStyle w:val="TAL"/>
              <w:rPr>
                <w:rFonts w:eastAsia="MS Mincho" w:cs="Arial"/>
                <w:color w:val="000000" w:themeColor="text1"/>
                <w:szCs w:val="18"/>
                <w:lang w:val="en-US"/>
              </w:rPr>
            </w:pPr>
            <w:r w:rsidRPr="00831D8A">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4838"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C5B65"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FD5F" w14:textId="77777777" w:rsidR="005375BD" w:rsidRPr="00831D8A" w:rsidRDefault="005375BD" w:rsidP="00B121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6EA85" w14:textId="77777777" w:rsidR="005375BD" w:rsidRPr="00831D8A" w:rsidRDefault="005375BD" w:rsidP="00B121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D551"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77EEE"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D6FFC"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1C99"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Component 2 candidate values: {1,2,3,4,5,6,7,8}</w:t>
            </w:r>
          </w:p>
          <w:p w14:paraId="4DEBCB69" w14:textId="77777777" w:rsidR="005375BD" w:rsidRPr="00831D8A" w:rsidRDefault="005375BD" w:rsidP="00B121E2">
            <w:pPr>
              <w:rPr>
                <w:rFonts w:cs="Arial"/>
                <w:color w:val="000000" w:themeColor="text1"/>
                <w:sz w:val="18"/>
                <w:szCs w:val="18"/>
              </w:rPr>
            </w:pPr>
          </w:p>
          <w:p w14:paraId="69E74CF7"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Component 4 candidate values:</w:t>
            </w:r>
          </w:p>
          <w:p w14:paraId="6980870E"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L: {1,2,3,4}</w:t>
            </w:r>
          </w:p>
          <w:p w14:paraId="02CA1070" w14:textId="77777777" w:rsidR="005375BD" w:rsidRPr="00831D8A" w:rsidRDefault="005375BD" w:rsidP="00B121E2">
            <w:pPr>
              <w:rPr>
                <w:rFonts w:cs="Arial"/>
                <w:color w:val="000000" w:themeColor="text1"/>
                <w:sz w:val="18"/>
                <w:szCs w:val="18"/>
              </w:rPr>
            </w:pPr>
            <w:r w:rsidRPr="00831D8A">
              <w:rPr>
                <w:rFonts w:cs="Arial"/>
                <w:color w:val="000000" w:themeColor="text1"/>
                <w:sz w:val="18"/>
                <w:szCs w:val="18"/>
              </w:rPr>
              <w:t>M: {1,2,3,4}</w:t>
            </w:r>
          </w:p>
          <w:p w14:paraId="1CE53ED4" w14:textId="77777777" w:rsidR="005375BD" w:rsidRDefault="005375BD" w:rsidP="00B121E2">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21A80FF4" w14:textId="77777777" w:rsidR="005375BD" w:rsidRPr="00831D8A" w:rsidDel="002F209A" w:rsidRDefault="005375BD" w:rsidP="00B121E2">
            <w:pPr>
              <w:rPr>
                <w:rFonts w:cs="Arial"/>
                <w:color w:val="000000" w:themeColor="text1"/>
                <w:sz w:val="18"/>
                <w:szCs w:val="18"/>
              </w:rPr>
            </w:pPr>
            <w:r w:rsidRPr="003E6159">
              <w:rPr>
                <w:rFonts w:cs="Arial"/>
                <w:color w:val="FF0000"/>
                <w:sz w:val="18"/>
                <w:szCs w:val="18"/>
              </w:rPr>
              <w:t>Note: the candidate cell to be measured can be on any band, also outside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8D251" w14:textId="77777777" w:rsidR="005375BD" w:rsidRPr="00831D8A" w:rsidRDefault="005375BD" w:rsidP="00B121E2">
            <w:pPr>
              <w:pStyle w:val="TAL"/>
              <w:rPr>
                <w:rFonts w:cs="Arial"/>
                <w:color w:val="000000" w:themeColor="text1"/>
                <w:szCs w:val="18"/>
              </w:rPr>
            </w:pPr>
            <w:r w:rsidRPr="00831D8A">
              <w:rPr>
                <w:rFonts w:cs="Arial"/>
                <w:color w:val="000000" w:themeColor="text1"/>
                <w:szCs w:val="18"/>
              </w:rPr>
              <w:t>Optional with capability signalling</w:t>
            </w:r>
          </w:p>
        </w:tc>
      </w:tr>
    </w:tbl>
    <w:p w14:paraId="26079FBE" w14:textId="77777777" w:rsidR="005375BD" w:rsidRDefault="005375BD" w:rsidP="005375BD">
      <w:pPr>
        <w:pStyle w:val="maintext"/>
        <w:ind w:firstLineChars="90" w:firstLine="180"/>
        <w:rPr>
          <w:rFonts w:ascii="Calibri" w:hAnsi="Calibri" w:cs="Arial"/>
        </w:rPr>
      </w:pPr>
    </w:p>
    <w:p w14:paraId="0D87F8CB" w14:textId="77777777" w:rsidR="005375BD" w:rsidRDefault="005375BD" w:rsidP="005375BD">
      <w:pPr>
        <w:pStyle w:val="Heading2"/>
        <w:numPr>
          <w:ilvl w:val="1"/>
          <w:numId w:val="15"/>
        </w:numPr>
        <w:rPr>
          <w:color w:val="000000"/>
        </w:rPr>
      </w:pPr>
      <w:proofErr w:type="spellStart"/>
      <w:r>
        <w:rPr>
          <w:color w:val="000000"/>
        </w:rPr>
        <w:t>NR_NTN_enh</w:t>
      </w:r>
      <w:proofErr w:type="spellEnd"/>
    </w:p>
    <w:p w14:paraId="34604EA3" w14:textId="77777777" w:rsidR="005375BD" w:rsidRDefault="005375BD" w:rsidP="005375BD">
      <w:pPr>
        <w:pStyle w:val="maintext"/>
        <w:ind w:firstLineChars="90" w:firstLine="180"/>
        <w:rPr>
          <w:rFonts w:ascii="Calibri" w:hAnsi="Calibri" w:cs="Arial"/>
        </w:rPr>
      </w:pPr>
      <w:r>
        <w:rPr>
          <w:rFonts w:ascii="Calibri" w:hAnsi="Calibri" w:cs="Arial"/>
        </w:rPr>
        <w:t>Void</w:t>
      </w:r>
    </w:p>
    <w:p w14:paraId="6DB59EF6" w14:textId="77777777" w:rsidR="005375BD" w:rsidRDefault="005375BD" w:rsidP="005375BD">
      <w:pPr>
        <w:pStyle w:val="Heading2"/>
        <w:numPr>
          <w:ilvl w:val="1"/>
          <w:numId w:val="15"/>
        </w:numPr>
        <w:rPr>
          <w:color w:val="000000"/>
        </w:rPr>
      </w:pPr>
      <w:proofErr w:type="spellStart"/>
      <w:r>
        <w:rPr>
          <w:color w:val="000000"/>
        </w:rPr>
        <w:t>IoT_NTN_enh</w:t>
      </w:r>
      <w:proofErr w:type="spellEnd"/>
    </w:p>
    <w:p w14:paraId="6BA04075" w14:textId="77777777" w:rsidR="005375BD" w:rsidRDefault="005375BD" w:rsidP="005375BD">
      <w:pPr>
        <w:pStyle w:val="maintext"/>
        <w:ind w:firstLineChars="90" w:firstLine="180"/>
        <w:rPr>
          <w:rFonts w:ascii="Calibri" w:hAnsi="Calibri" w:cs="Arial"/>
        </w:rPr>
      </w:pPr>
      <w:r>
        <w:rPr>
          <w:rFonts w:ascii="Calibri" w:hAnsi="Calibri" w:cs="Arial"/>
        </w:rPr>
        <w:t>Void</w:t>
      </w:r>
    </w:p>
    <w:p w14:paraId="7DD5BF1D" w14:textId="77777777" w:rsidR="005375BD" w:rsidRDefault="005375BD" w:rsidP="005375BD">
      <w:pPr>
        <w:pStyle w:val="Heading2"/>
        <w:numPr>
          <w:ilvl w:val="1"/>
          <w:numId w:val="15"/>
        </w:numPr>
        <w:rPr>
          <w:color w:val="000000"/>
        </w:rPr>
      </w:pPr>
      <w:proofErr w:type="spellStart"/>
      <w:r>
        <w:rPr>
          <w:color w:val="000000"/>
        </w:rPr>
        <w:t>NR_netcon_repeater</w:t>
      </w:r>
      <w:proofErr w:type="spellEnd"/>
    </w:p>
    <w:p w14:paraId="0C11AA0F" w14:textId="77777777" w:rsidR="005375BD" w:rsidRDefault="005375BD" w:rsidP="005375BD">
      <w:pPr>
        <w:pStyle w:val="maintext"/>
        <w:ind w:firstLineChars="90" w:firstLine="180"/>
        <w:rPr>
          <w:rFonts w:ascii="Calibri" w:hAnsi="Calibri" w:cs="Arial"/>
        </w:rPr>
      </w:pPr>
      <w:r>
        <w:rPr>
          <w:rFonts w:ascii="Calibri" w:hAnsi="Calibri" w:cs="Arial"/>
          <w:color w:val="000000"/>
        </w:rPr>
        <w:t xml:space="preserve">Void </w:t>
      </w:r>
    </w:p>
    <w:p w14:paraId="1CB5B1EE" w14:textId="77777777" w:rsidR="005375BD" w:rsidRDefault="005375BD" w:rsidP="005375BD">
      <w:pPr>
        <w:pStyle w:val="Heading2"/>
        <w:numPr>
          <w:ilvl w:val="1"/>
          <w:numId w:val="15"/>
        </w:numPr>
        <w:rPr>
          <w:color w:val="000000"/>
        </w:rPr>
      </w:pPr>
      <w:proofErr w:type="spellStart"/>
      <w:r>
        <w:rPr>
          <w:color w:val="000000"/>
        </w:rPr>
        <w:t>NR_BWP_wor</w:t>
      </w:r>
      <w:proofErr w:type="spellEnd"/>
    </w:p>
    <w:p w14:paraId="0177BEF2" w14:textId="77777777" w:rsidR="005375BD" w:rsidRDefault="005375BD" w:rsidP="005375BD">
      <w:pPr>
        <w:pStyle w:val="maintext"/>
        <w:ind w:firstLineChars="90" w:firstLine="180"/>
        <w:rPr>
          <w:rFonts w:ascii="Calibri" w:hAnsi="Calibri" w:cs="Arial"/>
        </w:rPr>
      </w:pPr>
      <w:r>
        <w:rPr>
          <w:rFonts w:ascii="Calibri" w:hAnsi="Calibri" w:cs="Arial"/>
          <w:color w:val="000000"/>
        </w:rPr>
        <w:t>Void</w:t>
      </w:r>
    </w:p>
    <w:p w14:paraId="69E50854" w14:textId="77777777" w:rsidR="005375BD" w:rsidRDefault="005375BD" w:rsidP="005375BD">
      <w:pPr>
        <w:pStyle w:val="Heading2"/>
        <w:numPr>
          <w:ilvl w:val="1"/>
          <w:numId w:val="15"/>
        </w:numPr>
        <w:rPr>
          <w:color w:val="000000"/>
        </w:rPr>
      </w:pPr>
      <w:r>
        <w:rPr>
          <w:color w:val="000000"/>
        </w:rPr>
        <w:t>NR_ATG</w:t>
      </w:r>
    </w:p>
    <w:p w14:paraId="762C086B" w14:textId="618F5959" w:rsidR="005375BD" w:rsidRDefault="005375BD" w:rsidP="005A2FF7">
      <w:pPr>
        <w:pStyle w:val="maintext"/>
        <w:ind w:firstLineChars="90" w:firstLine="180"/>
        <w:rPr>
          <w:rFonts w:ascii="Calibri" w:hAnsi="Calibri" w:cs="Arial"/>
        </w:rPr>
      </w:pPr>
      <w:r>
        <w:rPr>
          <w:rFonts w:ascii="Calibri" w:hAnsi="Calibri" w:cs="Arial"/>
        </w:rPr>
        <w:t>Void</w:t>
      </w:r>
    </w:p>
    <w:p w14:paraId="105F083A" w14:textId="77777777" w:rsidR="00AD5FC9" w:rsidRDefault="00E96CBE">
      <w:pPr>
        <w:pStyle w:val="Heading1"/>
        <w:numPr>
          <w:ilvl w:val="0"/>
          <w:numId w:val="15"/>
        </w:numPr>
        <w:jc w:val="both"/>
        <w:rPr>
          <w:color w:val="000000" w:themeColor="text1"/>
        </w:rPr>
      </w:pPr>
      <w:r>
        <w:rPr>
          <w:color w:val="000000" w:themeColor="text1"/>
        </w:rPr>
        <w:t>Conclusion</w:t>
      </w:r>
    </w:p>
    <w:p w14:paraId="28CB6353" w14:textId="28E7B5B6" w:rsidR="00AD5FC9" w:rsidRDefault="00E96CBE">
      <w:pPr>
        <w:pStyle w:val="maintext"/>
        <w:ind w:firstLineChars="90" w:firstLine="180"/>
        <w:rPr>
          <w:rFonts w:ascii="Calibri" w:hAnsi="Calibri" w:cs="Calibri"/>
          <w:color w:val="000000" w:themeColor="text1"/>
        </w:rPr>
      </w:pPr>
      <w:r>
        <w:rPr>
          <w:rFonts w:ascii="Calibri" w:hAnsi="Calibri" w:cs="Calibri"/>
          <w:color w:val="000000" w:themeColor="text1"/>
          <w:lang w:val="en-US"/>
        </w:rPr>
        <w:t>Agreements reached during RAN1 #</w:t>
      </w:r>
      <w:r w:rsidR="00192B61">
        <w:rPr>
          <w:rFonts w:ascii="Calibri" w:hAnsi="Calibri" w:cs="Calibri"/>
          <w:color w:val="000000" w:themeColor="text1"/>
          <w:lang w:val="en-US"/>
        </w:rPr>
        <w:t>118bis</w:t>
      </w:r>
      <w:r>
        <w:rPr>
          <w:rFonts w:ascii="Calibri" w:hAnsi="Calibri" w:cs="Calibri"/>
          <w:color w:val="000000" w:themeColor="text1"/>
          <w:lang w:val="en-US"/>
        </w:rPr>
        <w:t xml:space="preserve"> as part of this agenda item are summarized i</w:t>
      </w:r>
      <w:r w:rsidR="008A2DD4">
        <w:rPr>
          <w:rFonts w:ascii="Calibri" w:hAnsi="Calibri" w:cs="Calibri"/>
          <w:color w:val="000000" w:themeColor="text1"/>
          <w:lang w:val="en-US"/>
        </w:rPr>
        <w:t xml:space="preserve">n </w:t>
      </w:r>
      <w:r w:rsidR="00DA2B9B">
        <w:rPr>
          <w:rFonts w:ascii="Calibri" w:hAnsi="Calibri" w:cs="Calibri"/>
          <w:color w:val="000000" w:themeColor="text1"/>
          <w:highlight w:val="yellow"/>
          <w:lang w:val="en-US"/>
        </w:rPr>
        <w:fldChar w:fldCharType="begin"/>
      </w:r>
      <w:r w:rsidR="00DA2B9B">
        <w:rPr>
          <w:rFonts w:ascii="Calibri" w:hAnsi="Calibri" w:cs="Calibri"/>
          <w:color w:val="000000" w:themeColor="text1"/>
          <w:lang w:val="en-US"/>
        </w:rPr>
        <w:instrText xml:space="preserve"> REF _Ref180048204 \r \h </w:instrText>
      </w:r>
      <w:r w:rsidR="00DA2B9B">
        <w:rPr>
          <w:rFonts w:ascii="Calibri" w:hAnsi="Calibri" w:cs="Calibri"/>
          <w:color w:val="000000" w:themeColor="text1"/>
          <w:highlight w:val="yellow"/>
          <w:lang w:val="en-US"/>
        </w:rPr>
      </w:r>
      <w:r w:rsidR="00DA2B9B">
        <w:rPr>
          <w:rFonts w:ascii="Calibri" w:hAnsi="Calibri" w:cs="Calibri"/>
          <w:color w:val="000000" w:themeColor="text1"/>
          <w:highlight w:val="yellow"/>
          <w:lang w:val="en-US"/>
        </w:rPr>
        <w:fldChar w:fldCharType="separate"/>
      </w:r>
      <w:r w:rsidR="00DA2B9B">
        <w:rPr>
          <w:rFonts w:ascii="Calibri" w:hAnsi="Calibri" w:cs="Calibri"/>
          <w:color w:val="000000" w:themeColor="text1"/>
          <w:lang w:val="en-US"/>
        </w:rPr>
        <w:t>[6]</w:t>
      </w:r>
      <w:r w:rsidR="00DA2B9B">
        <w:rPr>
          <w:rFonts w:ascii="Calibri" w:hAnsi="Calibri" w:cs="Calibri"/>
          <w:color w:val="000000" w:themeColor="text1"/>
          <w:highlight w:val="yellow"/>
          <w:lang w:val="en-US"/>
        </w:rPr>
        <w:fldChar w:fldCharType="end"/>
      </w:r>
      <w:r>
        <w:rPr>
          <w:rFonts w:ascii="Calibri" w:hAnsi="Calibri" w:cs="Calibri"/>
          <w:color w:val="000000" w:themeColor="text1"/>
          <w:lang w:val="en-US"/>
        </w:rPr>
        <w:t xml:space="preserve">. </w:t>
      </w:r>
    </w:p>
    <w:p w14:paraId="1DAE4138" w14:textId="77777777" w:rsidR="00AD5FC9" w:rsidRDefault="00AD5FC9">
      <w:pPr>
        <w:pStyle w:val="maintext"/>
        <w:ind w:firstLineChars="90" w:firstLine="180"/>
        <w:rPr>
          <w:rFonts w:ascii="Calibri" w:hAnsi="Calibri" w:cs="Calibri"/>
          <w:color w:val="000000" w:themeColor="text1"/>
        </w:rPr>
      </w:pPr>
    </w:p>
    <w:p w14:paraId="4108C18F" w14:textId="77777777" w:rsidR="00AD5FC9" w:rsidRDefault="00E96CBE">
      <w:pPr>
        <w:pStyle w:val="Heading1"/>
        <w:numPr>
          <w:ilvl w:val="0"/>
          <w:numId w:val="15"/>
        </w:numPr>
        <w:jc w:val="both"/>
        <w:rPr>
          <w:color w:val="000000" w:themeColor="text1"/>
        </w:rPr>
      </w:pPr>
      <w:r>
        <w:rPr>
          <w:color w:val="000000" w:themeColor="text1"/>
        </w:rPr>
        <w:lastRenderedPageBreak/>
        <w:t>References</w:t>
      </w:r>
    </w:p>
    <w:p w14:paraId="4E96C495" w14:textId="46553B16" w:rsidR="00514934"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r w:rsidRPr="0027481E">
        <w:rPr>
          <w:rFonts w:ascii="Calibri" w:hAnsi="Calibri" w:cs="Times New Roman"/>
          <w:color w:val="000000" w:themeColor="text1"/>
          <w:lang w:val="en-US" w:eastAsia="ko-KR"/>
        </w:rPr>
        <w:t>R1-2407385</w:t>
      </w:r>
      <w:r w:rsidR="00514934">
        <w:rPr>
          <w:rFonts w:ascii="Calibri" w:hAnsi="Calibri" w:cs="Times New Roman"/>
          <w:color w:val="000000" w:themeColor="text1"/>
          <w:lang w:val="en-US" w:eastAsia="ko-KR"/>
        </w:rPr>
        <w:t xml:space="preserve">, </w:t>
      </w:r>
      <w:r w:rsidRPr="0027481E">
        <w:rPr>
          <w:rFonts w:ascii="Calibri" w:hAnsi="Calibri" w:cs="Times New Roman"/>
          <w:bCs/>
          <w:color w:val="000000" w:themeColor="text1"/>
          <w:lang w:val="en-US" w:eastAsia="ko-KR"/>
        </w:rPr>
        <w:t>Updated RAN1 UE features list for Rel-18 NR after RAN1#11</w:t>
      </w:r>
      <w:r w:rsidRPr="0027481E">
        <w:rPr>
          <w:rFonts w:ascii="Calibri" w:hAnsi="Calibri" w:cs="Times New Roman" w:hint="eastAsia"/>
          <w:bCs/>
          <w:color w:val="000000" w:themeColor="text1"/>
          <w:lang w:val="en-US" w:eastAsia="ko-KR"/>
        </w:rPr>
        <w:t>8</w:t>
      </w:r>
      <w:r w:rsidR="00514934">
        <w:rPr>
          <w:rFonts w:ascii="Calibri" w:hAnsi="Calibri" w:cs="Times New Roman"/>
          <w:color w:val="000000" w:themeColor="text1"/>
          <w:lang w:val="en-US" w:eastAsia="ko-KR"/>
        </w:rPr>
        <w:t xml:space="preserve">, </w:t>
      </w:r>
      <w:r w:rsidR="00514934" w:rsidRPr="00514934">
        <w:rPr>
          <w:rFonts w:ascii="Calibri" w:hAnsi="Calibri" w:cs="Times New Roman"/>
          <w:color w:val="000000" w:themeColor="text1"/>
          <w:lang w:val="en-US" w:eastAsia="ko-KR"/>
        </w:rPr>
        <w:t>Moderators (AT&amp;T, NTT DOCOMO, INC.)</w:t>
      </w:r>
    </w:p>
    <w:p w14:paraId="5D8E27F9" w14:textId="60817A12" w:rsidR="0027481E" w:rsidRPr="0027481E"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bookmarkStart w:id="52" w:name="_Ref179361454"/>
      <w:r w:rsidRPr="0027481E">
        <w:rPr>
          <w:rFonts w:ascii="Calibri" w:hAnsi="Calibri" w:cs="Times New Roman"/>
          <w:color w:val="000000" w:themeColor="text1"/>
          <w:lang w:val="en-US" w:eastAsia="ko-KR"/>
        </w:rPr>
        <w:t>R1-2407650</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UE features for Rel-18 Wis</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r w:rsidRPr="0027481E">
        <w:rPr>
          <w:rFonts w:ascii="Calibri" w:hAnsi="Calibri" w:cs="Times New Roman"/>
          <w:color w:val="000000" w:themeColor="text1"/>
          <w:lang w:val="en-US" w:eastAsia="ko-KR"/>
        </w:rPr>
        <w:t>HiSilicon</w:t>
      </w:r>
      <w:bookmarkEnd w:id="52"/>
    </w:p>
    <w:p w14:paraId="73563AD8" w14:textId="3D508C48" w:rsidR="0027481E" w:rsidRPr="0027481E"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bookmarkStart w:id="53" w:name="_Ref179361464"/>
      <w:r w:rsidRPr="0027481E">
        <w:rPr>
          <w:rFonts w:ascii="Calibri" w:hAnsi="Calibri" w:cs="Times New Roman"/>
          <w:color w:val="000000" w:themeColor="text1"/>
          <w:lang w:val="en-US" w:eastAsia="ko-KR"/>
        </w:rPr>
        <w:t>R1-2407847</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UE features for Rel-18 NES</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vivo</w:t>
      </w:r>
      <w:bookmarkEnd w:id="53"/>
    </w:p>
    <w:p w14:paraId="4E1C6B33" w14:textId="5C069DBF" w:rsidR="0027481E" w:rsidRPr="0027481E"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bookmarkStart w:id="54" w:name="_Ref179361470"/>
      <w:r w:rsidRPr="0027481E">
        <w:rPr>
          <w:rFonts w:ascii="Calibri" w:hAnsi="Calibri" w:cs="Times New Roman"/>
          <w:color w:val="000000" w:themeColor="text1"/>
          <w:lang w:val="en-US" w:eastAsia="ko-KR"/>
        </w:rPr>
        <w:t>R1-2408626</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UE features for Rel-18 work items</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Samsung</w:t>
      </w:r>
      <w:bookmarkEnd w:id="54"/>
    </w:p>
    <w:p w14:paraId="7CBAE2BE" w14:textId="7A4B7EE8" w:rsidR="0027481E"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bookmarkStart w:id="55" w:name="_Ref179361475"/>
      <w:r w:rsidRPr="0027481E">
        <w:rPr>
          <w:rFonts w:ascii="Calibri" w:hAnsi="Calibri" w:cs="Times New Roman"/>
          <w:color w:val="000000" w:themeColor="text1"/>
          <w:lang w:val="en-US" w:eastAsia="ko-KR"/>
        </w:rPr>
        <w:t>R1-2408767</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Rel-18 UE Features</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Ericsson</w:t>
      </w:r>
      <w:bookmarkEnd w:id="55"/>
    </w:p>
    <w:p w14:paraId="71E20DFA" w14:textId="5458783C" w:rsidR="00DA2B9B" w:rsidRPr="00DA2B9B" w:rsidRDefault="00DA2B9B" w:rsidP="00DA2B9B">
      <w:pPr>
        <w:pStyle w:val="2222"/>
        <w:numPr>
          <w:ilvl w:val="0"/>
          <w:numId w:val="18"/>
        </w:numPr>
        <w:spacing w:line="288" w:lineRule="auto"/>
        <w:ind w:firstLineChars="0"/>
        <w:rPr>
          <w:rFonts w:ascii="Calibri" w:hAnsi="Calibri" w:cs="Times New Roman"/>
          <w:color w:val="000000" w:themeColor="text1"/>
          <w:lang w:val="en-US" w:eastAsia="ko-KR"/>
        </w:rPr>
      </w:pPr>
      <w:bookmarkStart w:id="56" w:name="_Ref180048204"/>
      <w:r w:rsidRPr="00DA2B9B">
        <w:rPr>
          <w:rFonts w:ascii="Calibri" w:hAnsi="Calibri" w:cs="Times New Roman"/>
          <w:color w:val="000000" w:themeColor="text1"/>
          <w:lang w:val="en-US" w:eastAsia="ko-KR"/>
        </w:rPr>
        <w:t>R1-2409042</w:t>
      </w:r>
      <w:r>
        <w:rPr>
          <w:rFonts w:ascii="Calibri" w:hAnsi="Calibri" w:cs="Times New Roman"/>
          <w:color w:val="000000" w:themeColor="text1"/>
          <w:lang w:val="en-US" w:eastAsia="ko-KR"/>
        </w:rPr>
        <w:t xml:space="preserve">, </w:t>
      </w:r>
      <w:r w:rsidRPr="00DA2B9B">
        <w:rPr>
          <w:rFonts w:ascii="Calibri" w:hAnsi="Calibri" w:cs="Times New Roman"/>
          <w:color w:val="000000" w:themeColor="text1"/>
          <w:lang w:val="en-US" w:eastAsia="ko-KR"/>
        </w:rPr>
        <w:t>Session Notes of AI 8.2</w:t>
      </w:r>
      <w:r w:rsidRPr="00DA2B9B">
        <w:rPr>
          <w:rFonts w:ascii="Calibri" w:hAnsi="Calibri" w:cs="Times New Roman"/>
          <w:color w:val="000000" w:themeColor="text1"/>
          <w:lang w:val="en-US" w:eastAsia="ko-KR"/>
        </w:rPr>
        <w:t xml:space="preserve">, </w:t>
      </w:r>
      <w:r w:rsidRPr="00DA2B9B">
        <w:rPr>
          <w:rFonts w:ascii="Calibri" w:hAnsi="Calibri" w:cs="Times New Roman"/>
          <w:color w:val="000000" w:themeColor="text1"/>
          <w:lang w:val="en-US" w:eastAsia="ko-KR"/>
        </w:rPr>
        <w:t>Ad-Hoc Chair (NTT DOCOMO, INC.)</w:t>
      </w:r>
      <w:bookmarkEnd w:id="56"/>
    </w:p>
    <w:p w14:paraId="04BB6C4E" w14:textId="77777777" w:rsidR="00AD5FC9" w:rsidRDefault="00AD5FC9" w:rsidP="00A47484">
      <w:pPr>
        <w:pStyle w:val="2222"/>
        <w:spacing w:line="288" w:lineRule="auto"/>
        <w:ind w:firstLineChars="0" w:firstLine="0"/>
        <w:rPr>
          <w:rFonts w:ascii="Calibri" w:hAnsi="Calibri"/>
          <w:color w:val="000000"/>
          <w:lang w:eastAsia="ko-KR"/>
        </w:rPr>
      </w:pPr>
    </w:p>
    <w:sectPr w:rsidR="00AD5FC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A0491" w14:textId="77777777" w:rsidR="005F444E" w:rsidRDefault="005F444E">
      <w:pPr>
        <w:spacing w:line="240" w:lineRule="auto"/>
      </w:pPr>
      <w:r>
        <w:separator/>
      </w:r>
    </w:p>
  </w:endnote>
  <w:endnote w:type="continuationSeparator" w:id="0">
    <w:p w14:paraId="786BEB44" w14:textId="77777777" w:rsidR="005F444E" w:rsidRDefault="005F44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ゴ シ ッ ク">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7AA45" w14:textId="77777777" w:rsidR="005F444E" w:rsidRDefault="005F444E">
      <w:pPr>
        <w:spacing w:before="0" w:after="0"/>
      </w:pPr>
      <w:r>
        <w:separator/>
      </w:r>
    </w:p>
  </w:footnote>
  <w:footnote w:type="continuationSeparator" w:id="0">
    <w:p w14:paraId="19357688" w14:textId="77777777" w:rsidR="005F444E" w:rsidRDefault="005F444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EB25AB"/>
    <w:multiLevelType w:val="hybridMultilevel"/>
    <w:tmpl w:val="A52AF0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B774000"/>
    <w:multiLevelType w:val="singleLevel"/>
    <w:tmpl w:val="0B774000"/>
    <w:lvl w:ilvl="0">
      <w:start w:val="3"/>
      <w:numFmt w:val="decimal"/>
      <w:suff w:val="space"/>
      <w:lvlText w:val="%1."/>
      <w:lvlJc w:val="left"/>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B57AD"/>
    <w:multiLevelType w:val="hybridMultilevel"/>
    <w:tmpl w:val="B2444F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2764A91"/>
    <w:multiLevelType w:val="hybridMultilevel"/>
    <w:tmpl w:val="AEEE4B48"/>
    <w:lvl w:ilvl="0" w:tplc="04090001">
      <w:start w:val="1"/>
      <w:numFmt w:val="bullet"/>
      <w:lvlText w:val=""/>
      <w:lvlJc w:val="left"/>
      <w:pPr>
        <w:ind w:left="904" w:hanging="360"/>
      </w:pPr>
      <w:rPr>
        <w:rFonts w:ascii="Symbol" w:hAnsi="Symbo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8"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15:restartNumberingAfterBreak="0">
    <w:nsid w:val="2CAD1696"/>
    <w:multiLevelType w:val="hybridMultilevel"/>
    <w:tmpl w:val="36F848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5"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8F2B76"/>
    <w:multiLevelType w:val="hybridMultilevel"/>
    <w:tmpl w:val="1C9AA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C5E58C4"/>
    <w:multiLevelType w:val="hybridMultilevel"/>
    <w:tmpl w:val="E6E2F3B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3">
      <w:start w:val="1"/>
      <w:numFmt w:val="bullet"/>
      <w:lvlText w:val="o"/>
      <w:lvlJc w:val="left"/>
      <w:pPr>
        <w:ind w:left="1120" w:hanging="36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DEF4788"/>
    <w:multiLevelType w:val="hybridMultilevel"/>
    <w:tmpl w:val="FAA8BF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0" w15:restartNumberingAfterBreak="0">
    <w:nsid w:val="774732F0"/>
    <w:multiLevelType w:val="hybridMultilevel"/>
    <w:tmpl w:val="B936D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761531"/>
    <w:multiLevelType w:val="hybridMultilevel"/>
    <w:tmpl w:val="282683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66613736">
    <w:abstractNumId w:val="25"/>
  </w:num>
  <w:num w:numId="2" w16cid:durableId="371999402">
    <w:abstractNumId w:val="22"/>
  </w:num>
  <w:num w:numId="3" w16cid:durableId="1086420157">
    <w:abstractNumId w:val="5"/>
  </w:num>
  <w:num w:numId="4" w16cid:durableId="297762099">
    <w:abstractNumId w:val="11"/>
  </w:num>
  <w:num w:numId="5" w16cid:durableId="554127793">
    <w:abstractNumId w:val="19"/>
  </w:num>
  <w:num w:numId="6" w16cid:durableId="825510899">
    <w:abstractNumId w:val="18"/>
  </w:num>
  <w:num w:numId="7" w16cid:durableId="2146895253">
    <w:abstractNumId w:val="6"/>
  </w:num>
  <w:num w:numId="8" w16cid:durableId="1096171543">
    <w:abstractNumId w:val="14"/>
  </w:num>
  <w:num w:numId="9" w16cid:durableId="193349646">
    <w:abstractNumId w:val="12"/>
  </w:num>
  <w:num w:numId="10" w16cid:durableId="2032140422">
    <w:abstractNumId w:val="0"/>
  </w:num>
  <w:num w:numId="11" w16cid:durableId="406150465">
    <w:abstractNumId w:val="20"/>
  </w:num>
  <w:num w:numId="12" w16cid:durableId="1025906504">
    <w:abstractNumId w:val="21"/>
  </w:num>
  <w:num w:numId="13" w16cid:durableId="1232082999">
    <w:abstractNumId w:val="27"/>
  </w:num>
  <w:num w:numId="14" w16cid:durableId="409080284">
    <w:abstractNumId w:val="24"/>
  </w:num>
  <w:num w:numId="15" w16cid:durableId="6586549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8992094">
    <w:abstractNumId w:val="15"/>
  </w:num>
  <w:num w:numId="17" w16cid:durableId="857893365">
    <w:abstractNumId w:val="26"/>
  </w:num>
  <w:num w:numId="18" w16cid:durableId="13577595">
    <w:abstractNumId w:val="32"/>
  </w:num>
  <w:num w:numId="19" w16cid:durableId="1284849293">
    <w:abstractNumId w:val="17"/>
  </w:num>
  <w:num w:numId="20" w16cid:durableId="375011461">
    <w:abstractNumId w:val="13"/>
  </w:num>
  <w:num w:numId="21" w16cid:durableId="1864782167">
    <w:abstractNumId w:val="8"/>
  </w:num>
  <w:num w:numId="22" w16cid:durableId="2020278826">
    <w:abstractNumId w:val="3"/>
  </w:num>
  <w:num w:numId="23" w16cid:durableId="424542221">
    <w:abstractNumId w:val="9"/>
  </w:num>
  <w:num w:numId="24" w16cid:durableId="1907062963">
    <w:abstractNumId w:val="29"/>
  </w:num>
  <w:num w:numId="25" w16cid:durableId="782581223">
    <w:abstractNumId w:val="16"/>
  </w:num>
  <w:num w:numId="26" w16cid:durableId="1315838678">
    <w:abstractNumId w:val="30"/>
  </w:num>
  <w:num w:numId="27" w16cid:durableId="7417578">
    <w:abstractNumId w:val="31"/>
  </w:num>
  <w:num w:numId="28" w16cid:durableId="1473016807">
    <w:abstractNumId w:val="1"/>
  </w:num>
  <w:num w:numId="29" w16cid:durableId="124781034">
    <w:abstractNumId w:val="28"/>
  </w:num>
  <w:num w:numId="30" w16cid:durableId="407848042">
    <w:abstractNumId w:val="23"/>
  </w:num>
  <w:num w:numId="31" w16cid:durableId="1185363556">
    <w:abstractNumId w:val="2"/>
  </w:num>
  <w:num w:numId="32" w16cid:durableId="1617178057">
    <w:abstractNumId w:val="7"/>
  </w:num>
  <w:num w:numId="33" w16cid:durableId="1101098927">
    <w:abstractNumId w:val="10"/>
  </w:num>
  <w:num w:numId="34" w16cid:durableId="149016908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DD6D8AD0"/>
    <w:rsid w:val="DE2C38FA"/>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62"/>
    <w:rsid w:val="00012DB0"/>
    <w:rsid w:val="0001485D"/>
    <w:rsid w:val="000149EC"/>
    <w:rsid w:val="00014B24"/>
    <w:rsid w:val="00014D74"/>
    <w:rsid w:val="00015472"/>
    <w:rsid w:val="000158E6"/>
    <w:rsid w:val="00015F24"/>
    <w:rsid w:val="0001602B"/>
    <w:rsid w:val="00016F79"/>
    <w:rsid w:val="00017094"/>
    <w:rsid w:val="0001730D"/>
    <w:rsid w:val="000174A7"/>
    <w:rsid w:val="00017A34"/>
    <w:rsid w:val="000200B0"/>
    <w:rsid w:val="00021044"/>
    <w:rsid w:val="00024191"/>
    <w:rsid w:val="000258CE"/>
    <w:rsid w:val="00025F05"/>
    <w:rsid w:val="00025F52"/>
    <w:rsid w:val="00026C27"/>
    <w:rsid w:val="000272D3"/>
    <w:rsid w:val="00030016"/>
    <w:rsid w:val="0003047E"/>
    <w:rsid w:val="000314EB"/>
    <w:rsid w:val="00032214"/>
    <w:rsid w:val="00032C69"/>
    <w:rsid w:val="00032D47"/>
    <w:rsid w:val="00033F45"/>
    <w:rsid w:val="0003456C"/>
    <w:rsid w:val="000358CD"/>
    <w:rsid w:val="00036BE3"/>
    <w:rsid w:val="00036DB5"/>
    <w:rsid w:val="00037B07"/>
    <w:rsid w:val="00040289"/>
    <w:rsid w:val="00040749"/>
    <w:rsid w:val="00040822"/>
    <w:rsid w:val="00040CE8"/>
    <w:rsid w:val="000412AC"/>
    <w:rsid w:val="00041637"/>
    <w:rsid w:val="0004163B"/>
    <w:rsid w:val="00042B1F"/>
    <w:rsid w:val="0004375F"/>
    <w:rsid w:val="00043DFA"/>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0BF"/>
    <w:rsid w:val="00072311"/>
    <w:rsid w:val="00072C05"/>
    <w:rsid w:val="000730C9"/>
    <w:rsid w:val="000733E7"/>
    <w:rsid w:val="000739E3"/>
    <w:rsid w:val="00073BC6"/>
    <w:rsid w:val="00074881"/>
    <w:rsid w:val="00074C5A"/>
    <w:rsid w:val="0007572E"/>
    <w:rsid w:val="0007575F"/>
    <w:rsid w:val="00075FD1"/>
    <w:rsid w:val="0007647F"/>
    <w:rsid w:val="00076BDE"/>
    <w:rsid w:val="00077030"/>
    <w:rsid w:val="00077724"/>
    <w:rsid w:val="000807B5"/>
    <w:rsid w:val="00080B25"/>
    <w:rsid w:val="00080F64"/>
    <w:rsid w:val="00081DCA"/>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0535"/>
    <w:rsid w:val="000919A5"/>
    <w:rsid w:val="00092513"/>
    <w:rsid w:val="0009382F"/>
    <w:rsid w:val="0009402C"/>
    <w:rsid w:val="0009441E"/>
    <w:rsid w:val="00094E50"/>
    <w:rsid w:val="000954A8"/>
    <w:rsid w:val="00095749"/>
    <w:rsid w:val="00095885"/>
    <w:rsid w:val="00096DB3"/>
    <w:rsid w:val="00097097"/>
    <w:rsid w:val="000A1516"/>
    <w:rsid w:val="000A1ECB"/>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B2B"/>
    <w:rsid w:val="000B1104"/>
    <w:rsid w:val="000B24C6"/>
    <w:rsid w:val="000B3086"/>
    <w:rsid w:val="000B3361"/>
    <w:rsid w:val="000B386B"/>
    <w:rsid w:val="000B3E84"/>
    <w:rsid w:val="000B4403"/>
    <w:rsid w:val="000B455B"/>
    <w:rsid w:val="000B5AAE"/>
    <w:rsid w:val="000B5D15"/>
    <w:rsid w:val="000B5F12"/>
    <w:rsid w:val="000B62A6"/>
    <w:rsid w:val="000B64FC"/>
    <w:rsid w:val="000B695D"/>
    <w:rsid w:val="000B69B1"/>
    <w:rsid w:val="000B69C9"/>
    <w:rsid w:val="000B744C"/>
    <w:rsid w:val="000C0BEF"/>
    <w:rsid w:val="000C285D"/>
    <w:rsid w:val="000C4DC2"/>
    <w:rsid w:val="000C5053"/>
    <w:rsid w:val="000C57B9"/>
    <w:rsid w:val="000C70B3"/>
    <w:rsid w:val="000C785E"/>
    <w:rsid w:val="000D02F7"/>
    <w:rsid w:val="000D0385"/>
    <w:rsid w:val="000D1703"/>
    <w:rsid w:val="000D17E7"/>
    <w:rsid w:val="000D1CEE"/>
    <w:rsid w:val="000D28B3"/>
    <w:rsid w:val="000D3D4E"/>
    <w:rsid w:val="000D3F94"/>
    <w:rsid w:val="000D415A"/>
    <w:rsid w:val="000D5080"/>
    <w:rsid w:val="000D51D7"/>
    <w:rsid w:val="000D5A14"/>
    <w:rsid w:val="000D5C42"/>
    <w:rsid w:val="000D61DC"/>
    <w:rsid w:val="000D6456"/>
    <w:rsid w:val="000D7021"/>
    <w:rsid w:val="000D785D"/>
    <w:rsid w:val="000D7907"/>
    <w:rsid w:val="000E0432"/>
    <w:rsid w:val="000E1480"/>
    <w:rsid w:val="000E1A76"/>
    <w:rsid w:val="000E212D"/>
    <w:rsid w:val="000E2254"/>
    <w:rsid w:val="000E2603"/>
    <w:rsid w:val="000E292C"/>
    <w:rsid w:val="000E29D8"/>
    <w:rsid w:val="000E2D57"/>
    <w:rsid w:val="000E2F81"/>
    <w:rsid w:val="000E4229"/>
    <w:rsid w:val="000E4C7D"/>
    <w:rsid w:val="000E4F0E"/>
    <w:rsid w:val="000E51EC"/>
    <w:rsid w:val="000E57A0"/>
    <w:rsid w:val="000E5F4E"/>
    <w:rsid w:val="000E6546"/>
    <w:rsid w:val="000E69BA"/>
    <w:rsid w:val="000E78B5"/>
    <w:rsid w:val="000E7EBD"/>
    <w:rsid w:val="000F0255"/>
    <w:rsid w:val="000F14A9"/>
    <w:rsid w:val="000F280E"/>
    <w:rsid w:val="000F3254"/>
    <w:rsid w:val="000F3AAE"/>
    <w:rsid w:val="000F3AB9"/>
    <w:rsid w:val="000F56A7"/>
    <w:rsid w:val="000F5C62"/>
    <w:rsid w:val="000F6186"/>
    <w:rsid w:val="000F6995"/>
    <w:rsid w:val="000F6A47"/>
    <w:rsid w:val="000F7AFE"/>
    <w:rsid w:val="001000CD"/>
    <w:rsid w:val="00100532"/>
    <w:rsid w:val="0010096B"/>
    <w:rsid w:val="00101157"/>
    <w:rsid w:val="001027E1"/>
    <w:rsid w:val="0010303E"/>
    <w:rsid w:val="00103152"/>
    <w:rsid w:val="0010441C"/>
    <w:rsid w:val="00104BB7"/>
    <w:rsid w:val="00104D4D"/>
    <w:rsid w:val="00104EFB"/>
    <w:rsid w:val="00105CE7"/>
    <w:rsid w:val="00106746"/>
    <w:rsid w:val="00106756"/>
    <w:rsid w:val="00106B64"/>
    <w:rsid w:val="00106F97"/>
    <w:rsid w:val="001101C8"/>
    <w:rsid w:val="0011140C"/>
    <w:rsid w:val="001114F2"/>
    <w:rsid w:val="00111EB3"/>
    <w:rsid w:val="00112E8C"/>
    <w:rsid w:val="0011327D"/>
    <w:rsid w:val="001137F6"/>
    <w:rsid w:val="0011418F"/>
    <w:rsid w:val="001144D5"/>
    <w:rsid w:val="0011476D"/>
    <w:rsid w:val="00114FCB"/>
    <w:rsid w:val="001157E9"/>
    <w:rsid w:val="0011612E"/>
    <w:rsid w:val="00116970"/>
    <w:rsid w:val="00116A54"/>
    <w:rsid w:val="00116BB9"/>
    <w:rsid w:val="00116DA6"/>
    <w:rsid w:val="001200B0"/>
    <w:rsid w:val="0012021D"/>
    <w:rsid w:val="00120547"/>
    <w:rsid w:val="001208C8"/>
    <w:rsid w:val="00120B96"/>
    <w:rsid w:val="00121B02"/>
    <w:rsid w:val="0012215F"/>
    <w:rsid w:val="00124E30"/>
    <w:rsid w:val="00125255"/>
    <w:rsid w:val="00125360"/>
    <w:rsid w:val="001255B7"/>
    <w:rsid w:val="001256AE"/>
    <w:rsid w:val="001258DF"/>
    <w:rsid w:val="001259E2"/>
    <w:rsid w:val="001259E4"/>
    <w:rsid w:val="001261A9"/>
    <w:rsid w:val="001269B9"/>
    <w:rsid w:val="001278BB"/>
    <w:rsid w:val="001303AE"/>
    <w:rsid w:val="001303B7"/>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F14"/>
    <w:rsid w:val="001452E2"/>
    <w:rsid w:val="001453E5"/>
    <w:rsid w:val="00145AC5"/>
    <w:rsid w:val="00145AF8"/>
    <w:rsid w:val="00145C2F"/>
    <w:rsid w:val="00146087"/>
    <w:rsid w:val="00146C32"/>
    <w:rsid w:val="00146F36"/>
    <w:rsid w:val="0014761E"/>
    <w:rsid w:val="0014772C"/>
    <w:rsid w:val="0015011F"/>
    <w:rsid w:val="001506B5"/>
    <w:rsid w:val="00151228"/>
    <w:rsid w:val="00151D03"/>
    <w:rsid w:val="001524B5"/>
    <w:rsid w:val="00152B4F"/>
    <w:rsid w:val="00152CCE"/>
    <w:rsid w:val="00153793"/>
    <w:rsid w:val="00153F2C"/>
    <w:rsid w:val="001546D4"/>
    <w:rsid w:val="00155015"/>
    <w:rsid w:val="00155460"/>
    <w:rsid w:val="0015549E"/>
    <w:rsid w:val="00155A28"/>
    <w:rsid w:val="00155ADD"/>
    <w:rsid w:val="00155D78"/>
    <w:rsid w:val="001566CC"/>
    <w:rsid w:val="00157AA3"/>
    <w:rsid w:val="00157B51"/>
    <w:rsid w:val="00157F18"/>
    <w:rsid w:val="0016050A"/>
    <w:rsid w:val="00161419"/>
    <w:rsid w:val="00161F75"/>
    <w:rsid w:val="00162DD3"/>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7CC"/>
    <w:rsid w:val="001A2879"/>
    <w:rsid w:val="001A303A"/>
    <w:rsid w:val="001A398E"/>
    <w:rsid w:val="001A3C28"/>
    <w:rsid w:val="001A4275"/>
    <w:rsid w:val="001A4E2F"/>
    <w:rsid w:val="001A6212"/>
    <w:rsid w:val="001A662D"/>
    <w:rsid w:val="001A6A7A"/>
    <w:rsid w:val="001A6B83"/>
    <w:rsid w:val="001A6C44"/>
    <w:rsid w:val="001A6DDA"/>
    <w:rsid w:val="001A7185"/>
    <w:rsid w:val="001A783B"/>
    <w:rsid w:val="001A7C34"/>
    <w:rsid w:val="001B09B4"/>
    <w:rsid w:val="001B1518"/>
    <w:rsid w:val="001B27C6"/>
    <w:rsid w:val="001B3628"/>
    <w:rsid w:val="001B5ADA"/>
    <w:rsid w:val="001B6075"/>
    <w:rsid w:val="001B6284"/>
    <w:rsid w:val="001B6F75"/>
    <w:rsid w:val="001B731B"/>
    <w:rsid w:val="001B7547"/>
    <w:rsid w:val="001B7CC8"/>
    <w:rsid w:val="001C0521"/>
    <w:rsid w:val="001C151E"/>
    <w:rsid w:val="001C187B"/>
    <w:rsid w:val="001C1934"/>
    <w:rsid w:val="001C1D96"/>
    <w:rsid w:val="001C2752"/>
    <w:rsid w:val="001C29CD"/>
    <w:rsid w:val="001C2B7D"/>
    <w:rsid w:val="001C34DD"/>
    <w:rsid w:val="001C36BE"/>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649"/>
    <w:rsid w:val="001D6CD2"/>
    <w:rsid w:val="001D7154"/>
    <w:rsid w:val="001D761C"/>
    <w:rsid w:val="001D7748"/>
    <w:rsid w:val="001D7FE7"/>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78C"/>
    <w:rsid w:val="001F0511"/>
    <w:rsid w:val="001F1D2C"/>
    <w:rsid w:val="001F37D6"/>
    <w:rsid w:val="001F385C"/>
    <w:rsid w:val="001F3E99"/>
    <w:rsid w:val="001F4321"/>
    <w:rsid w:val="001F4AA6"/>
    <w:rsid w:val="001F5113"/>
    <w:rsid w:val="001F59ED"/>
    <w:rsid w:val="001F5A74"/>
    <w:rsid w:val="001F69FF"/>
    <w:rsid w:val="001F7459"/>
    <w:rsid w:val="001F78C1"/>
    <w:rsid w:val="00200026"/>
    <w:rsid w:val="0020193D"/>
    <w:rsid w:val="00201958"/>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646C"/>
    <w:rsid w:val="0021647A"/>
    <w:rsid w:val="0021668F"/>
    <w:rsid w:val="00216763"/>
    <w:rsid w:val="00217496"/>
    <w:rsid w:val="002201B9"/>
    <w:rsid w:val="002203F2"/>
    <w:rsid w:val="00222269"/>
    <w:rsid w:val="002227EF"/>
    <w:rsid w:val="00223489"/>
    <w:rsid w:val="002240E6"/>
    <w:rsid w:val="00224677"/>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96A"/>
    <w:rsid w:val="00251BE6"/>
    <w:rsid w:val="002523A1"/>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90F"/>
    <w:rsid w:val="00266CAE"/>
    <w:rsid w:val="00267063"/>
    <w:rsid w:val="002670F8"/>
    <w:rsid w:val="00267216"/>
    <w:rsid w:val="00267362"/>
    <w:rsid w:val="002674BA"/>
    <w:rsid w:val="002701A3"/>
    <w:rsid w:val="00270C2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7106"/>
    <w:rsid w:val="0028775D"/>
    <w:rsid w:val="002878EC"/>
    <w:rsid w:val="002902F0"/>
    <w:rsid w:val="00293B88"/>
    <w:rsid w:val="002944F5"/>
    <w:rsid w:val="00294D56"/>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AF9"/>
    <w:rsid w:val="002A4F68"/>
    <w:rsid w:val="002A6322"/>
    <w:rsid w:val="002A6605"/>
    <w:rsid w:val="002A6DFA"/>
    <w:rsid w:val="002A7E0B"/>
    <w:rsid w:val="002B0139"/>
    <w:rsid w:val="002B1799"/>
    <w:rsid w:val="002B2086"/>
    <w:rsid w:val="002B2168"/>
    <w:rsid w:val="002B21E1"/>
    <w:rsid w:val="002B325F"/>
    <w:rsid w:val="002B453C"/>
    <w:rsid w:val="002B4728"/>
    <w:rsid w:val="002B4C2C"/>
    <w:rsid w:val="002B7BAC"/>
    <w:rsid w:val="002C0488"/>
    <w:rsid w:val="002C07D6"/>
    <w:rsid w:val="002C14C3"/>
    <w:rsid w:val="002C1614"/>
    <w:rsid w:val="002C1C8F"/>
    <w:rsid w:val="002C23C5"/>
    <w:rsid w:val="002C25CF"/>
    <w:rsid w:val="002C2FA8"/>
    <w:rsid w:val="002C31DD"/>
    <w:rsid w:val="002C35FD"/>
    <w:rsid w:val="002C3E8C"/>
    <w:rsid w:val="002C3FEB"/>
    <w:rsid w:val="002C4097"/>
    <w:rsid w:val="002C41F6"/>
    <w:rsid w:val="002C4294"/>
    <w:rsid w:val="002C4A0E"/>
    <w:rsid w:val="002C7534"/>
    <w:rsid w:val="002C76AE"/>
    <w:rsid w:val="002C7EE3"/>
    <w:rsid w:val="002D1D31"/>
    <w:rsid w:val="002D245D"/>
    <w:rsid w:val="002D2966"/>
    <w:rsid w:val="002D3D42"/>
    <w:rsid w:val="002D479B"/>
    <w:rsid w:val="002D57FD"/>
    <w:rsid w:val="002D6EC9"/>
    <w:rsid w:val="002D709D"/>
    <w:rsid w:val="002D787B"/>
    <w:rsid w:val="002E0341"/>
    <w:rsid w:val="002E0D1E"/>
    <w:rsid w:val="002E0DF8"/>
    <w:rsid w:val="002E10FC"/>
    <w:rsid w:val="002E1994"/>
    <w:rsid w:val="002E28F4"/>
    <w:rsid w:val="002E348C"/>
    <w:rsid w:val="002E352B"/>
    <w:rsid w:val="002E5CBE"/>
    <w:rsid w:val="002E6722"/>
    <w:rsid w:val="002E6743"/>
    <w:rsid w:val="002E680E"/>
    <w:rsid w:val="002E6C4D"/>
    <w:rsid w:val="002E700A"/>
    <w:rsid w:val="002E73D8"/>
    <w:rsid w:val="002F0C2C"/>
    <w:rsid w:val="002F20FE"/>
    <w:rsid w:val="002F25F0"/>
    <w:rsid w:val="002F2AD1"/>
    <w:rsid w:val="002F3445"/>
    <w:rsid w:val="002F3785"/>
    <w:rsid w:val="002F3CBC"/>
    <w:rsid w:val="002F4447"/>
    <w:rsid w:val="002F4B43"/>
    <w:rsid w:val="002F4C4A"/>
    <w:rsid w:val="002F4C92"/>
    <w:rsid w:val="002F635B"/>
    <w:rsid w:val="002F65B5"/>
    <w:rsid w:val="002F7827"/>
    <w:rsid w:val="00300F3E"/>
    <w:rsid w:val="00301365"/>
    <w:rsid w:val="003022DA"/>
    <w:rsid w:val="003025E7"/>
    <w:rsid w:val="00302C98"/>
    <w:rsid w:val="003037AF"/>
    <w:rsid w:val="003041BB"/>
    <w:rsid w:val="00304436"/>
    <w:rsid w:val="00304753"/>
    <w:rsid w:val="003063FF"/>
    <w:rsid w:val="00306FC0"/>
    <w:rsid w:val="00312482"/>
    <w:rsid w:val="00313BDC"/>
    <w:rsid w:val="00314693"/>
    <w:rsid w:val="0031496E"/>
    <w:rsid w:val="00315DC4"/>
    <w:rsid w:val="00317020"/>
    <w:rsid w:val="00317C92"/>
    <w:rsid w:val="003200C1"/>
    <w:rsid w:val="003204C2"/>
    <w:rsid w:val="00320B4D"/>
    <w:rsid w:val="0032150B"/>
    <w:rsid w:val="00321972"/>
    <w:rsid w:val="00322769"/>
    <w:rsid w:val="00322901"/>
    <w:rsid w:val="00323934"/>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2130"/>
    <w:rsid w:val="003433BE"/>
    <w:rsid w:val="00343467"/>
    <w:rsid w:val="00343862"/>
    <w:rsid w:val="00343B21"/>
    <w:rsid w:val="00343CEA"/>
    <w:rsid w:val="00343CFD"/>
    <w:rsid w:val="00344F77"/>
    <w:rsid w:val="00345327"/>
    <w:rsid w:val="0034543F"/>
    <w:rsid w:val="003456FE"/>
    <w:rsid w:val="00346605"/>
    <w:rsid w:val="00347468"/>
    <w:rsid w:val="00347E17"/>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FF2"/>
    <w:rsid w:val="0036525C"/>
    <w:rsid w:val="00365823"/>
    <w:rsid w:val="00365ACB"/>
    <w:rsid w:val="00366E30"/>
    <w:rsid w:val="003673AA"/>
    <w:rsid w:val="00367B79"/>
    <w:rsid w:val="00370425"/>
    <w:rsid w:val="0037136A"/>
    <w:rsid w:val="003717BB"/>
    <w:rsid w:val="00371A0F"/>
    <w:rsid w:val="00372647"/>
    <w:rsid w:val="003727DB"/>
    <w:rsid w:val="0037323D"/>
    <w:rsid w:val="0037342E"/>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9B5"/>
    <w:rsid w:val="003855D5"/>
    <w:rsid w:val="003858C7"/>
    <w:rsid w:val="003859F3"/>
    <w:rsid w:val="00385CAD"/>
    <w:rsid w:val="00386642"/>
    <w:rsid w:val="0038799A"/>
    <w:rsid w:val="003879FC"/>
    <w:rsid w:val="003908FF"/>
    <w:rsid w:val="00390B43"/>
    <w:rsid w:val="00392503"/>
    <w:rsid w:val="00392F0E"/>
    <w:rsid w:val="00393346"/>
    <w:rsid w:val="003934D5"/>
    <w:rsid w:val="00393BA4"/>
    <w:rsid w:val="00394A5D"/>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C160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7604"/>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D0B"/>
    <w:rsid w:val="003F1E2E"/>
    <w:rsid w:val="003F33B4"/>
    <w:rsid w:val="003F4281"/>
    <w:rsid w:val="003F46BB"/>
    <w:rsid w:val="003F4971"/>
    <w:rsid w:val="003F4DEE"/>
    <w:rsid w:val="003F5A5D"/>
    <w:rsid w:val="003F6A6A"/>
    <w:rsid w:val="003F6CEF"/>
    <w:rsid w:val="003F782E"/>
    <w:rsid w:val="00400816"/>
    <w:rsid w:val="00400A39"/>
    <w:rsid w:val="00400E34"/>
    <w:rsid w:val="0040108A"/>
    <w:rsid w:val="0040159C"/>
    <w:rsid w:val="00401AA5"/>
    <w:rsid w:val="00403748"/>
    <w:rsid w:val="0040594E"/>
    <w:rsid w:val="00405F6D"/>
    <w:rsid w:val="00406208"/>
    <w:rsid w:val="0041052C"/>
    <w:rsid w:val="00410A8F"/>
    <w:rsid w:val="00410FEC"/>
    <w:rsid w:val="0041166E"/>
    <w:rsid w:val="00412042"/>
    <w:rsid w:val="004125E8"/>
    <w:rsid w:val="00413239"/>
    <w:rsid w:val="004132C5"/>
    <w:rsid w:val="00413712"/>
    <w:rsid w:val="00413B81"/>
    <w:rsid w:val="00413E05"/>
    <w:rsid w:val="0041433D"/>
    <w:rsid w:val="004146BF"/>
    <w:rsid w:val="004151A3"/>
    <w:rsid w:val="00415280"/>
    <w:rsid w:val="004152EC"/>
    <w:rsid w:val="004166AE"/>
    <w:rsid w:val="00416C5F"/>
    <w:rsid w:val="00417A23"/>
    <w:rsid w:val="00417C51"/>
    <w:rsid w:val="004202FF"/>
    <w:rsid w:val="004210C1"/>
    <w:rsid w:val="0042147B"/>
    <w:rsid w:val="004215BB"/>
    <w:rsid w:val="00422353"/>
    <w:rsid w:val="00422D86"/>
    <w:rsid w:val="00422E30"/>
    <w:rsid w:val="00423C30"/>
    <w:rsid w:val="00423CC8"/>
    <w:rsid w:val="00423DF3"/>
    <w:rsid w:val="00423E79"/>
    <w:rsid w:val="00424124"/>
    <w:rsid w:val="00424564"/>
    <w:rsid w:val="00425D20"/>
    <w:rsid w:val="00425E73"/>
    <w:rsid w:val="004263D3"/>
    <w:rsid w:val="004269D5"/>
    <w:rsid w:val="004270FD"/>
    <w:rsid w:val="004306E9"/>
    <w:rsid w:val="004308A9"/>
    <w:rsid w:val="0043138F"/>
    <w:rsid w:val="0043153B"/>
    <w:rsid w:val="00431B00"/>
    <w:rsid w:val="004325DE"/>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3EE0"/>
    <w:rsid w:val="00444063"/>
    <w:rsid w:val="00444D31"/>
    <w:rsid w:val="00445E7B"/>
    <w:rsid w:val="00446381"/>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482"/>
    <w:rsid w:val="004607AC"/>
    <w:rsid w:val="00460FBB"/>
    <w:rsid w:val="004610FC"/>
    <w:rsid w:val="0046127E"/>
    <w:rsid w:val="00461B30"/>
    <w:rsid w:val="00463203"/>
    <w:rsid w:val="00463CBC"/>
    <w:rsid w:val="00463FF4"/>
    <w:rsid w:val="00464944"/>
    <w:rsid w:val="00464B13"/>
    <w:rsid w:val="004653C6"/>
    <w:rsid w:val="00465A2B"/>
    <w:rsid w:val="00465E32"/>
    <w:rsid w:val="004665FD"/>
    <w:rsid w:val="00467315"/>
    <w:rsid w:val="00467736"/>
    <w:rsid w:val="004678E1"/>
    <w:rsid w:val="00470A55"/>
    <w:rsid w:val="004713FB"/>
    <w:rsid w:val="00471456"/>
    <w:rsid w:val="00471E71"/>
    <w:rsid w:val="004721A4"/>
    <w:rsid w:val="004726C4"/>
    <w:rsid w:val="00472DA6"/>
    <w:rsid w:val="0047326A"/>
    <w:rsid w:val="00473281"/>
    <w:rsid w:val="00473B68"/>
    <w:rsid w:val="004744C0"/>
    <w:rsid w:val="00474AC3"/>
    <w:rsid w:val="00475BED"/>
    <w:rsid w:val="004761F4"/>
    <w:rsid w:val="0047641D"/>
    <w:rsid w:val="0047659D"/>
    <w:rsid w:val="00476792"/>
    <w:rsid w:val="00477146"/>
    <w:rsid w:val="004773A3"/>
    <w:rsid w:val="004776D5"/>
    <w:rsid w:val="00477C28"/>
    <w:rsid w:val="00477E1B"/>
    <w:rsid w:val="00477F3A"/>
    <w:rsid w:val="00477FC7"/>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4D3"/>
    <w:rsid w:val="00490B8D"/>
    <w:rsid w:val="00492084"/>
    <w:rsid w:val="00492DF6"/>
    <w:rsid w:val="00493000"/>
    <w:rsid w:val="004932CF"/>
    <w:rsid w:val="0049465B"/>
    <w:rsid w:val="00494C51"/>
    <w:rsid w:val="00495082"/>
    <w:rsid w:val="0049564A"/>
    <w:rsid w:val="004958FC"/>
    <w:rsid w:val="00495E71"/>
    <w:rsid w:val="004966B9"/>
    <w:rsid w:val="00496CD7"/>
    <w:rsid w:val="00496F1D"/>
    <w:rsid w:val="00497685"/>
    <w:rsid w:val="00497900"/>
    <w:rsid w:val="004A04AC"/>
    <w:rsid w:val="004A27E9"/>
    <w:rsid w:val="004A2998"/>
    <w:rsid w:val="004A4AAE"/>
    <w:rsid w:val="004A4C48"/>
    <w:rsid w:val="004A5ABE"/>
    <w:rsid w:val="004A5B15"/>
    <w:rsid w:val="004A6424"/>
    <w:rsid w:val="004A69D0"/>
    <w:rsid w:val="004A73A9"/>
    <w:rsid w:val="004A7499"/>
    <w:rsid w:val="004A7C98"/>
    <w:rsid w:val="004B06A2"/>
    <w:rsid w:val="004B0A9E"/>
    <w:rsid w:val="004B1DB3"/>
    <w:rsid w:val="004B3355"/>
    <w:rsid w:val="004B4C44"/>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974"/>
    <w:rsid w:val="004F7571"/>
    <w:rsid w:val="004F75CE"/>
    <w:rsid w:val="004F7E2A"/>
    <w:rsid w:val="00500BB8"/>
    <w:rsid w:val="00501C4F"/>
    <w:rsid w:val="00501D62"/>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7D9"/>
    <w:rsid w:val="00512D9A"/>
    <w:rsid w:val="00513585"/>
    <w:rsid w:val="00513644"/>
    <w:rsid w:val="005146F8"/>
    <w:rsid w:val="00514934"/>
    <w:rsid w:val="00514D9D"/>
    <w:rsid w:val="00515C29"/>
    <w:rsid w:val="0051621B"/>
    <w:rsid w:val="00516DC4"/>
    <w:rsid w:val="00517739"/>
    <w:rsid w:val="005226A4"/>
    <w:rsid w:val="00523623"/>
    <w:rsid w:val="00523D83"/>
    <w:rsid w:val="0052426B"/>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DA8"/>
    <w:rsid w:val="00536554"/>
    <w:rsid w:val="00536BFF"/>
    <w:rsid w:val="005375BD"/>
    <w:rsid w:val="00540626"/>
    <w:rsid w:val="0054281D"/>
    <w:rsid w:val="00542B55"/>
    <w:rsid w:val="00543239"/>
    <w:rsid w:val="0054455E"/>
    <w:rsid w:val="005448C6"/>
    <w:rsid w:val="00544A12"/>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605E3"/>
    <w:rsid w:val="005608A7"/>
    <w:rsid w:val="00560DF5"/>
    <w:rsid w:val="0056120B"/>
    <w:rsid w:val="00561A97"/>
    <w:rsid w:val="005621FF"/>
    <w:rsid w:val="00562386"/>
    <w:rsid w:val="0056238B"/>
    <w:rsid w:val="00562A19"/>
    <w:rsid w:val="0056314F"/>
    <w:rsid w:val="00563AEA"/>
    <w:rsid w:val="00563BB8"/>
    <w:rsid w:val="00563BD9"/>
    <w:rsid w:val="0056593A"/>
    <w:rsid w:val="00565BDB"/>
    <w:rsid w:val="0056634C"/>
    <w:rsid w:val="005667B8"/>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6128"/>
    <w:rsid w:val="0058666C"/>
    <w:rsid w:val="00586DE3"/>
    <w:rsid w:val="00590557"/>
    <w:rsid w:val="00590A18"/>
    <w:rsid w:val="00590A9E"/>
    <w:rsid w:val="005917D6"/>
    <w:rsid w:val="00592026"/>
    <w:rsid w:val="00592F3A"/>
    <w:rsid w:val="00593107"/>
    <w:rsid w:val="00595265"/>
    <w:rsid w:val="00595B30"/>
    <w:rsid w:val="005968AC"/>
    <w:rsid w:val="00596BAC"/>
    <w:rsid w:val="00596CD7"/>
    <w:rsid w:val="00596ECA"/>
    <w:rsid w:val="005971E0"/>
    <w:rsid w:val="00597609"/>
    <w:rsid w:val="0059760B"/>
    <w:rsid w:val="00597A53"/>
    <w:rsid w:val="00597C5E"/>
    <w:rsid w:val="005A1957"/>
    <w:rsid w:val="005A2C5F"/>
    <w:rsid w:val="005A2FF7"/>
    <w:rsid w:val="005A34E8"/>
    <w:rsid w:val="005A3D20"/>
    <w:rsid w:val="005A4958"/>
    <w:rsid w:val="005A4A43"/>
    <w:rsid w:val="005A50EC"/>
    <w:rsid w:val="005A5129"/>
    <w:rsid w:val="005A5745"/>
    <w:rsid w:val="005A7B8F"/>
    <w:rsid w:val="005A7C40"/>
    <w:rsid w:val="005B0330"/>
    <w:rsid w:val="005B0445"/>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E7"/>
    <w:rsid w:val="005C0885"/>
    <w:rsid w:val="005C0DA6"/>
    <w:rsid w:val="005C16E8"/>
    <w:rsid w:val="005C2588"/>
    <w:rsid w:val="005C2BF5"/>
    <w:rsid w:val="005C2CC8"/>
    <w:rsid w:val="005C3694"/>
    <w:rsid w:val="005C3817"/>
    <w:rsid w:val="005C4328"/>
    <w:rsid w:val="005C4D27"/>
    <w:rsid w:val="005C4D8C"/>
    <w:rsid w:val="005C51F1"/>
    <w:rsid w:val="005C546C"/>
    <w:rsid w:val="005C54F2"/>
    <w:rsid w:val="005C5D31"/>
    <w:rsid w:val="005D1069"/>
    <w:rsid w:val="005D14E8"/>
    <w:rsid w:val="005D1AC5"/>
    <w:rsid w:val="005D261E"/>
    <w:rsid w:val="005D2C51"/>
    <w:rsid w:val="005D3C60"/>
    <w:rsid w:val="005D3E70"/>
    <w:rsid w:val="005D4040"/>
    <w:rsid w:val="005D482B"/>
    <w:rsid w:val="005D4909"/>
    <w:rsid w:val="005D5BDA"/>
    <w:rsid w:val="005D5FA1"/>
    <w:rsid w:val="005D624C"/>
    <w:rsid w:val="005D6D2B"/>
    <w:rsid w:val="005D7C56"/>
    <w:rsid w:val="005E0524"/>
    <w:rsid w:val="005E1706"/>
    <w:rsid w:val="005E30B7"/>
    <w:rsid w:val="005E436A"/>
    <w:rsid w:val="005E4382"/>
    <w:rsid w:val="005E5156"/>
    <w:rsid w:val="005E5170"/>
    <w:rsid w:val="005E522F"/>
    <w:rsid w:val="005E59D1"/>
    <w:rsid w:val="005E740D"/>
    <w:rsid w:val="005E7AA8"/>
    <w:rsid w:val="005E7BFD"/>
    <w:rsid w:val="005F10B2"/>
    <w:rsid w:val="005F1902"/>
    <w:rsid w:val="005F259C"/>
    <w:rsid w:val="005F3D3B"/>
    <w:rsid w:val="005F3D97"/>
    <w:rsid w:val="005F444E"/>
    <w:rsid w:val="005F4AEB"/>
    <w:rsid w:val="005F4E98"/>
    <w:rsid w:val="005F5647"/>
    <w:rsid w:val="005F5C3C"/>
    <w:rsid w:val="005F613D"/>
    <w:rsid w:val="005F6687"/>
    <w:rsid w:val="005F6B62"/>
    <w:rsid w:val="005F6C1A"/>
    <w:rsid w:val="005F6E2A"/>
    <w:rsid w:val="005F769D"/>
    <w:rsid w:val="005F7746"/>
    <w:rsid w:val="005F7792"/>
    <w:rsid w:val="006004CB"/>
    <w:rsid w:val="00601480"/>
    <w:rsid w:val="0060190B"/>
    <w:rsid w:val="00601C6B"/>
    <w:rsid w:val="00602BFE"/>
    <w:rsid w:val="00603015"/>
    <w:rsid w:val="00603FC3"/>
    <w:rsid w:val="00604838"/>
    <w:rsid w:val="006055C6"/>
    <w:rsid w:val="0060603E"/>
    <w:rsid w:val="006065B1"/>
    <w:rsid w:val="00606BD1"/>
    <w:rsid w:val="00607098"/>
    <w:rsid w:val="00607FF6"/>
    <w:rsid w:val="00610CA2"/>
    <w:rsid w:val="00611464"/>
    <w:rsid w:val="006115CB"/>
    <w:rsid w:val="00611E83"/>
    <w:rsid w:val="0061288E"/>
    <w:rsid w:val="00612E87"/>
    <w:rsid w:val="006130D5"/>
    <w:rsid w:val="00613421"/>
    <w:rsid w:val="00613EF9"/>
    <w:rsid w:val="006148F2"/>
    <w:rsid w:val="00616710"/>
    <w:rsid w:val="00616A5C"/>
    <w:rsid w:val="00616C87"/>
    <w:rsid w:val="0061765D"/>
    <w:rsid w:val="006176AE"/>
    <w:rsid w:val="006205E5"/>
    <w:rsid w:val="0062071C"/>
    <w:rsid w:val="00620E37"/>
    <w:rsid w:val="0062148D"/>
    <w:rsid w:val="00622443"/>
    <w:rsid w:val="006238C7"/>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524B"/>
    <w:rsid w:val="00635D68"/>
    <w:rsid w:val="00635F53"/>
    <w:rsid w:val="00636348"/>
    <w:rsid w:val="00636C3B"/>
    <w:rsid w:val="00636F85"/>
    <w:rsid w:val="0063728F"/>
    <w:rsid w:val="006379BD"/>
    <w:rsid w:val="00640798"/>
    <w:rsid w:val="006412CE"/>
    <w:rsid w:val="00643A51"/>
    <w:rsid w:val="00643FF1"/>
    <w:rsid w:val="00644034"/>
    <w:rsid w:val="00644F31"/>
    <w:rsid w:val="00645D5A"/>
    <w:rsid w:val="00646D77"/>
    <w:rsid w:val="00647198"/>
    <w:rsid w:val="0064756E"/>
    <w:rsid w:val="00650269"/>
    <w:rsid w:val="00650D96"/>
    <w:rsid w:val="00650DE7"/>
    <w:rsid w:val="0065157F"/>
    <w:rsid w:val="006515E6"/>
    <w:rsid w:val="00651E63"/>
    <w:rsid w:val="00652AC8"/>
    <w:rsid w:val="006539EC"/>
    <w:rsid w:val="00653C07"/>
    <w:rsid w:val="0065412F"/>
    <w:rsid w:val="00654272"/>
    <w:rsid w:val="006545B3"/>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6DA3"/>
    <w:rsid w:val="00667041"/>
    <w:rsid w:val="00667580"/>
    <w:rsid w:val="00667CF4"/>
    <w:rsid w:val="00667DF7"/>
    <w:rsid w:val="00667F24"/>
    <w:rsid w:val="006709DE"/>
    <w:rsid w:val="00670CA1"/>
    <w:rsid w:val="00672601"/>
    <w:rsid w:val="00672650"/>
    <w:rsid w:val="006726BE"/>
    <w:rsid w:val="00672876"/>
    <w:rsid w:val="00673BEC"/>
    <w:rsid w:val="00673CD6"/>
    <w:rsid w:val="00674082"/>
    <w:rsid w:val="00674A07"/>
    <w:rsid w:val="006756FB"/>
    <w:rsid w:val="00675C01"/>
    <w:rsid w:val="00675C66"/>
    <w:rsid w:val="006762AA"/>
    <w:rsid w:val="006769D7"/>
    <w:rsid w:val="00676CB7"/>
    <w:rsid w:val="00677010"/>
    <w:rsid w:val="00677200"/>
    <w:rsid w:val="0068019E"/>
    <w:rsid w:val="00680762"/>
    <w:rsid w:val="0068124F"/>
    <w:rsid w:val="006813C0"/>
    <w:rsid w:val="00682599"/>
    <w:rsid w:val="00683055"/>
    <w:rsid w:val="00683393"/>
    <w:rsid w:val="00683E77"/>
    <w:rsid w:val="00684560"/>
    <w:rsid w:val="00684DEB"/>
    <w:rsid w:val="006852D4"/>
    <w:rsid w:val="00685388"/>
    <w:rsid w:val="006855EA"/>
    <w:rsid w:val="00685E11"/>
    <w:rsid w:val="00690108"/>
    <w:rsid w:val="00690654"/>
    <w:rsid w:val="006906B5"/>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8BE"/>
    <w:rsid w:val="006A0EDC"/>
    <w:rsid w:val="006A0FF8"/>
    <w:rsid w:val="006A111D"/>
    <w:rsid w:val="006A2D2E"/>
    <w:rsid w:val="006A2F4B"/>
    <w:rsid w:val="006A30A1"/>
    <w:rsid w:val="006A3856"/>
    <w:rsid w:val="006A3E35"/>
    <w:rsid w:val="006A41CC"/>
    <w:rsid w:val="006A445D"/>
    <w:rsid w:val="006A6370"/>
    <w:rsid w:val="006A6FA5"/>
    <w:rsid w:val="006A77D7"/>
    <w:rsid w:val="006B0809"/>
    <w:rsid w:val="006B1BFF"/>
    <w:rsid w:val="006B2010"/>
    <w:rsid w:val="006B235B"/>
    <w:rsid w:val="006B25C9"/>
    <w:rsid w:val="006B2E02"/>
    <w:rsid w:val="006B4781"/>
    <w:rsid w:val="006B5120"/>
    <w:rsid w:val="006B5C54"/>
    <w:rsid w:val="006B5E7F"/>
    <w:rsid w:val="006B6921"/>
    <w:rsid w:val="006B6E45"/>
    <w:rsid w:val="006B79D2"/>
    <w:rsid w:val="006B7C53"/>
    <w:rsid w:val="006C0543"/>
    <w:rsid w:val="006C07D0"/>
    <w:rsid w:val="006C0900"/>
    <w:rsid w:val="006C094F"/>
    <w:rsid w:val="006C125D"/>
    <w:rsid w:val="006C1329"/>
    <w:rsid w:val="006C2948"/>
    <w:rsid w:val="006C327B"/>
    <w:rsid w:val="006C452E"/>
    <w:rsid w:val="006C4823"/>
    <w:rsid w:val="006C494C"/>
    <w:rsid w:val="006C4F84"/>
    <w:rsid w:val="006C60E6"/>
    <w:rsid w:val="006C7EDF"/>
    <w:rsid w:val="006D0483"/>
    <w:rsid w:val="006D0803"/>
    <w:rsid w:val="006D0847"/>
    <w:rsid w:val="006D1A0C"/>
    <w:rsid w:val="006D1E33"/>
    <w:rsid w:val="006D2E13"/>
    <w:rsid w:val="006D3FDC"/>
    <w:rsid w:val="006D40EA"/>
    <w:rsid w:val="006D44F3"/>
    <w:rsid w:val="006D4901"/>
    <w:rsid w:val="006D4E47"/>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6AD0"/>
    <w:rsid w:val="006E6D31"/>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F83"/>
    <w:rsid w:val="007018C1"/>
    <w:rsid w:val="00701A06"/>
    <w:rsid w:val="00702CA3"/>
    <w:rsid w:val="00703AEA"/>
    <w:rsid w:val="007056BE"/>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6BF6"/>
    <w:rsid w:val="007174FC"/>
    <w:rsid w:val="00717675"/>
    <w:rsid w:val="00717C6F"/>
    <w:rsid w:val="00720680"/>
    <w:rsid w:val="00720C5F"/>
    <w:rsid w:val="00721850"/>
    <w:rsid w:val="007218FA"/>
    <w:rsid w:val="00721AD7"/>
    <w:rsid w:val="007223E3"/>
    <w:rsid w:val="007225EF"/>
    <w:rsid w:val="00722BA6"/>
    <w:rsid w:val="00723DC5"/>
    <w:rsid w:val="00724148"/>
    <w:rsid w:val="00724AA2"/>
    <w:rsid w:val="00724C53"/>
    <w:rsid w:val="00724CBE"/>
    <w:rsid w:val="00724D9F"/>
    <w:rsid w:val="007257E7"/>
    <w:rsid w:val="007258B9"/>
    <w:rsid w:val="007258F7"/>
    <w:rsid w:val="00725D0C"/>
    <w:rsid w:val="00725EFF"/>
    <w:rsid w:val="00727952"/>
    <w:rsid w:val="00727BD5"/>
    <w:rsid w:val="00727F0C"/>
    <w:rsid w:val="00727FCC"/>
    <w:rsid w:val="007302A8"/>
    <w:rsid w:val="00730E64"/>
    <w:rsid w:val="00731ED1"/>
    <w:rsid w:val="0073267C"/>
    <w:rsid w:val="00732872"/>
    <w:rsid w:val="007338D6"/>
    <w:rsid w:val="00733900"/>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863"/>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500"/>
    <w:rsid w:val="0075694B"/>
    <w:rsid w:val="00757142"/>
    <w:rsid w:val="0076057D"/>
    <w:rsid w:val="0076067D"/>
    <w:rsid w:val="00762453"/>
    <w:rsid w:val="00762AC2"/>
    <w:rsid w:val="00762D62"/>
    <w:rsid w:val="00763500"/>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33FB"/>
    <w:rsid w:val="007941F8"/>
    <w:rsid w:val="00794285"/>
    <w:rsid w:val="00794610"/>
    <w:rsid w:val="00794C7F"/>
    <w:rsid w:val="00795D8E"/>
    <w:rsid w:val="00796058"/>
    <w:rsid w:val="007963FD"/>
    <w:rsid w:val="007978D5"/>
    <w:rsid w:val="007A1458"/>
    <w:rsid w:val="007A175C"/>
    <w:rsid w:val="007A2594"/>
    <w:rsid w:val="007A2765"/>
    <w:rsid w:val="007A2A45"/>
    <w:rsid w:val="007A3629"/>
    <w:rsid w:val="007A5031"/>
    <w:rsid w:val="007A56B1"/>
    <w:rsid w:val="007A5732"/>
    <w:rsid w:val="007A5B4E"/>
    <w:rsid w:val="007A6747"/>
    <w:rsid w:val="007A6A50"/>
    <w:rsid w:val="007A73DE"/>
    <w:rsid w:val="007A74CA"/>
    <w:rsid w:val="007A74E4"/>
    <w:rsid w:val="007B0A41"/>
    <w:rsid w:val="007B13E5"/>
    <w:rsid w:val="007B1D8D"/>
    <w:rsid w:val="007B2736"/>
    <w:rsid w:val="007B2F6B"/>
    <w:rsid w:val="007B32CE"/>
    <w:rsid w:val="007B4734"/>
    <w:rsid w:val="007B473A"/>
    <w:rsid w:val="007B4AB1"/>
    <w:rsid w:val="007B518F"/>
    <w:rsid w:val="007B5C6F"/>
    <w:rsid w:val="007B5D60"/>
    <w:rsid w:val="007B658E"/>
    <w:rsid w:val="007B7782"/>
    <w:rsid w:val="007C023F"/>
    <w:rsid w:val="007C0391"/>
    <w:rsid w:val="007C1724"/>
    <w:rsid w:val="007C17DA"/>
    <w:rsid w:val="007C196D"/>
    <w:rsid w:val="007C1A3C"/>
    <w:rsid w:val="007C2384"/>
    <w:rsid w:val="007C2F70"/>
    <w:rsid w:val="007C3793"/>
    <w:rsid w:val="007C3873"/>
    <w:rsid w:val="007C3C30"/>
    <w:rsid w:val="007C45F3"/>
    <w:rsid w:val="007C4E13"/>
    <w:rsid w:val="007C4EDE"/>
    <w:rsid w:val="007C53DD"/>
    <w:rsid w:val="007C579C"/>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7E9"/>
    <w:rsid w:val="007D6FE9"/>
    <w:rsid w:val="007D764D"/>
    <w:rsid w:val="007D7BA7"/>
    <w:rsid w:val="007E0286"/>
    <w:rsid w:val="007E2722"/>
    <w:rsid w:val="007E2EF1"/>
    <w:rsid w:val="007E30DE"/>
    <w:rsid w:val="007E3C28"/>
    <w:rsid w:val="007E40AD"/>
    <w:rsid w:val="007E4D6D"/>
    <w:rsid w:val="007E4F4E"/>
    <w:rsid w:val="007E4FC3"/>
    <w:rsid w:val="007E546F"/>
    <w:rsid w:val="007E597F"/>
    <w:rsid w:val="007E5AF4"/>
    <w:rsid w:val="007E5BA5"/>
    <w:rsid w:val="007E6950"/>
    <w:rsid w:val="007E753C"/>
    <w:rsid w:val="007E76D6"/>
    <w:rsid w:val="007F05BA"/>
    <w:rsid w:val="007F0B1A"/>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62C"/>
    <w:rsid w:val="007F6809"/>
    <w:rsid w:val="007F733B"/>
    <w:rsid w:val="007F7397"/>
    <w:rsid w:val="007F79C5"/>
    <w:rsid w:val="008002F1"/>
    <w:rsid w:val="008015F2"/>
    <w:rsid w:val="00801AC7"/>
    <w:rsid w:val="00802E26"/>
    <w:rsid w:val="00803179"/>
    <w:rsid w:val="00803391"/>
    <w:rsid w:val="0080388C"/>
    <w:rsid w:val="0080588F"/>
    <w:rsid w:val="00806B57"/>
    <w:rsid w:val="00811362"/>
    <w:rsid w:val="0081175C"/>
    <w:rsid w:val="00811A1B"/>
    <w:rsid w:val="00812A52"/>
    <w:rsid w:val="00812D9E"/>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94E"/>
    <w:rsid w:val="00824DED"/>
    <w:rsid w:val="00824E19"/>
    <w:rsid w:val="00825141"/>
    <w:rsid w:val="0082594C"/>
    <w:rsid w:val="00825B98"/>
    <w:rsid w:val="00826CEF"/>
    <w:rsid w:val="00826E5A"/>
    <w:rsid w:val="0082700B"/>
    <w:rsid w:val="0082738D"/>
    <w:rsid w:val="00827C84"/>
    <w:rsid w:val="008308B6"/>
    <w:rsid w:val="00830CD2"/>
    <w:rsid w:val="008315DD"/>
    <w:rsid w:val="00832452"/>
    <w:rsid w:val="00832EB7"/>
    <w:rsid w:val="00833E7A"/>
    <w:rsid w:val="0083439F"/>
    <w:rsid w:val="00834818"/>
    <w:rsid w:val="00834D84"/>
    <w:rsid w:val="00836669"/>
    <w:rsid w:val="00836DE7"/>
    <w:rsid w:val="00836E50"/>
    <w:rsid w:val="00837C77"/>
    <w:rsid w:val="00837C79"/>
    <w:rsid w:val="00837F53"/>
    <w:rsid w:val="0084005F"/>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943"/>
    <w:rsid w:val="00850A73"/>
    <w:rsid w:val="00850DCE"/>
    <w:rsid w:val="00851B39"/>
    <w:rsid w:val="00851DB7"/>
    <w:rsid w:val="00851F81"/>
    <w:rsid w:val="008524B5"/>
    <w:rsid w:val="008528AA"/>
    <w:rsid w:val="008528FF"/>
    <w:rsid w:val="008529E0"/>
    <w:rsid w:val="008530A9"/>
    <w:rsid w:val="00853DAE"/>
    <w:rsid w:val="00854FBB"/>
    <w:rsid w:val="00856AE1"/>
    <w:rsid w:val="008577CD"/>
    <w:rsid w:val="00857D86"/>
    <w:rsid w:val="00857DE9"/>
    <w:rsid w:val="00860D0B"/>
    <w:rsid w:val="00861F33"/>
    <w:rsid w:val="00862D9E"/>
    <w:rsid w:val="00862FFF"/>
    <w:rsid w:val="0086383A"/>
    <w:rsid w:val="00863B45"/>
    <w:rsid w:val="00863F10"/>
    <w:rsid w:val="00864BD9"/>
    <w:rsid w:val="008650AE"/>
    <w:rsid w:val="008654D4"/>
    <w:rsid w:val="008661BA"/>
    <w:rsid w:val="00866E63"/>
    <w:rsid w:val="00870B30"/>
    <w:rsid w:val="008717A3"/>
    <w:rsid w:val="00871CA8"/>
    <w:rsid w:val="00872009"/>
    <w:rsid w:val="00872DF0"/>
    <w:rsid w:val="00873133"/>
    <w:rsid w:val="0087318F"/>
    <w:rsid w:val="0087383D"/>
    <w:rsid w:val="00873AB6"/>
    <w:rsid w:val="0087461D"/>
    <w:rsid w:val="00874BCD"/>
    <w:rsid w:val="008750E6"/>
    <w:rsid w:val="0087579F"/>
    <w:rsid w:val="00876295"/>
    <w:rsid w:val="008765F6"/>
    <w:rsid w:val="0087670F"/>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4E37"/>
    <w:rsid w:val="00885004"/>
    <w:rsid w:val="00885BC7"/>
    <w:rsid w:val="00885C20"/>
    <w:rsid w:val="00886BE2"/>
    <w:rsid w:val="00887035"/>
    <w:rsid w:val="008872C4"/>
    <w:rsid w:val="00887669"/>
    <w:rsid w:val="00887789"/>
    <w:rsid w:val="00887AB4"/>
    <w:rsid w:val="0089077A"/>
    <w:rsid w:val="00890ED0"/>
    <w:rsid w:val="00890FAF"/>
    <w:rsid w:val="00891049"/>
    <w:rsid w:val="00891EFB"/>
    <w:rsid w:val="00893995"/>
    <w:rsid w:val="00893B5A"/>
    <w:rsid w:val="00893F13"/>
    <w:rsid w:val="00894290"/>
    <w:rsid w:val="008942D7"/>
    <w:rsid w:val="00894630"/>
    <w:rsid w:val="008959DB"/>
    <w:rsid w:val="00896C1A"/>
    <w:rsid w:val="0089716D"/>
    <w:rsid w:val="00897361"/>
    <w:rsid w:val="00897852"/>
    <w:rsid w:val="008A0744"/>
    <w:rsid w:val="008A085C"/>
    <w:rsid w:val="008A10CA"/>
    <w:rsid w:val="008A1EB8"/>
    <w:rsid w:val="008A25A1"/>
    <w:rsid w:val="008A2A4A"/>
    <w:rsid w:val="008A2BF3"/>
    <w:rsid w:val="008A2DD4"/>
    <w:rsid w:val="008A2F54"/>
    <w:rsid w:val="008A3462"/>
    <w:rsid w:val="008A3F5D"/>
    <w:rsid w:val="008A4697"/>
    <w:rsid w:val="008A4986"/>
    <w:rsid w:val="008A4C21"/>
    <w:rsid w:val="008A4E43"/>
    <w:rsid w:val="008A5682"/>
    <w:rsid w:val="008A5ECD"/>
    <w:rsid w:val="008A667A"/>
    <w:rsid w:val="008A7BFC"/>
    <w:rsid w:val="008B0704"/>
    <w:rsid w:val="008B0B05"/>
    <w:rsid w:val="008B152B"/>
    <w:rsid w:val="008B196A"/>
    <w:rsid w:val="008B2215"/>
    <w:rsid w:val="008B228C"/>
    <w:rsid w:val="008B2D27"/>
    <w:rsid w:val="008B332D"/>
    <w:rsid w:val="008B380C"/>
    <w:rsid w:val="008B51DA"/>
    <w:rsid w:val="008B54CC"/>
    <w:rsid w:val="008B5688"/>
    <w:rsid w:val="008B5783"/>
    <w:rsid w:val="008B5EA7"/>
    <w:rsid w:val="008B7F5B"/>
    <w:rsid w:val="008C0566"/>
    <w:rsid w:val="008C058D"/>
    <w:rsid w:val="008C199F"/>
    <w:rsid w:val="008C1AFD"/>
    <w:rsid w:val="008C2753"/>
    <w:rsid w:val="008C28A2"/>
    <w:rsid w:val="008C2B8B"/>
    <w:rsid w:val="008C3EB8"/>
    <w:rsid w:val="008C4098"/>
    <w:rsid w:val="008C4F63"/>
    <w:rsid w:val="008C5CD9"/>
    <w:rsid w:val="008C68B6"/>
    <w:rsid w:val="008C6C0E"/>
    <w:rsid w:val="008C7742"/>
    <w:rsid w:val="008D05E9"/>
    <w:rsid w:val="008D0959"/>
    <w:rsid w:val="008D15A3"/>
    <w:rsid w:val="008D17A0"/>
    <w:rsid w:val="008D1AEF"/>
    <w:rsid w:val="008D22AC"/>
    <w:rsid w:val="008D25D4"/>
    <w:rsid w:val="008D3773"/>
    <w:rsid w:val="008D4384"/>
    <w:rsid w:val="008D45FB"/>
    <w:rsid w:val="008D47BC"/>
    <w:rsid w:val="008D4A94"/>
    <w:rsid w:val="008D4B7A"/>
    <w:rsid w:val="008D58EC"/>
    <w:rsid w:val="008D6689"/>
    <w:rsid w:val="008D6F81"/>
    <w:rsid w:val="008D745F"/>
    <w:rsid w:val="008E0371"/>
    <w:rsid w:val="008E090B"/>
    <w:rsid w:val="008E1B7D"/>
    <w:rsid w:val="008E2143"/>
    <w:rsid w:val="008E2AC6"/>
    <w:rsid w:val="008E3C88"/>
    <w:rsid w:val="008E4456"/>
    <w:rsid w:val="008E47B7"/>
    <w:rsid w:val="008E4AFA"/>
    <w:rsid w:val="008E4B51"/>
    <w:rsid w:val="008E4F7A"/>
    <w:rsid w:val="008E5528"/>
    <w:rsid w:val="008E589C"/>
    <w:rsid w:val="008E6A6C"/>
    <w:rsid w:val="008E6A7E"/>
    <w:rsid w:val="008E6B52"/>
    <w:rsid w:val="008F1281"/>
    <w:rsid w:val="008F13BC"/>
    <w:rsid w:val="008F15E8"/>
    <w:rsid w:val="008F18B1"/>
    <w:rsid w:val="008F2066"/>
    <w:rsid w:val="008F45D9"/>
    <w:rsid w:val="008F5CC2"/>
    <w:rsid w:val="008F6233"/>
    <w:rsid w:val="008F682A"/>
    <w:rsid w:val="008F7769"/>
    <w:rsid w:val="008F778E"/>
    <w:rsid w:val="00900FEA"/>
    <w:rsid w:val="0090120A"/>
    <w:rsid w:val="00901C00"/>
    <w:rsid w:val="0090307E"/>
    <w:rsid w:val="00903FDD"/>
    <w:rsid w:val="009041FB"/>
    <w:rsid w:val="009046A2"/>
    <w:rsid w:val="00904CF6"/>
    <w:rsid w:val="00904EFB"/>
    <w:rsid w:val="0090544B"/>
    <w:rsid w:val="009055C8"/>
    <w:rsid w:val="00905735"/>
    <w:rsid w:val="00905DDE"/>
    <w:rsid w:val="00906C46"/>
    <w:rsid w:val="00906D36"/>
    <w:rsid w:val="00907079"/>
    <w:rsid w:val="00907BB0"/>
    <w:rsid w:val="00910110"/>
    <w:rsid w:val="00911236"/>
    <w:rsid w:val="009122B3"/>
    <w:rsid w:val="009129C3"/>
    <w:rsid w:val="009133BA"/>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1457"/>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1D"/>
    <w:rsid w:val="00941B2B"/>
    <w:rsid w:val="0094221F"/>
    <w:rsid w:val="0094300A"/>
    <w:rsid w:val="00943524"/>
    <w:rsid w:val="00943A75"/>
    <w:rsid w:val="00944283"/>
    <w:rsid w:val="00944EF9"/>
    <w:rsid w:val="00945062"/>
    <w:rsid w:val="00945A1B"/>
    <w:rsid w:val="00945D5C"/>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1DB2"/>
    <w:rsid w:val="009623CF"/>
    <w:rsid w:val="0096246D"/>
    <w:rsid w:val="00962607"/>
    <w:rsid w:val="0096374D"/>
    <w:rsid w:val="00964639"/>
    <w:rsid w:val="009646B9"/>
    <w:rsid w:val="009660BD"/>
    <w:rsid w:val="009667B6"/>
    <w:rsid w:val="00966ADE"/>
    <w:rsid w:val="00967B7A"/>
    <w:rsid w:val="00967C1C"/>
    <w:rsid w:val="00971465"/>
    <w:rsid w:val="00971ABF"/>
    <w:rsid w:val="0097292F"/>
    <w:rsid w:val="00973559"/>
    <w:rsid w:val="00973F06"/>
    <w:rsid w:val="009741D9"/>
    <w:rsid w:val="009742D8"/>
    <w:rsid w:val="009743CB"/>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4230"/>
    <w:rsid w:val="00984235"/>
    <w:rsid w:val="00984DAD"/>
    <w:rsid w:val="0099046D"/>
    <w:rsid w:val="00990DF3"/>
    <w:rsid w:val="00990E4F"/>
    <w:rsid w:val="00990F61"/>
    <w:rsid w:val="0099114F"/>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50D5"/>
    <w:rsid w:val="009B52C0"/>
    <w:rsid w:val="009B5BB2"/>
    <w:rsid w:val="009B5DAB"/>
    <w:rsid w:val="009B5F86"/>
    <w:rsid w:val="009B687C"/>
    <w:rsid w:val="009B6EED"/>
    <w:rsid w:val="009B7181"/>
    <w:rsid w:val="009B7665"/>
    <w:rsid w:val="009B79AA"/>
    <w:rsid w:val="009C0A5B"/>
    <w:rsid w:val="009C10FC"/>
    <w:rsid w:val="009C1932"/>
    <w:rsid w:val="009C2167"/>
    <w:rsid w:val="009C217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1B1"/>
    <w:rsid w:val="009D4368"/>
    <w:rsid w:val="009D44AA"/>
    <w:rsid w:val="009D45BF"/>
    <w:rsid w:val="009D46C1"/>
    <w:rsid w:val="009D4864"/>
    <w:rsid w:val="009D4CAC"/>
    <w:rsid w:val="009D5CE3"/>
    <w:rsid w:val="009D6394"/>
    <w:rsid w:val="009D6F92"/>
    <w:rsid w:val="009D7B65"/>
    <w:rsid w:val="009E0D02"/>
    <w:rsid w:val="009E19F7"/>
    <w:rsid w:val="009E2BFC"/>
    <w:rsid w:val="009E41FF"/>
    <w:rsid w:val="009E5320"/>
    <w:rsid w:val="009E5838"/>
    <w:rsid w:val="009E5DDC"/>
    <w:rsid w:val="009E5FF7"/>
    <w:rsid w:val="009E6AD5"/>
    <w:rsid w:val="009E6CF7"/>
    <w:rsid w:val="009E76A5"/>
    <w:rsid w:val="009E76EA"/>
    <w:rsid w:val="009E7CE6"/>
    <w:rsid w:val="009F0120"/>
    <w:rsid w:val="009F0997"/>
    <w:rsid w:val="009F1856"/>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6E44"/>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CD9"/>
    <w:rsid w:val="00A20120"/>
    <w:rsid w:val="00A20DDA"/>
    <w:rsid w:val="00A212E3"/>
    <w:rsid w:val="00A21D30"/>
    <w:rsid w:val="00A22C61"/>
    <w:rsid w:val="00A22D15"/>
    <w:rsid w:val="00A23240"/>
    <w:rsid w:val="00A252FC"/>
    <w:rsid w:val="00A253D8"/>
    <w:rsid w:val="00A25F27"/>
    <w:rsid w:val="00A262E4"/>
    <w:rsid w:val="00A26A66"/>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484"/>
    <w:rsid w:val="00A5058D"/>
    <w:rsid w:val="00A50DFF"/>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67FB3"/>
    <w:rsid w:val="00A70229"/>
    <w:rsid w:val="00A7039D"/>
    <w:rsid w:val="00A705A9"/>
    <w:rsid w:val="00A710C6"/>
    <w:rsid w:val="00A71237"/>
    <w:rsid w:val="00A717FF"/>
    <w:rsid w:val="00A719D1"/>
    <w:rsid w:val="00A7223B"/>
    <w:rsid w:val="00A72683"/>
    <w:rsid w:val="00A74A28"/>
    <w:rsid w:val="00A74EC0"/>
    <w:rsid w:val="00A74ECB"/>
    <w:rsid w:val="00A76918"/>
    <w:rsid w:val="00A76C70"/>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50BA"/>
    <w:rsid w:val="00A9522F"/>
    <w:rsid w:val="00A9523C"/>
    <w:rsid w:val="00A9581F"/>
    <w:rsid w:val="00A95880"/>
    <w:rsid w:val="00A95CAC"/>
    <w:rsid w:val="00A966C8"/>
    <w:rsid w:val="00A97DDA"/>
    <w:rsid w:val="00A97E39"/>
    <w:rsid w:val="00AA0286"/>
    <w:rsid w:val="00AA0334"/>
    <w:rsid w:val="00AA0582"/>
    <w:rsid w:val="00AA12F5"/>
    <w:rsid w:val="00AA2338"/>
    <w:rsid w:val="00AA2494"/>
    <w:rsid w:val="00AA2842"/>
    <w:rsid w:val="00AA3243"/>
    <w:rsid w:val="00AA342F"/>
    <w:rsid w:val="00AA3C24"/>
    <w:rsid w:val="00AA4171"/>
    <w:rsid w:val="00AA4DED"/>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352"/>
    <w:rsid w:val="00AB3419"/>
    <w:rsid w:val="00AB3C66"/>
    <w:rsid w:val="00AB4463"/>
    <w:rsid w:val="00AB5160"/>
    <w:rsid w:val="00AB54B4"/>
    <w:rsid w:val="00AB57EC"/>
    <w:rsid w:val="00AB5FC1"/>
    <w:rsid w:val="00AB6626"/>
    <w:rsid w:val="00AB79AE"/>
    <w:rsid w:val="00AB7B33"/>
    <w:rsid w:val="00AB7DD4"/>
    <w:rsid w:val="00AB7FC6"/>
    <w:rsid w:val="00AC0309"/>
    <w:rsid w:val="00AC0511"/>
    <w:rsid w:val="00AC1197"/>
    <w:rsid w:val="00AC223B"/>
    <w:rsid w:val="00AC2440"/>
    <w:rsid w:val="00AC260C"/>
    <w:rsid w:val="00AC3074"/>
    <w:rsid w:val="00AC33CC"/>
    <w:rsid w:val="00AC3469"/>
    <w:rsid w:val="00AC4371"/>
    <w:rsid w:val="00AC43C0"/>
    <w:rsid w:val="00AC463C"/>
    <w:rsid w:val="00AC4FEA"/>
    <w:rsid w:val="00AC5E87"/>
    <w:rsid w:val="00AC5FCC"/>
    <w:rsid w:val="00AC7254"/>
    <w:rsid w:val="00AC74CB"/>
    <w:rsid w:val="00AD0A3C"/>
    <w:rsid w:val="00AD115D"/>
    <w:rsid w:val="00AD15A3"/>
    <w:rsid w:val="00AD16AE"/>
    <w:rsid w:val="00AD22E7"/>
    <w:rsid w:val="00AD2EC9"/>
    <w:rsid w:val="00AD2F18"/>
    <w:rsid w:val="00AD3394"/>
    <w:rsid w:val="00AD3F08"/>
    <w:rsid w:val="00AD4431"/>
    <w:rsid w:val="00AD5080"/>
    <w:rsid w:val="00AD5FC9"/>
    <w:rsid w:val="00AD6BFC"/>
    <w:rsid w:val="00AD6C53"/>
    <w:rsid w:val="00AE0171"/>
    <w:rsid w:val="00AE1A18"/>
    <w:rsid w:val="00AE1A59"/>
    <w:rsid w:val="00AE1F12"/>
    <w:rsid w:val="00AE1FF5"/>
    <w:rsid w:val="00AE33AA"/>
    <w:rsid w:val="00AE3754"/>
    <w:rsid w:val="00AE3F30"/>
    <w:rsid w:val="00AE506B"/>
    <w:rsid w:val="00AE550F"/>
    <w:rsid w:val="00AE5E40"/>
    <w:rsid w:val="00AE72F4"/>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6336"/>
    <w:rsid w:val="00AF6593"/>
    <w:rsid w:val="00AF65DE"/>
    <w:rsid w:val="00AF6D73"/>
    <w:rsid w:val="00AF6E53"/>
    <w:rsid w:val="00AF7F48"/>
    <w:rsid w:val="00B001D2"/>
    <w:rsid w:val="00B019A3"/>
    <w:rsid w:val="00B021D8"/>
    <w:rsid w:val="00B02980"/>
    <w:rsid w:val="00B04278"/>
    <w:rsid w:val="00B04EF0"/>
    <w:rsid w:val="00B05B4E"/>
    <w:rsid w:val="00B06019"/>
    <w:rsid w:val="00B0638F"/>
    <w:rsid w:val="00B0666A"/>
    <w:rsid w:val="00B113C4"/>
    <w:rsid w:val="00B1201D"/>
    <w:rsid w:val="00B12672"/>
    <w:rsid w:val="00B12C8B"/>
    <w:rsid w:val="00B13623"/>
    <w:rsid w:val="00B13DC9"/>
    <w:rsid w:val="00B14271"/>
    <w:rsid w:val="00B14AA2"/>
    <w:rsid w:val="00B155D9"/>
    <w:rsid w:val="00B158ED"/>
    <w:rsid w:val="00B15994"/>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B6"/>
    <w:rsid w:val="00B30093"/>
    <w:rsid w:val="00B306A5"/>
    <w:rsid w:val="00B30D53"/>
    <w:rsid w:val="00B329CE"/>
    <w:rsid w:val="00B33A05"/>
    <w:rsid w:val="00B341ED"/>
    <w:rsid w:val="00B34591"/>
    <w:rsid w:val="00B346F2"/>
    <w:rsid w:val="00B34716"/>
    <w:rsid w:val="00B34BE7"/>
    <w:rsid w:val="00B34FD8"/>
    <w:rsid w:val="00B36738"/>
    <w:rsid w:val="00B40785"/>
    <w:rsid w:val="00B40AE1"/>
    <w:rsid w:val="00B41131"/>
    <w:rsid w:val="00B413F4"/>
    <w:rsid w:val="00B4191A"/>
    <w:rsid w:val="00B42294"/>
    <w:rsid w:val="00B42841"/>
    <w:rsid w:val="00B4338D"/>
    <w:rsid w:val="00B443E8"/>
    <w:rsid w:val="00B457B3"/>
    <w:rsid w:val="00B4584F"/>
    <w:rsid w:val="00B45EC8"/>
    <w:rsid w:val="00B4609D"/>
    <w:rsid w:val="00B47F59"/>
    <w:rsid w:val="00B503DA"/>
    <w:rsid w:val="00B52DE2"/>
    <w:rsid w:val="00B53206"/>
    <w:rsid w:val="00B542AC"/>
    <w:rsid w:val="00B55EE0"/>
    <w:rsid w:val="00B56429"/>
    <w:rsid w:val="00B56BA3"/>
    <w:rsid w:val="00B57761"/>
    <w:rsid w:val="00B57C5B"/>
    <w:rsid w:val="00B6060C"/>
    <w:rsid w:val="00B6070F"/>
    <w:rsid w:val="00B61A13"/>
    <w:rsid w:val="00B61B2D"/>
    <w:rsid w:val="00B63016"/>
    <w:rsid w:val="00B6325D"/>
    <w:rsid w:val="00B633E5"/>
    <w:rsid w:val="00B63BC0"/>
    <w:rsid w:val="00B64031"/>
    <w:rsid w:val="00B6444E"/>
    <w:rsid w:val="00B648CA"/>
    <w:rsid w:val="00B651C9"/>
    <w:rsid w:val="00B65C4E"/>
    <w:rsid w:val="00B66908"/>
    <w:rsid w:val="00B67518"/>
    <w:rsid w:val="00B675BC"/>
    <w:rsid w:val="00B70FF7"/>
    <w:rsid w:val="00B720BF"/>
    <w:rsid w:val="00B743ED"/>
    <w:rsid w:val="00B74894"/>
    <w:rsid w:val="00B74B11"/>
    <w:rsid w:val="00B74C06"/>
    <w:rsid w:val="00B755BE"/>
    <w:rsid w:val="00B75818"/>
    <w:rsid w:val="00B76580"/>
    <w:rsid w:val="00B773BD"/>
    <w:rsid w:val="00B81110"/>
    <w:rsid w:val="00B81B89"/>
    <w:rsid w:val="00B82A41"/>
    <w:rsid w:val="00B82B83"/>
    <w:rsid w:val="00B832AF"/>
    <w:rsid w:val="00B833BD"/>
    <w:rsid w:val="00B85022"/>
    <w:rsid w:val="00B852F8"/>
    <w:rsid w:val="00B861C8"/>
    <w:rsid w:val="00B873AB"/>
    <w:rsid w:val="00B87471"/>
    <w:rsid w:val="00B909F7"/>
    <w:rsid w:val="00B90B49"/>
    <w:rsid w:val="00B90E32"/>
    <w:rsid w:val="00B92F3D"/>
    <w:rsid w:val="00B92FA6"/>
    <w:rsid w:val="00B931F5"/>
    <w:rsid w:val="00B93875"/>
    <w:rsid w:val="00B9464D"/>
    <w:rsid w:val="00B948D3"/>
    <w:rsid w:val="00B94C63"/>
    <w:rsid w:val="00B94E40"/>
    <w:rsid w:val="00B96538"/>
    <w:rsid w:val="00B965A5"/>
    <w:rsid w:val="00B9666C"/>
    <w:rsid w:val="00B96A24"/>
    <w:rsid w:val="00B973F5"/>
    <w:rsid w:val="00BA03B5"/>
    <w:rsid w:val="00BA0A02"/>
    <w:rsid w:val="00BA14EF"/>
    <w:rsid w:val="00BA2D94"/>
    <w:rsid w:val="00BA35B8"/>
    <w:rsid w:val="00BA360A"/>
    <w:rsid w:val="00BA3A3A"/>
    <w:rsid w:val="00BA3EB4"/>
    <w:rsid w:val="00BA41FD"/>
    <w:rsid w:val="00BA4349"/>
    <w:rsid w:val="00BA442A"/>
    <w:rsid w:val="00BA5CDE"/>
    <w:rsid w:val="00BA677D"/>
    <w:rsid w:val="00BA67C8"/>
    <w:rsid w:val="00BB0B9B"/>
    <w:rsid w:val="00BB1722"/>
    <w:rsid w:val="00BB2538"/>
    <w:rsid w:val="00BB2572"/>
    <w:rsid w:val="00BB26FF"/>
    <w:rsid w:val="00BB299B"/>
    <w:rsid w:val="00BB2FD8"/>
    <w:rsid w:val="00BB3525"/>
    <w:rsid w:val="00BB3DFB"/>
    <w:rsid w:val="00BB3E08"/>
    <w:rsid w:val="00BB3E6A"/>
    <w:rsid w:val="00BB477D"/>
    <w:rsid w:val="00BB5888"/>
    <w:rsid w:val="00BB6217"/>
    <w:rsid w:val="00BB653E"/>
    <w:rsid w:val="00BB6762"/>
    <w:rsid w:val="00BB6F37"/>
    <w:rsid w:val="00BB72D1"/>
    <w:rsid w:val="00BB750B"/>
    <w:rsid w:val="00BB77A3"/>
    <w:rsid w:val="00BB7F09"/>
    <w:rsid w:val="00BC01AC"/>
    <w:rsid w:val="00BC1A49"/>
    <w:rsid w:val="00BC1EFB"/>
    <w:rsid w:val="00BC2376"/>
    <w:rsid w:val="00BC2576"/>
    <w:rsid w:val="00BC2FF6"/>
    <w:rsid w:val="00BC373F"/>
    <w:rsid w:val="00BC4147"/>
    <w:rsid w:val="00BC4BE6"/>
    <w:rsid w:val="00BC4F4D"/>
    <w:rsid w:val="00BC65BC"/>
    <w:rsid w:val="00BC6F83"/>
    <w:rsid w:val="00BD023B"/>
    <w:rsid w:val="00BD105D"/>
    <w:rsid w:val="00BD1B41"/>
    <w:rsid w:val="00BD211B"/>
    <w:rsid w:val="00BD264F"/>
    <w:rsid w:val="00BD2DB2"/>
    <w:rsid w:val="00BD343C"/>
    <w:rsid w:val="00BD34B4"/>
    <w:rsid w:val="00BD3B41"/>
    <w:rsid w:val="00BD496B"/>
    <w:rsid w:val="00BD551D"/>
    <w:rsid w:val="00BD5E90"/>
    <w:rsid w:val="00BD721F"/>
    <w:rsid w:val="00BD76FD"/>
    <w:rsid w:val="00BD7DA7"/>
    <w:rsid w:val="00BE08ED"/>
    <w:rsid w:val="00BE0AB5"/>
    <w:rsid w:val="00BE177A"/>
    <w:rsid w:val="00BE29FA"/>
    <w:rsid w:val="00BE3908"/>
    <w:rsid w:val="00BE3917"/>
    <w:rsid w:val="00BE3AE0"/>
    <w:rsid w:val="00BE3F5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50A1"/>
    <w:rsid w:val="00BF5821"/>
    <w:rsid w:val="00BF6ECE"/>
    <w:rsid w:val="00BF737B"/>
    <w:rsid w:val="00BF7A17"/>
    <w:rsid w:val="00BF7EFB"/>
    <w:rsid w:val="00C00137"/>
    <w:rsid w:val="00C00BF0"/>
    <w:rsid w:val="00C00CBF"/>
    <w:rsid w:val="00C00FCD"/>
    <w:rsid w:val="00C01298"/>
    <w:rsid w:val="00C01912"/>
    <w:rsid w:val="00C019C7"/>
    <w:rsid w:val="00C03734"/>
    <w:rsid w:val="00C039EF"/>
    <w:rsid w:val="00C045BB"/>
    <w:rsid w:val="00C05601"/>
    <w:rsid w:val="00C056EE"/>
    <w:rsid w:val="00C06D07"/>
    <w:rsid w:val="00C07731"/>
    <w:rsid w:val="00C0785B"/>
    <w:rsid w:val="00C07C2A"/>
    <w:rsid w:val="00C10326"/>
    <w:rsid w:val="00C103F3"/>
    <w:rsid w:val="00C10BF9"/>
    <w:rsid w:val="00C1131B"/>
    <w:rsid w:val="00C11436"/>
    <w:rsid w:val="00C11740"/>
    <w:rsid w:val="00C12351"/>
    <w:rsid w:val="00C127AA"/>
    <w:rsid w:val="00C12F07"/>
    <w:rsid w:val="00C145A2"/>
    <w:rsid w:val="00C14971"/>
    <w:rsid w:val="00C161AF"/>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917"/>
    <w:rsid w:val="00C32E6E"/>
    <w:rsid w:val="00C338F4"/>
    <w:rsid w:val="00C3478B"/>
    <w:rsid w:val="00C34C49"/>
    <w:rsid w:val="00C34E5B"/>
    <w:rsid w:val="00C35029"/>
    <w:rsid w:val="00C36862"/>
    <w:rsid w:val="00C3710F"/>
    <w:rsid w:val="00C37EB9"/>
    <w:rsid w:val="00C401C9"/>
    <w:rsid w:val="00C40596"/>
    <w:rsid w:val="00C406B9"/>
    <w:rsid w:val="00C41199"/>
    <w:rsid w:val="00C415AB"/>
    <w:rsid w:val="00C41C4E"/>
    <w:rsid w:val="00C42031"/>
    <w:rsid w:val="00C42334"/>
    <w:rsid w:val="00C42816"/>
    <w:rsid w:val="00C42A90"/>
    <w:rsid w:val="00C42C63"/>
    <w:rsid w:val="00C45797"/>
    <w:rsid w:val="00C464AA"/>
    <w:rsid w:val="00C470E6"/>
    <w:rsid w:val="00C47298"/>
    <w:rsid w:val="00C4732B"/>
    <w:rsid w:val="00C47874"/>
    <w:rsid w:val="00C47EE0"/>
    <w:rsid w:val="00C51FD3"/>
    <w:rsid w:val="00C529AD"/>
    <w:rsid w:val="00C52F51"/>
    <w:rsid w:val="00C5394B"/>
    <w:rsid w:val="00C53BB7"/>
    <w:rsid w:val="00C545E8"/>
    <w:rsid w:val="00C56335"/>
    <w:rsid w:val="00C60931"/>
    <w:rsid w:val="00C60A6A"/>
    <w:rsid w:val="00C6154D"/>
    <w:rsid w:val="00C622A6"/>
    <w:rsid w:val="00C63006"/>
    <w:rsid w:val="00C64B63"/>
    <w:rsid w:val="00C64EA3"/>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CE"/>
    <w:rsid w:val="00C75C8F"/>
    <w:rsid w:val="00C75D9E"/>
    <w:rsid w:val="00C77165"/>
    <w:rsid w:val="00C77756"/>
    <w:rsid w:val="00C8028C"/>
    <w:rsid w:val="00C802D9"/>
    <w:rsid w:val="00C83666"/>
    <w:rsid w:val="00C8494F"/>
    <w:rsid w:val="00C84FEC"/>
    <w:rsid w:val="00C8552D"/>
    <w:rsid w:val="00C8584C"/>
    <w:rsid w:val="00C85ABB"/>
    <w:rsid w:val="00C8670D"/>
    <w:rsid w:val="00C86A15"/>
    <w:rsid w:val="00C872E2"/>
    <w:rsid w:val="00C87B12"/>
    <w:rsid w:val="00C87B5B"/>
    <w:rsid w:val="00C90369"/>
    <w:rsid w:val="00C9092F"/>
    <w:rsid w:val="00C90D7F"/>
    <w:rsid w:val="00C90DB2"/>
    <w:rsid w:val="00C913B6"/>
    <w:rsid w:val="00C932D1"/>
    <w:rsid w:val="00C93DBC"/>
    <w:rsid w:val="00C947B8"/>
    <w:rsid w:val="00C94984"/>
    <w:rsid w:val="00C9499E"/>
    <w:rsid w:val="00C94A18"/>
    <w:rsid w:val="00C9528A"/>
    <w:rsid w:val="00C95918"/>
    <w:rsid w:val="00C95FAE"/>
    <w:rsid w:val="00CA06D8"/>
    <w:rsid w:val="00CA0ED4"/>
    <w:rsid w:val="00CA1EE7"/>
    <w:rsid w:val="00CA2B1F"/>
    <w:rsid w:val="00CA2B56"/>
    <w:rsid w:val="00CA37F4"/>
    <w:rsid w:val="00CA38D3"/>
    <w:rsid w:val="00CA39FD"/>
    <w:rsid w:val="00CA3F8C"/>
    <w:rsid w:val="00CA410F"/>
    <w:rsid w:val="00CA46E7"/>
    <w:rsid w:val="00CA6365"/>
    <w:rsid w:val="00CA66CD"/>
    <w:rsid w:val="00CA6A9E"/>
    <w:rsid w:val="00CA6B02"/>
    <w:rsid w:val="00CA6EA3"/>
    <w:rsid w:val="00CA738B"/>
    <w:rsid w:val="00CB06AC"/>
    <w:rsid w:val="00CB097D"/>
    <w:rsid w:val="00CB0D21"/>
    <w:rsid w:val="00CB12D8"/>
    <w:rsid w:val="00CB15A7"/>
    <w:rsid w:val="00CB1E3B"/>
    <w:rsid w:val="00CB2438"/>
    <w:rsid w:val="00CB2B6D"/>
    <w:rsid w:val="00CB2CD2"/>
    <w:rsid w:val="00CB3759"/>
    <w:rsid w:val="00CB3AEA"/>
    <w:rsid w:val="00CB3B4D"/>
    <w:rsid w:val="00CB3FE7"/>
    <w:rsid w:val="00CB4527"/>
    <w:rsid w:val="00CB4FE5"/>
    <w:rsid w:val="00CB5215"/>
    <w:rsid w:val="00CB633D"/>
    <w:rsid w:val="00CB777A"/>
    <w:rsid w:val="00CB7E09"/>
    <w:rsid w:val="00CC0179"/>
    <w:rsid w:val="00CC059C"/>
    <w:rsid w:val="00CC1288"/>
    <w:rsid w:val="00CC1591"/>
    <w:rsid w:val="00CC1BBD"/>
    <w:rsid w:val="00CC1EE1"/>
    <w:rsid w:val="00CC2AB5"/>
    <w:rsid w:val="00CC2FC3"/>
    <w:rsid w:val="00CC3D2B"/>
    <w:rsid w:val="00CC4ABF"/>
    <w:rsid w:val="00CC4E0D"/>
    <w:rsid w:val="00CC59BD"/>
    <w:rsid w:val="00CC6066"/>
    <w:rsid w:val="00CC69AA"/>
    <w:rsid w:val="00CC6FDE"/>
    <w:rsid w:val="00CC6FF8"/>
    <w:rsid w:val="00CC77F1"/>
    <w:rsid w:val="00CD0C50"/>
    <w:rsid w:val="00CD0FE4"/>
    <w:rsid w:val="00CD1F5B"/>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6158"/>
    <w:rsid w:val="00CE7224"/>
    <w:rsid w:val="00CF0225"/>
    <w:rsid w:val="00CF0646"/>
    <w:rsid w:val="00CF094C"/>
    <w:rsid w:val="00CF126C"/>
    <w:rsid w:val="00CF1DC1"/>
    <w:rsid w:val="00CF26C0"/>
    <w:rsid w:val="00CF37DC"/>
    <w:rsid w:val="00CF3C7F"/>
    <w:rsid w:val="00CF4A57"/>
    <w:rsid w:val="00CF4ECF"/>
    <w:rsid w:val="00CF5366"/>
    <w:rsid w:val="00CF5EF7"/>
    <w:rsid w:val="00CF6007"/>
    <w:rsid w:val="00CF675D"/>
    <w:rsid w:val="00CF6C9D"/>
    <w:rsid w:val="00CF6DCA"/>
    <w:rsid w:val="00CF7A53"/>
    <w:rsid w:val="00D01191"/>
    <w:rsid w:val="00D019AC"/>
    <w:rsid w:val="00D0274D"/>
    <w:rsid w:val="00D029C0"/>
    <w:rsid w:val="00D03440"/>
    <w:rsid w:val="00D0347F"/>
    <w:rsid w:val="00D03870"/>
    <w:rsid w:val="00D03DE2"/>
    <w:rsid w:val="00D04317"/>
    <w:rsid w:val="00D04A07"/>
    <w:rsid w:val="00D04F0C"/>
    <w:rsid w:val="00D052E1"/>
    <w:rsid w:val="00D058AE"/>
    <w:rsid w:val="00D0659B"/>
    <w:rsid w:val="00D0664D"/>
    <w:rsid w:val="00D07EB4"/>
    <w:rsid w:val="00D100FB"/>
    <w:rsid w:val="00D10164"/>
    <w:rsid w:val="00D108A0"/>
    <w:rsid w:val="00D10BBB"/>
    <w:rsid w:val="00D10DC4"/>
    <w:rsid w:val="00D1255B"/>
    <w:rsid w:val="00D13404"/>
    <w:rsid w:val="00D136C3"/>
    <w:rsid w:val="00D13D7B"/>
    <w:rsid w:val="00D14463"/>
    <w:rsid w:val="00D147D3"/>
    <w:rsid w:val="00D14B96"/>
    <w:rsid w:val="00D14D04"/>
    <w:rsid w:val="00D157B6"/>
    <w:rsid w:val="00D1599E"/>
    <w:rsid w:val="00D15BB8"/>
    <w:rsid w:val="00D172F2"/>
    <w:rsid w:val="00D1765C"/>
    <w:rsid w:val="00D213DA"/>
    <w:rsid w:val="00D215A5"/>
    <w:rsid w:val="00D21915"/>
    <w:rsid w:val="00D22A0B"/>
    <w:rsid w:val="00D22ED2"/>
    <w:rsid w:val="00D23CDC"/>
    <w:rsid w:val="00D2461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CAB"/>
    <w:rsid w:val="00D50A34"/>
    <w:rsid w:val="00D51385"/>
    <w:rsid w:val="00D513BD"/>
    <w:rsid w:val="00D513E5"/>
    <w:rsid w:val="00D51A7B"/>
    <w:rsid w:val="00D521DD"/>
    <w:rsid w:val="00D524D1"/>
    <w:rsid w:val="00D52EFD"/>
    <w:rsid w:val="00D536E0"/>
    <w:rsid w:val="00D53D26"/>
    <w:rsid w:val="00D54862"/>
    <w:rsid w:val="00D55313"/>
    <w:rsid w:val="00D56786"/>
    <w:rsid w:val="00D56F5C"/>
    <w:rsid w:val="00D57870"/>
    <w:rsid w:val="00D616CC"/>
    <w:rsid w:val="00D61774"/>
    <w:rsid w:val="00D61AAD"/>
    <w:rsid w:val="00D61EAB"/>
    <w:rsid w:val="00D62059"/>
    <w:rsid w:val="00D637E7"/>
    <w:rsid w:val="00D63F80"/>
    <w:rsid w:val="00D64444"/>
    <w:rsid w:val="00D6486D"/>
    <w:rsid w:val="00D64D9F"/>
    <w:rsid w:val="00D656A9"/>
    <w:rsid w:val="00D66780"/>
    <w:rsid w:val="00D66D78"/>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59F3"/>
    <w:rsid w:val="00D75D54"/>
    <w:rsid w:val="00D76A23"/>
    <w:rsid w:val="00D76AD9"/>
    <w:rsid w:val="00D76B3C"/>
    <w:rsid w:val="00D777E0"/>
    <w:rsid w:val="00D77C64"/>
    <w:rsid w:val="00D80039"/>
    <w:rsid w:val="00D80236"/>
    <w:rsid w:val="00D80343"/>
    <w:rsid w:val="00D80CF0"/>
    <w:rsid w:val="00D80F33"/>
    <w:rsid w:val="00D81917"/>
    <w:rsid w:val="00D81EA2"/>
    <w:rsid w:val="00D82872"/>
    <w:rsid w:val="00D82CD3"/>
    <w:rsid w:val="00D832E8"/>
    <w:rsid w:val="00D8438A"/>
    <w:rsid w:val="00D852A3"/>
    <w:rsid w:val="00D85943"/>
    <w:rsid w:val="00D87809"/>
    <w:rsid w:val="00D87B02"/>
    <w:rsid w:val="00D87F2A"/>
    <w:rsid w:val="00D90524"/>
    <w:rsid w:val="00D91FB3"/>
    <w:rsid w:val="00D92B1D"/>
    <w:rsid w:val="00D938A7"/>
    <w:rsid w:val="00D94C22"/>
    <w:rsid w:val="00D95074"/>
    <w:rsid w:val="00D95A1F"/>
    <w:rsid w:val="00D95C91"/>
    <w:rsid w:val="00D95E30"/>
    <w:rsid w:val="00D97707"/>
    <w:rsid w:val="00D97C98"/>
    <w:rsid w:val="00DA1248"/>
    <w:rsid w:val="00DA1D8D"/>
    <w:rsid w:val="00DA21E9"/>
    <w:rsid w:val="00DA2B9B"/>
    <w:rsid w:val="00DA442C"/>
    <w:rsid w:val="00DA4C83"/>
    <w:rsid w:val="00DA4D78"/>
    <w:rsid w:val="00DA4F3E"/>
    <w:rsid w:val="00DA630F"/>
    <w:rsid w:val="00DA654F"/>
    <w:rsid w:val="00DA659B"/>
    <w:rsid w:val="00DA6E73"/>
    <w:rsid w:val="00DA7766"/>
    <w:rsid w:val="00DB0928"/>
    <w:rsid w:val="00DB0F0D"/>
    <w:rsid w:val="00DB1BD9"/>
    <w:rsid w:val="00DB2B59"/>
    <w:rsid w:val="00DB401D"/>
    <w:rsid w:val="00DB4442"/>
    <w:rsid w:val="00DB55CE"/>
    <w:rsid w:val="00DB6471"/>
    <w:rsid w:val="00DB680B"/>
    <w:rsid w:val="00DB6B8D"/>
    <w:rsid w:val="00DB6F72"/>
    <w:rsid w:val="00DB71B8"/>
    <w:rsid w:val="00DB7823"/>
    <w:rsid w:val="00DB7BFD"/>
    <w:rsid w:val="00DC0543"/>
    <w:rsid w:val="00DC0C99"/>
    <w:rsid w:val="00DC0E31"/>
    <w:rsid w:val="00DC1939"/>
    <w:rsid w:val="00DC2838"/>
    <w:rsid w:val="00DC40AE"/>
    <w:rsid w:val="00DC4672"/>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E6"/>
    <w:rsid w:val="00DD5A84"/>
    <w:rsid w:val="00DD5EA6"/>
    <w:rsid w:val="00DD6F21"/>
    <w:rsid w:val="00DD7225"/>
    <w:rsid w:val="00DD7915"/>
    <w:rsid w:val="00DE1E1C"/>
    <w:rsid w:val="00DE21CA"/>
    <w:rsid w:val="00DE21D9"/>
    <w:rsid w:val="00DE25F4"/>
    <w:rsid w:val="00DE28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E00164"/>
    <w:rsid w:val="00E0026C"/>
    <w:rsid w:val="00E014A3"/>
    <w:rsid w:val="00E017F9"/>
    <w:rsid w:val="00E01C2F"/>
    <w:rsid w:val="00E0214A"/>
    <w:rsid w:val="00E026C4"/>
    <w:rsid w:val="00E030D7"/>
    <w:rsid w:val="00E030FA"/>
    <w:rsid w:val="00E0351A"/>
    <w:rsid w:val="00E03A2F"/>
    <w:rsid w:val="00E03CCA"/>
    <w:rsid w:val="00E04602"/>
    <w:rsid w:val="00E04B36"/>
    <w:rsid w:val="00E04CEC"/>
    <w:rsid w:val="00E04D8F"/>
    <w:rsid w:val="00E04F17"/>
    <w:rsid w:val="00E05131"/>
    <w:rsid w:val="00E05332"/>
    <w:rsid w:val="00E05A7B"/>
    <w:rsid w:val="00E06D67"/>
    <w:rsid w:val="00E06DB6"/>
    <w:rsid w:val="00E1198E"/>
    <w:rsid w:val="00E12B57"/>
    <w:rsid w:val="00E12F7B"/>
    <w:rsid w:val="00E13146"/>
    <w:rsid w:val="00E14394"/>
    <w:rsid w:val="00E14FE2"/>
    <w:rsid w:val="00E14FFB"/>
    <w:rsid w:val="00E15C30"/>
    <w:rsid w:val="00E15D9D"/>
    <w:rsid w:val="00E1627A"/>
    <w:rsid w:val="00E169DF"/>
    <w:rsid w:val="00E16AFA"/>
    <w:rsid w:val="00E17086"/>
    <w:rsid w:val="00E174FC"/>
    <w:rsid w:val="00E20070"/>
    <w:rsid w:val="00E20197"/>
    <w:rsid w:val="00E20994"/>
    <w:rsid w:val="00E20B90"/>
    <w:rsid w:val="00E216AF"/>
    <w:rsid w:val="00E21DBA"/>
    <w:rsid w:val="00E22124"/>
    <w:rsid w:val="00E228D8"/>
    <w:rsid w:val="00E22C45"/>
    <w:rsid w:val="00E23874"/>
    <w:rsid w:val="00E23F63"/>
    <w:rsid w:val="00E24038"/>
    <w:rsid w:val="00E25207"/>
    <w:rsid w:val="00E25623"/>
    <w:rsid w:val="00E256FE"/>
    <w:rsid w:val="00E25B41"/>
    <w:rsid w:val="00E25CA6"/>
    <w:rsid w:val="00E261AD"/>
    <w:rsid w:val="00E267AB"/>
    <w:rsid w:val="00E276ED"/>
    <w:rsid w:val="00E27AB3"/>
    <w:rsid w:val="00E27ABC"/>
    <w:rsid w:val="00E30E8B"/>
    <w:rsid w:val="00E30F34"/>
    <w:rsid w:val="00E31453"/>
    <w:rsid w:val="00E31B19"/>
    <w:rsid w:val="00E324C0"/>
    <w:rsid w:val="00E32B95"/>
    <w:rsid w:val="00E330F8"/>
    <w:rsid w:val="00E336F2"/>
    <w:rsid w:val="00E33DC5"/>
    <w:rsid w:val="00E33F7B"/>
    <w:rsid w:val="00E3518D"/>
    <w:rsid w:val="00E3557C"/>
    <w:rsid w:val="00E35D58"/>
    <w:rsid w:val="00E36C7C"/>
    <w:rsid w:val="00E40344"/>
    <w:rsid w:val="00E40A89"/>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7023F"/>
    <w:rsid w:val="00E711D8"/>
    <w:rsid w:val="00E71C88"/>
    <w:rsid w:val="00E743A6"/>
    <w:rsid w:val="00E74D25"/>
    <w:rsid w:val="00E75D28"/>
    <w:rsid w:val="00E75EDE"/>
    <w:rsid w:val="00E75FC1"/>
    <w:rsid w:val="00E76596"/>
    <w:rsid w:val="00E80633"/>
    <w:rsid w:val="00E80E7B"/>
    <w:rsid w:val="00E819F0"/>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466D"/>
    <w:rsid w:val="00E946CC"/>
    <w:rsid w:val="00E948C5"/>
    <w:rsid w:val="00E96491"/>
    <w:rsid w:val="00E968D2"/>
    <w:rsid w:val="00E96A61"/>
    <w:rsid w:val="00E96CBE"/>
    <w:rsid w:val="00E97DE8"/>
    <w:rsid w:val="00EA0321"/>
    <w:rsid w:val="00EA100F"/>
    <w:rsid w:val="00EA1369"/>
    <w:rsid w:val="00EA169D"/>
    <w:rsid w:val="00EA1FB8"/>
    <w:rsid w:val="00EA230F"/>
    <w:rsid w:val="00EA286C"/>
    <w:rsid w:val="00EA3AE3"/>
    <w:rsid w:val="00EA3B02"/>
    <w:rsid w:val="00EA4129"/>
    <w:rsid w:val="00EA491B"/>
    <w:rsid w:val="00EA4B29"/>
    <w:rsid w:val="00EA5A59"/>
    <w:rsid w:val="00EA61C5"/>
    <w:rsid w:val="00EA63E7"/>
    <w:rsid w:val="00EA6443"/>
    <w:rsid w:val="00EA669C"/>
    <w:rsid w:val="00EA69A7"/>
    <w:rsid w:val="00EA7003"/>
    <w:rsid w:val="00EA7AB2"/>
    <w:rsid w:val="00EA7B72"/>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3487"/>
    <w:rsid w:val="00EC42D6"/>
    <w:rsid w:val="00EC55B3"/>
    <w:rsid w:val="00EC6122"/>
    <w:rsid w:val="00EC629B"/>
    <w:rsid w:val="00EC7371"/>
    <w:rsid w:val="00EC79FE"/>
    <w:rsid w:val="00EC7BAD"/>
    <w:rsid w:val="00ED05FE"/>
    <w:rsid w:val="00ED0639"/>
    <w:rsid w:val="00ED0C4D"/>
    <w:rsid w:val="00ED13D9"/>
    <w:rsid w:val="00ED169E"/>
    <w:rsid w:val="00ED1C9B"/>
    <w:rsid w:val="00ED26D3"/>
    <w:rsid w:val="00ED2E5C"/>
    <w:rsid w:val="00ED31F7"/>
    <w:rsid w:val="00ED44D9"/>
    <w:rsid w:val="00ED5B1D"/>
    <w:rsid w:val="00ED6E90"/>
    <w:rsid w:val="00ED7321"/>
    <w:rsid w:val="00ED7C3C"/>
    <w:rsid w:val="00EE15E8"/>
    <w:rsid w:val="00EE17DD"/>
    <w:rsid w:val="00EE19AF"/>
    <w:rsid w:val="00EE252C"/>
    <w:rsid w:val="00EE3077"/>
    <w:rsid w:val="00EE334E"/>
    <w:rsid w:val="00EE3B0A"/>
    <w:rsid w:val="00EE4A18"/>
    <w:rsid w:val="00EE4AF5"/>
    <w:rsid w:val="00EE4B55"/>
    <w:rsid w:val="00EE4DE4"/>
    <w:rsid w:val="00EE4E04"/>
    <w:rsid w:val="00EE51B9"/>
    <w:rsid w:val="00EE5F50"/>
    <w:rsid w:val="00EE6CA6"/>
    <w:rsid w:val="00EE6EEE"/>
    <w:rsid w:val="00EE79F8"/>
    <w:rsid w:val="00EE7BAB"/>
    <w:rsid w:val="00EE7EE8"/>
    <w:rsid w:val="00EF05EB"/>
    <w:rsid w:val="00EF27B1"/>
    <w:rsid w:val="00EF2B7F"/>
    <w:rsid w:val="00EF3228"/>
    <w:rsid w:val="00EF4E07"/>
    <w:rsid w:val="00EF61A5"/>
    <w:rsid w:val="00EF61D1"/>
    <w:rsid w:val="00EF7361"/>
    <w:rsid w:val="00EF7466"/>
    <w:rsid w:val="00EF7BB5"/>
    <w:rsid w:val="00EF7EE7"/>
    <w:rsid w:val="00F00522"/>
    <w:rsid w:val="00F00CFC"/>
    <w:rsid w:val="00F00E59"/>
    <w:rsid w:val="00F01A8B"/>
    <w:rsid w:val="00F02A0B"/>
    <w:rsid w:val="00F02B59"/>
    <w:rsid w:val="00F03DE5"/>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2950"/>
    <w:rsid w:val="00F33545"/>
    <w:rsid w:val="00F33B86"/>
    <w:rsid w:val="00F3452C"/>
    <w:rsid w:val="00F34E0E"/>
    <w:rsid w:val="00F3552F"/>
    <w:rsid w:val="00F35700"/>
    <w:rsid w:val="00F35911"/>
    <w:rsid w:val="00F35ADA"/>
    <w:rsid w:val="00F362C2"/>
    <w:rsid w:val="00F370C2"/>
    <w:rsid w:val="00F377FF"/>
    <w:rsid w:val="00F4092F"/>
    <w:rsid w:val="00F411E5"/>
    <w:rsid w:val="00F4145C"/>
    <w:rsid w:val="00F41480"/>
    <w:rsid w:val="00F417CE"/>
    <w:rsid w:val="00F41E7B"/>
    <w:rsid w:val="00F423F1"/>
    <w:rsid w:val="00F42446"/>
    <w:rsid w:val="00F42988"/>
    <w:rsid w:val="00F42D43"/>
    <w:rsid w:val="00F449BB"/>
    <w:rsid w:val="00F459E5"/>
    <w:rsid w:val="00F45EC0"/>
    <w:rsid w:val="00F46675"/>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713C4"/>
    <w:rsid w:val="00F71788"/>
    <w:rsid w:val="00F71BB4"/>
    <w:rsid w:val="00F72400"/>
    <w:rsid w:val="00F72B1B"/>
    <w:rsid w:val="00F73464"/>
    <w:rsid w:val="00F7455E"/>
    <w:rsid w:val="00F74836"/>
    <w:rsid w:val="00F76FA8"/>
    <w:rsid w:val="00F77709"/>
    <w:rsid w:val="00F77BB5"/>
    <w:rsid w:val="00F77E12"/>
    <w:rsid w:val="00F77E29"/>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FB8"/>
    <w:rsid w:val="00F920CF"/>
    <w:rsid w:val="00F922C6"/>
    <w:rsid w:val="00F925FE"/>
    <w:rsid w:val="00F92795"/>
    <w:rsid w:val="00F95D5D"/>
    <w:rsid w:val="00F9614C"/>
    <w:rsid w:val="00F961CB"/>
    <w:rsid w:val="00F96222"/>
    <w:rsid w:val="00F96359"/>
    <w:rsid w:val="00F96589"/>
    <w:rsid w:val="00F96620"/>
    <w:rsid w:val="00F96A58"/>
    <w:rsid w:val="00F96B71"/>
    <w:rsid w:val="00F97537"/>
    <w:rsid w:val="00F978EE"/>
    <w:rsid w:val="00F97921"/>
    <w:rsid w:val="00FA0137"/>
    <w:rsid w:val="00FA1378"/>
    <w:rsid w:val="00FA156F"/>
    <w:rsid w:val="00FA15F3"/>
    <w:rsid w:val="00FA20D9"/>
    <w:rsid w:val="00FA27FB"/>
    <w:rsid w:val="00FA28D1"/>
    <w:rsid w:val="00FA2DE6"/>
    <w:rsid w:val="00FA2E51"/>
    <w:rsid w:val="00FA3A36"/>
    <w:rsid w:val="00FA490F"/>
    <w:rsid w:val="00FA5113"/>
    <w:rsid w:val="00FA5168"/>
    <w:rsid w:val="00FA5D82"/>
    <w:rsid w:val="00FA6348"/>
    <w:rsid w:val="00FA6558"/>
    <w:rsid w:val="00FA701E"/>
    <w:rsid w:val="00FA72F0"/>
    <w:rsid w:val="00FA7B05"/>
    <w:rsid w:val="00FA7E12"/>
    <w:rsid w:val="00FB0655"/>
    <w:rsid w:val="00FB14D3"/>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8B5"/>
    <w:rsid w:val="00FC1F75"/>
    <w:rsid w:val="00FC2956"/>
    <w:rsid w:val="00FC2DF2"/>
    <w:rsid w:val="00FC3286"/>
    <w:rsid w:val="00FC36BE"/>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530D"/>
    <w:rsid w:val="00FD643F"/>
    <w:rsid w:val="00FD666D"/>
    <w:rsid w:val="00FD720C"/>
    <w:rsid w:val="00FD78AB"/>
    <w:rsid w:val="00FE01A7"/>
    <w:rsid w:val="00FE0217"/>
    <w:rsid w:val="00FE0CB9"/>
    <w:rsid w:val="00FE0DE5"/>
    <w:rsid w:val="00FE0E47"/>
    <w:rsid w:val="00FE11CA"/>
    <w:rsid w:val="00FE31F3"/>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908"/>
    <w:rsid w:val="00FF3CC2"/>
    <w:rsid w:val="00FF5235"/>
    <w:rsid w:val="00FF6035"/>
    <w:rsid w:val="00FF6BCF"/>
    <w:rsid w:val="00FF76BE"/>
    <w:rsid w:val="00FF7A74"/>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9D52A0F"/>
    <w:rsid w:val="1A5E1D51"/>
    <w:rsid w:val="1A5E33DA"/>
    <w:rsid w:val="1A6E5C59"/>
    <w:rsid w:val="21471030"/>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731197D"/>
    <w:rsid w:val="59094B35"/>
    <w:rsid w:val="59756FB5"/>
    <w:rsid w:val="59AA5F1F"/>
    <w:rsid w:val="5A3F7233"/>
    <w:rsid w:val="5A72473C"/>
    <w:rsid w:val="5AC373EF"/>
    <w:rsid w:val="5B0966BB"/>
    <w:rsid w:val="5D8535A2"/>
    <w:rsid w:val="5DF26585"/>
    <w:rsid w:val="5E914E8E"/>
    <w:rsid w:val="608A69F1"/>
    <w:rsid w:val="61BF0822"/>
    <w:rsid w:val="64800AE0"/>
    <w:rsid w:val="67E8447A"/>
    <w:rsid w:val="694926E2"/>
    <w:rsid w:val="69A73541"/>
    <w:rsid w:val="69B8555C"/>
    <w:rsid w:val="6A494B9B"/>
    <w:rsid w:val="6B17467C"/>
    <w:rsid w:val="6BAA52F6"/>
    <w:rsid w:val="6E2E61B3"/>
    <w:rsid w:val="6F524144"/>
    <w:rsid w:val="70A64BC7"/>
    <w:rsid w:val="73703274"/>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639F570"/>
  <w15:docId w15:val="{5B9AA9EF-61D3-4693-B0A5-F78A11AE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リスト"/>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667580"/>
    <w:pPr>
      <w:numPr>
        <w:numId w:val="20"/>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100532"/>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14934"/>
    <w:rPr>
      <w:color w:val="605E5C"/>
      <w:shd w:val="clear" w:color="auto" w:fill="E1DFDD"/>
    </w:rPr>
  </w:style>
  <w:style w:type="paragraph" w:customStyle="1" w:styleId="Normal9pointspacing">
    <w:name w:val="Normal 9 point spacing"/>
    <w:basedOn w:val="BodyText"/>
    <w:link w:val="Normal9pointspacingChar"/>
    <w:qFormat/>
    <w:rsid w:val="00F00E59"/>
    <w:pPr>
      <w:tabs>
        <w:tab w:val="clear" w:pos="1440"/>
      </w:tabs>
      <w:spacing w:before="240" w:after="60" w:line="240" w:lineRule="auto"/>
      <w:ind w:left="0" w:firstLine="0"/>
    </w:pPr>
    <w:rPr>
      <w:rFonts w:ascii="Times New Roman" w:eastAsia="MS Mincho" w:hAnsi="Times New Roman"/>
      <w:lang w:val="x-none"/>
    </w:rPr>
  </w:style>
  <w:style w:type="character" w:customStyle="1" w:styleId="Normal9pointspacingChar">
    <w:name w:val="Normal 9 point spacing Char"/>
    <w:link w:val="Normal9pointspacing"/>
    <w:rsid w:val="00F00E59"/>
    <w:rPr>
      <w:rFonts w:eastAsia="MS Mincho"/>
      <w:szCs w:val="24"/>
      <w:lang w:val="x-none" w:eastAsia="en-US"/>
    </w:rPr>
  </w:style>
  <w:style w:type="paragraph" w:customStyle="1" w:styleId="Agreement">
    <w:name w:val="Agreement"/>
    <w:basedOn w:val="Normal"/>
    <w:next w:val="Normal"/>
    <w:uiPriority w:val="99"/>
    <w:qFormat/>
    <w:rsid w:val="00D35492"/>
    <w:pPr>
      <w:numPr>
        <w:numId w:val="24"/>
      </w:numPr>
      <w:spacing w:after="0" w:line="240" w:lineRule="auto"/>
      <w:jc w:val="left"/>
    </w:pPr>
    <w:rPr>
      <w:rFonts w:eastAsia="MS Mincho" w:cstheme="minorBidi"/>
      <w:b/>
      <w:sz w:val="24"/>
      <w:szCs w:val="24"/>
      <w:lang w:val="en-GB" w:eastAsia="en-GB"/>
    </w:rPr>
  </w:style>
  <w:style w:type="character" w:customStyle="1" w:styleId="B1Zchn">
    <w:name w:val="B1 Zchn"/>
    <w:qFormat/>
    <w:locked/>
    <w:rsid w:val="0062396E"/>
    <w:rPr>
      <w:rFonts w:eastAsia="MS Mincho"/>
      <w:lang w:val="x-none" w:eastAsia="en-US"/>
    </w:rPr>
  </w:style>
  <w:style w:type="table" w:customStyle="1" w:styleId="TableGrid2">
    <w:name w:val="TableGrid2"/>
    <w:basedOn w:val="TableNormal"/>
    <w:next w:val="TableGrid"/>
    <w:uiPriority w:val="39"/>
    <w:qFormat/>
    <w:rsid w:val="00E3145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650D96"/>
    <w:rPr>
      <w:rFonts w:ascii="Arial" w:eastAsia="Times New Roman" w:hAnsi="Arial"/>
      <w:lang w:eastAsia="en-US"/>
    </w:rPr>
  </w:style>
  <w:style w:type="paragraph" w:customStyle="1" w:styleId="Doc-text2">
    <w:name w:val="Doc-text2"/>
    <w:basedOn w:val="Normal"/>
    <w:link w:val="Doc-text2Char"/>
    <w:qFormat/>
    <w:rsid w:val="00041637"/>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qFormat/>
    <w:rsid w:val="0004163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549507">
      <w:bodyDiv w:val="1"/>
      <w:marLeft w:val="0"/>
      <w:marRight w:val="0"/>
      <w:marTop w:val="0"/>
      <w:marBottom w:val="0"/>
      <w:divBdr>
        <w:top w:val="none" w:sz="0" w:space="0" w:color="auto"/>
        <w:left w:val="none" w:sz="0" w:space="0" w:color="auto"/>
        <w:bottom w:val="none" w:sz="0" w:space="0" w:color="auto"/>
        <w:right w:val="none" w:sz="0" w:space="0" w:color="auto"/>
      </w:divBdr>
    </w:div>
    <w:div w:id="641421150">
      <w:bodyDiv w:val="1"/>
      <w:marLeft w:val="0"/>
      <w:marRight w:val="0"/>
      <w:marTop w:val="0"/>
      <w:marBottom w:val="0"/>
      <w:divBdr>
        <w:top w:val="none" w:sz="0" w:space="0" w:color="auto"/>
        <w:left w:val="none" w:sz="0" w:space="0" w:color="auto"/>
        <w:bottom w:val="none" w:sz="0" w:space="0" w:color="auto"/>
        <w:right w:val="none" w:sz="0" w:space="0" w:color="auto"/>
      </w:divBdr>
    </w:div>
    <w:div w:id="1671717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7E98C6-5960-4A43-B54A-EECAC4028AB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97</Pages>
  <Words>40706</Words>
  <Characters>232026</Characters>
  <Application>Microsoft Office Word</Application>
  <DocSecurity>0</DocSecurity>
  <Lines>1933</Lines>
  <Paragraphs>544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125</cp:revision>
  <cp:lastPrinted>2020-07-21T16:11:00Z</cp:lastPrinted>
  <dcterms:created xsi:type="dcterms:W3CDTF">2024-10-14T10:47:00Z</dcterms:created>
  <dcterms:modified xsi:type="dcterms:W3CDTF">2024-10-17T14:13:00Z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2052-11.8.2.11718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3FC4AAC5771A4E89803CDA26597EE63B</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ies>
</file>